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62" w:rsidRPr="00F46427" w:rsidRDefault="00746262" w:rsidP="00746262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746262" w:rsidRPr="00F46427" w:rsidRDefault="00746262" w:rsidP="00746262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746262" w:rsidRPr="00F46427" w:rsidRDefault="00746262" w:rsidP="00746262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</w:t>
      </w:r>
      <w:bookmarkStart w:id="0" w:name="_GoBack"/>
      <w:bookmarkEnd w:id="0"/>
      <w:r w:rsidRPr="00F46427">
        <w:rPr>
          <w:sz w:val="26"/>
          <w:szCs w:val="26"/>
        </w:rPr>
        <w:t>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746262" w:rsidRPr="00F46427" w:rsidRDefault="00746262" w:rsidP="00746262">
      <w:pPr>
        <w:spacing w:line="360" w:lineRule="auto"/>
        <w:ind w:firstLine="709"/>
        <w:jc w:val="center"/>
        <w:rPr>
          <w:sz w:val="26"/>
          <w:szCs w:val="26"/>
        </w:rPr>
      </w:pPr>
    </w:p>
    <w:p w:rsidR="00746262" w:rsidRPr="003659F6" w:rsidRDefault="00746262" w:rsidP="00746262">
      <w:pPr>
        <w:pStyle w:val="14"/>
        <w:spacing w:line="360" w:lineRule="auto"/>
        <w:rPr>
          <w:sz w:val="26"/>
          <w:szCs w:val="26"/>
        </w:rPr>
      </w:pPr>
      <w:r w:rsidRPr="003659F6">
        <w:rPr>
          <w:sz w:val="26"/>
          <w:szCs w:val="26"/>
        </w:rPr>
        <w:t>ПРИКАЗ</w:t>
      </w:r>
    </w:p>
    <w:p w:rsidR="00746262" w:rsidRPr="00F46427" w:rsidRDefault="00746262" w:rsidP="00746262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746262" w:rsidRPr="002143A1" w:rsidRDefault="00746262" w:rsidP="00746262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353/7</w:t>
      </w:r>
    </w:p>
    <w:p w:rsidR="00746262" w:rsidRDefault="00746262" w:rsidP="00746262">
      <w:pPr>
        <w:jc w:val="center"/>
        <w:rPr>
          <w:sz w:val="26"/>
          <w:szCs w:val="28"/>
        </w:rPr>
      </w:pPr>
    </w:p>
    <w:p w:rsidR="00746262" w:rsidRPr="003E02E5" w:rsidRDefault="00746262" w:rsidP="00746262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Челябинск</w:t>
      </w:r>
    </w:p>
    <w:p w:rsidR="00746262" w:rsidRPr="00F46427" w:rsidRDefault="00746262" w:rsidP="00746262">
      <w:pPr>
        <w:spacing w:line="360" w:lineRule="auto"/>
        <w:rPr>
          <w:b/>
          <w:sz w:val="26"/>
          <w:szCs w:val="26"/>
        </w:rPr>
      </w:pPr>
    </w:p>
    <w:p w:rsidR="00746262" w:rsidRDefault="00746262" w:rsidP="00746262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стандартов и процедур,</w:t>
      </w:r>
    </w:p>
    <w:p w:rsidR="00746262" w:rsidRDefault="00746262" w:rsidP="00746262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направленных</w:t>
      </w:r>
      <w:proofErr w:type="gramEnd"/>
      <w:r>
        <w:rPr>
          <w:b/>
          <w:sz w:val="26"/>
          <w:szCs w:val="26"/>
        </w:rPr>
        <w:t xml:space="preserve"> на обеспечение </w:t>
      </w:r>
    </w:p>
    <w:p w:rsidR="00746262" w:rsidRDefault="00746262" w:rsidP="00746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добросовестной работы и поведения </w:t>
      </w:r>
    </w:p>
    <w:p w:rsidR="00746262" w:rsidRPr="00F46427" w:rsidRDefault="00746262" w:rsidP="00746262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работников</w:t>
      </w:r>
    </w:p>
    <w:p w:rsidR="00746262" w:rsidRPr="00F46427" w:rsidRDefault="00746262" w:rsidP="00746262">
      <w:pPr>
        <w:spacing w:line="360" w:lineRule="auto"/>
        <w:ind w:firstLine="709"/>
        <w:rPr>
          <w:sz w:val="26"/>
          <w:szCs w:val="26"/>
        </w:rPr>
      </w:pPr>
    </w:p>
    <w:p w:rsidR="00746262" w:rsidRPr="00F46427" w:rsidRDefault="00746262" w:rsidP="0074626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746262" w:rsidRPr="00F46427" w:rsidRDefault="00746262" w:rsidP="00746262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746262" w:rsidRPr="00E738E4" w:rsidRDefault="00746262" w:rsidP="0074626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738E4">
        <w:rPr>
          <w:sz w:val="26"/>
          <w:szCs w:val="26"/>
        </w:rPr>
        <w:t>Утвердить стандарты и процедуры, направленные на обеспечение добросовестной работы и поведения работников МБОУ «СОШ № 115</w:t>
      </w:r>
      <w:r w:rsidRPr="00E738E4">
        <w:rPr>
          <w:sz w:val="26"/>
          <w:szCs w:val="26"/>
        </w:rPr>
        <w:br/>
        <w:t xml:space="preserve">г. Челябинска» </w:t>
      </w:r>
      <w:r>
        <w:rPr>
          <w:sz w:val="26"/>
          <w:szCs w:val="26"/>
        </w:rPr>
        <w:t>(приложение 1</w:t>
      </w:r>
      <w:r w:rsidRPr="00E738E4">
        <w:rPr>
          <w:sz w:val="26"/>
          <w:szCs w:val="26"/>
        </w:rPr>
        <w:t>).</w:t>
      </w:r>
    </w:p>
    <w:p w:rsidR="00746262" w:rsidRPr="005B465A" w:rsidRDefault="00746262" w:rsidP="0074626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5B465A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746262" w:rsidRPr="00F46427" w:rsidRDefault="00746262" w:rsidP="00746262">
      <w:pPr>
        <w:spacing w:line="360" w:lineRule="auto"/>
        <w:ind w:firstLine="709"/>
        <w:jc w:val="both"/>
        <w:rPr>
          <w:sz w:val="26"/>
          <w:szCs w:val="26"/>
        </w:rPr>
      </w:pPr>
    </w:p>
    <w:p w:rsidR="00746262" w:rsidRPr="00F46427" w:rsidRDefault="00746262" w:rsidP="00746262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746262" w:rsidRDefault="00746262" w:rsidP="0074626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</w:p>
    <w:p w:rsidR="00746262" w:rsidRDefault="00746262" w:rsidP="00746262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746262" w:rsidRDefault="00746262" w:rsidP="007462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53/7</w:t>
      </w:r>
    </w:p>
    <w:p w:rsidR="00746262" w:rsidRPr="00F46427" w:rsidRDefault="00746262" w:rsidP="00746262">
      <w:pPr>
        <w:rPr>
          <w:sz w:val="26"/>
          <w:szCs w:val="26"/>
        </w:rPr>
      </w:pPr>
    </w:p>
    <w:p w:rsidR="00746262" w:rsidRPr="00F46427" w:rsidRDefault="00746262" w:rsidP="00746262">
      <w:pPr>
        <w:pStyle w:val="a4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F46427">
        <w:rPr>
          <w:rFonts w:cs="Times New Roman"/>
          <w:b/>
          <w:bCs/>
          <w:color w:val="000000"/>
          <w:sz w:val="26"/>
          <w:szCs w:val="26"/>
        </w:rPr>
        <w:t xml:space="preserve">Стандарты и процедуры </w:t>
      </w:r>
    </w:p>
    <w:p w:rsidR="00746262" w:rsidRPr="00F46427" w:rsidRDefault="00746262" w:rsidP="00746262">
      <w:pPr>
        <w:pStyle w:val="a4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F46427">
        <w:rPr>
          <w:rFonts w:cs="Times New Roman"/>
          <w:b/>
          <w:bCs/>
          <w:color w:val="000000"/>
          <w:sz w:val="26"/>
          <w:szCs w:val="26"/>
        </w:rPr>
        <w:t xml:space="preserve">направленные на обеспечение добросовестной работы и поведения работников </w:t>
      </w:r>
    </w:p>
    <w:p w:rsidR="00746262" w:rsidRPr="00F46427" w:rsidRDefault="00746262" w:rsidP="00746262">
      <w:pPr>
        <w:pStyle w:val="a4"/>
        <w:spacing w:after="0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Работа в </w:t>
      </w:r>
      <w:r w:rsidRPr="00810CE7">
        <w:rPr>
          <w:sz w:val="26"/>
          <w:szCs w:val="26"/>
        </w:rPr>
        <w:t>МБОУ «СОШ № 115г. Челябинска»</w:t>
      </w:r>
      <w:r>
        <w:rPr>
          <w:sz w:val="26"/>
          <w:szCs w:val="26"/>
        </w:rPr>
        <w:t xml:space="preserve"> </w:t>
      </w:r>
      <w:proofErr w:type="gramStart"/>
      <w:r w:rsidRPr="00F46427">
        <w:rPr>
          <w:rFonts w:cs="Times New Roman"/>
          <w:color w:val="1A1A1A"/>
          <w:sz w:val="26"/>
          <w:szCs w:val="26"/>
        </w:rPr>
        <w:t>безусловно</w:t>
      </w:r>
      <w:proofErr w:type="gramEnd"/>
      <w:r w:rsidRPr="00F46427">
        <w:rPr>
          <w:rFonts w:cs="Times New Roman"/>
          <w:color w:val="1A1A1A"/>
          <w:sz w:val="26"/>
          <w:szCs w:val="26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</w:t>
      </w:r>
      <w:r w:rsidRPr="00F46427">
        <w:rPr>
          <w:rFonts w:cs="Times New Roman"/>
          <w:color w:val="1A1A1A"/>
          <w:sz w:val="26"/>
          <w:szCs w:val="26"/>
        </w:rPr>
        <w:lastRenderedPageBreak/>
        <w:t>работников этические требования, являясь практическим руководством к действию.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F46427">
        <w:rPr>
          <w:rFonts w:cs="Times New Roman"/>
          <w:color w:val="1A1A1A"/>
          <w:sz w:val="26"/>
          <w:szCs w:val="26"/>
        </w:rPr>
        <w:t>коррупции</w:t>
      </w:r>
      <w:proofErr w:type="gramEnd"/>
      <w:r w:rsidRPr="00F46427">
        <w:rPr>
          <w:rFonts w:cs="Times New Roman"/>
          <w:color w:val="1A1A1A"/>
          <w:sz w:val="26"/>
          <w:szCs w:val="26"/>
        </w:rPr>
        <w:t xml:space="preserve"> и мы ожидаем от всех наших работников  вступления на этот путь.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Style w:val="a3"/>
          <w:rFonts w:cs="Times New Roman"/>
          <w:color w:val="1A1A1A"/>
          <w:sz w:val="26"/>
          <w:szCs w:val="26"/>
        </w:rPr>
      </w:pPr>
      <w:r w:rsidRPr="00F46427">
        <w:rPr>
          <w:rStyle w:val="a3"/>
          <w:rFonts w:cs="Times New Roman"/>
          <w:color w:val="1A1A1A"/>
          <w:sz w:val="26"/>
          <w:szCs w:val="26"/>
        </w:rPr>
        <w:t>1. Наши ценности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b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Основу  составляют три ведущих принципа: </w:t>
      </w:r>
      <w:r w:rsidRPr="00F46427">
        <w:rPr>
          <w:rFonts w:cs="Times New Roman"/>
          <w:b/>
          <w:color w:val="1A1A1A"/>
          <w:sz w:val="26"/>
          <w:szCs w:val="26"/>
        </w:rPr>
        <w:t>добросовестность, прозрачность, развитие.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Style w:val="a3"/>
          <w:rFonts w:cs="Times New Roman"/>
          <w:color w:val="1A1A1A"/>
          <w:sz w:val="26"/>
          <w:szCs w:val="26"/>
        </w:rPr>
      </w:pPr>
      <w:r w:rsidRPr="00F46427">
        <w:rPr>
          <w:rStyle w:val="a3"/>
          <w:rFonts w:cs="Times New Roman"/>
          <w:color w:val="1A1A1A"/>
          <w:sz w:val="26"/>
          <w:szCs w:val="26"/>
        </w:rPr>
        <w:t>2. Законность и противодействие коррупции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2.1. Общие требования к взаимодействию с третьими лицами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Важнейшей мерой по поддержанию безупречной репутации </w:t>
      </w:r>
      <w:r w:rsidRPr="00810CE7">
        <w:rPr>
          <w:sz w:val="26"/>
          <w:szCs w:val="26"/>
        </w:rPr>
        <w:t xml:space="preserve">МБОУ «СОШ </w:t>
      </w:r>
      <w:r w:rsidRPr="00DF4CA2">
        <w:rPr>
          <w:sz w:val="26"/>
          <w:szCs w:val="26"/>
        </w:rPr>
        <w:br/>
      </w:r>
      <w:r w:rsidRPr="00810CE7">
        <w:rPr>
          <w:sz w:val="26"/>
          <w:szCs w:val="26"/>
        </w:rPr>
        <w:t>№ 115</w:t>
      </w:r>
      <w:r>
        <w:rPr>
          <w:sz w:val="26"/>
          <w:szCs w:val="26"/>
        </w:rPr>
        <w:t xml:space="preserve"> </w:t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1A1A1A"/>
          <w:sz w:val="26"/>
          <w:szCs w:val="26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 w:rsidRPr="00810CE7">
        <w:rPr>
          <w:sz w:val="26"/>
          <w:szCs w:val="26"/>
        </w:rPr>
        <w:t>МБОУ «СОШ № 115</w:t>
      </w:r>
      <w:r>
        <w:rPr>
          <w:sz w:val="26"/>
          <w:szCs w:val="26"/>
        </w:rPr>
        <w:t xml:space="preserve"> </w:t>
      </w:r>
      <w:r w:rsidRPr="00810CE7">
        <w:rPr>
          <w:sz w:val="26"/>
          <w:szCs w:val="26"/>
        </w:rPr>
        <w:t>г. Челябинска»</w:t>
      </w:r>
      <w:r w:rsidRPr="00F46427">
        <w:rPr>
          <w:rFonts w:cs="Times New Roman"/>
          <w:color w:val="1A1A1A"/>
          <w:sz w:val="26"/>
          <w:szCs w:val="26"/>
        </w:rPr>
        <w:t xml:space="preserve">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 в </w:t>
      </w:r>
      <w:r w:rsidRPr="00810CE7">
        <w:rPr>
          <w:sz w:val="26"/>
          <w:szCs w:val="26"/>
        </w:rPr>
        <w:t>МБОУ «СОШ № 115</w:t>
      </w:r>
      <w:r>
        <w:rPr>
          <w:sz w:val="26"/>
          <w:szCs w:val="26"/>
        </w:rPr>
        <w:t xml:space="preserve"> </w:t>
      </w:r>
      <w:r w:rsidRPr="00810CE7">
        <w:rPr>
          <w:sz w:val="26"/>
          <w:szCs w:val="26"/>
        </w:rPr>
        <w:t>г. Челябинска»</w:t>
      </w:r>
      <w:r>
        <w:rPr>
          <w:sz w:val="26"/>
          <w:szCs w:val="26"/>
        </w:rPr>
        <w:t xml:space="preserve"> </w:t>
      </w:r>
      <w:r w:rsidRPr="00F46427">
        <w:rPr>
          <w:rFonts w:cs="Times New Roman"/>
          <w:color w:val="1A1A1A"/>
          <w:sz w:val="26"/>
          <w:szCs w:val="26"/>
        </w:rPr>
        <w:t>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2.2. Отношения с поставщиками.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lastRenderedPageBreak/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2.3. Отношения с потребителями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Добросовестное исполнение обязательств и постоянное улучшение </w:t>
      </w:r>
      <w:proofErr w:type="gramStart"/>
      <w:r w:rsidRPr="00F46427">
        <w:rPr>
          <w:rFonts w:cs="Times New Roman"/>
          <w:color w:val="1A1A1A"/>
          <w:sz w:val="26"/>
          <w:szCs w:val="26"/>
        </w:rPr>
        <w:t>качества услуг, предоставляемые  Учреждением являются</w:t>
      </w:r>
      <w:proofErr w:type="gramEnd"/>
      <w:r w:rsidRPr="00F46427">
        <w:rPr>
          <w:rFonts w:cs="Times New Roman"/>
          <w:color w:val="1A1A1A"/>
          <w:sz w:val="26"/>
          <w:szCs w:val="26"/>
        </w:rPr>
        <w:t xml:space="preserve"> нашими главными приоритетами в отношениях с детьми и родителями (законными представителями). Деятельность  Учреждения направлена на реализацию основных задач </w:t>
      </w:r>
      <w:r>
        <w:rPr>
          <w:rFonts w:cs="Times New Roman"/>
          <w:color w:val="1A1A1A"/>
          <w:sz w:val="26"/>
          <w:szCs w:val="26"/>
        </w:rPr>
        <w:t>при получении общего</w:t>
      </w:r>
      <w:r w:rsidRPr="00F46427">
        <w:rPr>
          <w:rFonts w:cs="Times New Roman"/>
          <w:color w:val="1A1A1A"/>
          <w:sz w:val="26"/>
          <w:szCs w:val="26"/>
        </w:rPr>
        <w:t xml:space="preserve"> образования</w:t>
      </w:r>
      <w:r>
        <w:rPr>
          <w:rFonts w:cs="Times New Roman"/>
          <w:color w:val="1A1A1A"/>
          <w:sz w:val="26"/>
          <w:szCs w:val="26"/>
        </w:rPr>
        <w:t xml:space="preserve"> </w:t>
      </w:r>
      <w:proofErr w:type="gramStart"/>
      <w:r>
        <w:rPr>
          <w:rFonts w:cs="Times New Roman"/>
          <w:color w:val="1A1A1A"/>
          <w:sz w:val="26"/>
          <w:szCs w:val="26"/>
        </w:rPr>
        <w:t>обучающимися</w:t>
      </w:r>
      <w:proofErr w:type="gramEnd"/>
      <w:r w:rsidRPr="00F46427">
        <w:rPr>
          <w:rFonts w:cs="Times New Roman"/>
          <w:color w:val="1A1A1A"/>
          <w:sz w:val="26"/>
          <w:szCs w:val="26"/>
        </w:rPr>
        <w:t>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Если работника, родителя (законного представителя)</w:t>
      </w:r>
      <w:r>
        <w:rPr>
          <w:rFonts w:cs="Times New Roman"/>
          <w:color w:val="1A1A1A"/>
          <w:sz w:val="26"/>
          <w:szCs w:val="26"/>
        </w:rPr>
        <w:t xml:space="preserve"> и т.д. Учреждения принуждают - </w:t>
      </w:r>
      <w:r w:rsidRPr="00F46427">
        <w:rPr>
          <w:rFonts w:cs="Times New Roman"/>
          <w:color w:val="1A1A1A"/>
          <w:sz w:val="26"/>
          <w:szCs w:val="26"/>
        </w:rPr>
        <w:t>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2.4. Мошенническая деятельность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2.5. Деятельность с использованием методов принуждения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lastRenderedPageBreak/>
        <w:t>2.6. Деятельность на основе сговора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2.7. Обструкционная деятельность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F46427">
        <w:rPr>
          <w:rFonts w:cs="Times New Roman"/>
          <w:color w:val="1A1A1A"/>
          <w:sz w:val="26"/>
          <w:szCs w:val="26"/>
        </w:rPr>
        <w:t>ств  дл</w:t>
      </w:r>
      <w:proofErr w:type="gramEnd"/>
      <w:r w:rsidRPr="00F46427">
        <w:rPr>
          <w:rFonts w:cs="Times New Roman"/>
          <w:color w:val="1A1A1A"/>
          <w:sz w:val="26"/>
          <w:szCs w:val="26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Style w:val="a3"/>
          <w:rFonts w:cs="Times New Roman"/>
          <w:color w:val="1A1A1A"/>
          <w:sz w:val="26"/>
          <w:szCs w:val="26"/>
        </w:rPr>
      </w:pPr>
      <w:r w:rsidRPr="00F46427">
        <w:rPr>
          <w:rStyle w:val="a3"/>
          <w:rFonts w:cs="Times New Roman"/>
          <w:color w:val="1A1A1A"/>
          <w:sz w:val="26"/>
          <w:szCs w:val="26"/>
        </w:rPr>
        <w:t>3. Обращение с подарками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b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Наш подход к подаркам, льготам и иным выгодам основан на трех принципах: </w:t>
      </w:r>
      <w:r w:rsidRPr="00F46427">
        <w:rPr>
          <w:rFonts w:cs="Times New Roman"/>
          <w:b/>
          <w:color w:val="1A1A1A"/>
          <w:sz w:val="26"/>
          <w:szCs w:val="26"/>
        </w:rPr>
        <w:t>законности, ответственности и уместности.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3.1. Общие требования к обращению с подарками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Работникам Учреждения строго запрещается </w:t>
      </w:r>
      <w:r w:rsidRPr="00F46427">
        <w:rPr>
          <w:rFonts w:cs="Times New Roman"/>
          <w:b/>
          <w:color w:val="1A1A1A"/>
          <w:sz w:val="26"/>
          <w:szCs w:val="26"/>
        </w:rPr>
        <w:t>принимать подарки (выгоды)</w:t>
      </w:r>
      <w:r w:rsidRPr="00F46427">
        <w:rPr>
          <w:rFonts w:cs="Times New Roman"/>
          <w:color w:val="1A1A1A"/>
          <w:sz w:val="26"/>
          <w:szCs w:val="26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договоров и осуществлением им иной предпринимательской деятельности: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3.2.1. </w:t>
      </w:r>
      <w:proofErr w:type="gramStart"/>
      <w:r w:rsidRPr="00F46427">
        <w:rPr>
          <w:rFonts w:cs="Times New Roman"/>
          <w:color w:val="1A1A1A"/>
          <w:sz w:val="26"/>
          <w:szCs w:val="26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 xml:space="preserve"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</w:t>
      </w:r>
      <w:r w:rsidRPr="00F46427">
        <w:rPr>
          <w:rFonts w:cs="Times New Roman"/>
          <w:color w:val="1A1A1A"/>
          <w:sz w:val="26"/>
          <w:szCs w:val="26"/>
        </w:rPr>
        <w:lastRenderedPageBreak/>
        <w:t>возникшие в результате совершенного им правонарушения.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Style w:val="a3"/>
          <w:rFonts w:cs="Times New Roman"/>
          <w:color w:val="1A1A1A"/>
          <w:sz w:val="26"/>
          <w:szCs w:val="26"/>
        </w:rPr>
      </w:pPr>
      <w:r w:rsidRPr="00F46427">
        <w:rPr>
          <w:rStyle w:val="a3"/>
          <w:rFonts w:cs="Times New Roman"/>
          <w:color w:val="1A1A1A"/>
          <w:sz w:val="26"/>
          <w:szCs w:val="26"/>
        </w:rPr>
        <w:t>4. Недопущение конфликта интересов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Во избежание конфликта интересов, работники Учреждения должны выполнять следующие требования:</w:t>
      </w:r>
    </w:p>
    <w:p w:rsidR="00746262" w:rsidRPr="00F46427" w:rsidRDefault="00746262" w:rsidP="00746262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0"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746262" w:rsidRPr="00F46427" w:rsidRDefault="00746262" w:rsidP="00746262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0"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Style w:val="a3"/>
          <w:rFonts w:cs="Times New Roman"/>
          <w:color w:val="1A1A1A"/>
          <w:sz w:val="26"/>
          <w:szCs w:val="26"/>
        </w:rPr>
      </w:pPr>
      <w:r w:rsidRPr="00F46427">
        <w:rPr>
          <w:rStyle w:val="a3"/>
          <w:rFonts w:cs="Times New Roman"/>
          <w:color w:val="1A1A1A"/>
          <w:sz w:val="26"/>
          <w:szCs w:val="26"/>
        </w:rPr>
        <w:t>5. Конфиденциальность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746262" w:rsidRPr="00F46427" w:rsidRDefault="00746262" w:rsidP="00746262">
      <w:pPr>
        <w:pStyle w:val="a4"/>
        <w:spacing w:after="0"/>
        <w:ind w:firstLine="709"/>
        <w:jc w:val="both"/>
        <w:rPr>
          <w:rFonts w:cs="Times New Roman"/>
          <w:color w:val="1A1A1A"/>
          <w:sz w:val="26"/>
          <w:szCs w:val="26"/>
        </w:rPr>
      </w:pPr>
      <w:r w:rsidRPr="00F46427">
        <w:rPr>
          <w:rFonts w:cs="Times New Roman"/>
          <w:color w:val="1A1A1A"/>
          <w:sz w:val="26"/>
          <w:szCs w:val="26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746262" w:rsidRPr="00F46427" w:rsidRDefault="00746262" w:rsidP="00746262">
      <w:pPr>
        <w:rPr>
          <w:sz w:val="26"/>
          <w:szCs w:val="26"/>
        </w:rPr>
      </w:pPr>
    </w:p>
    <w:p w:rsidR="00746262" w:rsidRPr="00F46427" w:rsidRDefault="00746262" w:rsidP="00746262">
      <w:pPr>
        <w:rPr>
          <w:sz w:val="26"/>
          <w:szCs w:val="26"/>
        </w:rPr>
      </w:pPr>
    </w:p>
    <w:p w:rsidR="00746262" w:rsidRPr="00F46427" w:rsidRDefault="00746262" w:rsidP="00746262">
      <w:pPr>
        <w:jc w:val="center"/>
        <w:outlineLvl w:val="0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Памятка</w:t>
      </w:r>
    </w:p>
    <w:p w:rsidR="00746262" w:rsidRDefault="00746262" w:rsidP="00746262">
      <w:pPr>
        <w:jc w:val="center"/>
        <w:outlineLvl w:val="0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"Как противодействовать коррупции"</w:t>
      </w:r>
    </w:p>
    <w:p w:rsidR="00746262" w:rsidRPr="00F46427" w:rsidRDefault="00746262" w:rsidP="00746262">
      <w:pPr>
        <w:ind w:firstLine="709"/>
        <w:jc w:val="center"/>
        <w:outlineLvl w:val="0"/>
        <w:rPr>
          <w:sz w:val="26"/>
          <w:szCs w:val="26"/>
        </w:rPr>
      </w:pPr>
    </w:p>
    <w:p w:rsidR="00746262" w:rsidRDefault="00746262" w:rsidP="00746262">
      <w:pPr>
        <w:ind w:firstLine="709"/>
        <w:jc w:val="both"/>
        <w:outlineLvl w:val="1"/>
        <w:rPr>
          <w:b/>
          <w:sz w:val="26"/>
          <w:szCs w:val="26"/>
        </w:rPr>
      </w:pPr>
      <w:r w:rsidRPr="00F46427">
        <w:rPr>
          <w:bCs/>
          <w:sz w:val="26"/>
          <w:szCs w:val="26"/>
        </w:rPr>
        <w:t>1</w:t>
      </w:r>
      <w:r w:rsidRPr="00F46427">
        <w:rPr>
          <w:b/>
          <w:sz w:val="26"/>
          <w:szCs w:val="26"/>
        </w:rPr>
        <w:t>. Как вести себя при попытке вымогательства взятки?</w:t>
      </w:r>
    </w:p>
    <w:p w:rsidR="00746262" w:rsidRPr="00F46427" w:rsidRDefault="00746262" w:rsidP="00746262">
      <w:pPr>
        <w:ind w:firstLine="709"/>
        <w:jc w:val="both"/>
        <w:outlineLvl w:val="1"/>
        <w:rPr>
          <w:b/>
          <w:bCs/>
          <w:sz w:val="26"/>
          <w:szCs w:val="26"/>
        </w:rPr>
      </w:pP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современной Российской истории одной из наиболее негативных тенденций является проявление коррупции.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F46427">
          <w:rPr>
            <w:sz w:val="26"/>
            <w:szCs w:val="26"/>
          </w:rPr>
          <w:t>2008 г</w:t>
        </w:r>
      </w:smartTag>
      <w:r w:rsidRPr="00F46427">
        <w:rPr>
          <w:sz w:val="26"/>
          <w:szCs w:val="26"/>
        </w:rP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F46427">
        <w:rPr>
          <w:sz w:val="26"/>
          <w:szCs w:val="26"/>
        </w:rPr>
        <w:t xml:space="preserve"> указанному лицу другими физическими лицами».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Коррупция всё более прочно внедряется в государственные органы, система коррупционных связей, основанная на взаимной протекции, обмене услугами и </w:t>
      </w:r>
      <w:r w:rsidRPr="00F46427">
        <w:rPr>
          <w:sz w:val="26"/>
          <w:szCs w:val="26"/>
        </w:rPr>
        <w:lastRenderedPageBreak/>
        <w:t>подкупе подрывает правовые устои Российской Федерации и дискредитирует её государственный аппарат.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Сегодня нам хочется рассказать читателям о понятии взяточничества и о том, как бороться с ним.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Это две стороны одной медали: взяточничество преступление особого рода, и оно</w:t>
      </w:r>
      <w:r w:rsidRPr="00F46427">
        <w:rPr>
          <w:b/>
          <w:bCs/>
          <w:sz w:val="26"/>
          <w:szCs w:val="26"/>
        </w:rPr>
        <w:t> </w:t>
      </w:r>
      <w:r w:rsidRPr="00F46427">
        <w:rPr>
          <w:sz w:val="26"/>
          <w:szCs w:val="26"/>
        </w:rPr>
        <w:t xml:space="preserve">не может быть совершено одним лицом, а требует </w:t>
      </w:r>
      <w:proofErr w:type="gramStart"/>
      <w:r w:rsidRPr="00F46427">
        <w:rPr>
          <w:sz w:val="26"/>
          <w:szCs w:val="26"/>
        </w:rPr>
        <w:t>взаимодействия</w:t>
      </w:r>
      <w:proofErr w:type="gramEnd"/>
      <w:r w:rsidRPr="00F46427">
        <w:rPr>
          <w:sz w:val="26"/>
          <w:szCs w:val="26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F46427">
        <w:rPr>
          <w:sz w:val="26"/>
          <w:szCs w:val="26"/>
        </w:rPr>
        <w:t xml:space="preserve"> Российской Федерации.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  <w:proofErr w:type="gramEnd"/>
    </w:p>
    <w:p w:rsidR="00746262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746262" w:rsidRDefault="00746262" w:rsidP="00746262">
      <w:pPr>
        <w:ind w:firstLine="709"/>
        <w:jc w:val="both"/>
        <w:rPr>
          <w:sz w:val="26"/>
          <w:szCs w:val="26"/>
        </w:rPr>
      </w:pPr>
    </w:p>
    <w:p w:rsidR="00746262" w:rsidRDefault="00746262" w:rsidP="00746262">
      <w:pPr>
        <w:ind w:firstLine="709"/>
        <w:jc w:val="both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2. Взяткой могут быть</w:t>
      </w: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</w:p>
    <w:p w:rsidR="00746262" w:rsidRPr="00F46427" w:rsidRDefault="00746262" w:rsidP="00746262">
      <w:pPr>
        <w:ind w:firstLine="709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9B0ABA" w:rsidRDefault="009B0ABA"/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53"/>
    <w:rsid w:val="00746262"/>
    <w:rsid w:val="009B0ABA"/>
    <w:rsid w:val="00C8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46262"/>
    <w:rPr>
      <w:b/>
      <w:bCs/>
    </w:rPr>
  </w:style>
  <w:style w:type="paragraph" w:styleId="a4">
    <w:name w:val="Body Text"/>
    <w:basedOn w:val="a"/>
    <w:link w:val="a5"/>
    <w:semiHidden/>
    <w:rsid w:val="0074626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74626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746262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46262"/>
    <w:rPr>
      <w:b/>
      <w:bCs/>
    </w:rPr>
  </w:style>
  <w:style w:type="paragraph" w:styleId="a4">
    <w:name w:val="Body Text"/>
    <w:basedOn w:val="a"/>
    <w:link w:val="a5"/>
    <w:semiHidden/>
    <w:rsid w:val="0074626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74626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4">
    <w:name w:val="Обычный + 14 пт"/>
    <w:aliases w:val="По центру"/>
    <w:basedOn w:val="a"/>
    <w:rsid w:val="00746262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iApRpAVqYMkkWfxXrS21sMp0A89p1EhAAQMQ2R4PjbM=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nnYSRhHJG+1IndJxvHClunAz6/4uHhjoeufdaxRiTYE=</DigestValue>
    </Reference>
  </SignedInfo>
  <SignatureValue>2Zra/HlIJ37msNK+kB3E4BBzynwId/8rtYFECcPmRWGQuZ8ylVkKAu69NvGIIzYk
UjJpTxE1+1RFKGm9zXvcRw==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FuZSDaXgpCtV5X8m5+j9kSCXZnA=</DigestValue>
      </Reference>
      <Reference URI="/word/fontTable.xml?ContentType=application/vnd.openxmlformats-officedocument.wordprocessingml.fontTable+xml">
        <DigestMethod Algorithm="http://www.w3.org/2000/09/xmldsig#sha1"/>
        <DigestValue>d0Rx8SUpnXuZsNtDnmy9jXYwmG4=</DigestValue>
      </Reference>
      <Reference URI="/word/numbering.xml?ContentType=application/vnd.openxmlformats-officedocument.wordprocessingml.numbering+xml">
        <DigestMethod Algorithm="http://www.w3.org/2000/09/xmldsig#sha1"/>
        <DigestValue>VEvgvB8R5JesXAhBuECFvNHhTFE=</DigestValue>
      </Reference>
      <Reference URI="/word/settings.xml?ContentType=application/vnd.openxmlformats-officedocument.wordprocessingml.settings+xml">
        <DigestMethod Algorithm="http://www.w3.org/2000/09/xmldsig#sha1"/>
        <DigestValue>5P2hY8arggK9wAiDbdY+hlbiHSs=</DigestValue>
      </Reference>
      <Reference URI="/word/styles.xml?ContentType=application/vnd.openxmlformats-officedocument.wordprocessingml.styles+xml">
        <DigestMethod Algorithm="http://www.w3.org/2000/09/xmldsig#sha1"/>
        <DigestValue>2UFKRLpsImCYEEV+Onk5+pS1sss=</DigestValue>
      </Reference>
      <Reference URI="/word/stylesWithEffects.xml?ContentType=application/vnd.ms-word.stylesWithEffects+xml">
        <DigestMethod Algorithm="http://www.w3.org/2000/09/xmldsig#sha1"/>
        <DigestValue>x0BMpVS5ksKAiqDaxpA/kRXrCPI=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2023-04-19T07:50:15Z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2023-04-19T07:50:15Z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2371</Words>
  <Characters>13517</Characters>
  <Application>Microsoft Office Word</Application>
  <DocSecurity>0</DocSecurity>
  <Lines>112</Lines>
  <Paragraphs>31</Paragraphs>
  <ScaleCrop>false</ScaleCrop>
  <Company>Microsoft</Company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2023-04-19T07:31:00Z</dcterms:created>
  <dcterms:modified xsi:type="dcterms:W3CDTF">2023-04-19T07:31:00Z</dcterms:modified>
</cp:coreProperties>
</file>