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AFD" w:rsidRPr="002043A8" w:rsidRDefault="00137AFD">
      <w:pPr>
        <w:spacing w:after="0"/>
        <w:ind w:left="120"/>
        <w:rPr>
          <w:lang w:val="ru-RU"/>
        </w:rPr>
      </w:pPr>
      <w:bookmarkStart w:id="0" w:name="block-60121595"/>
    </w:p>
    <w:p w:rsidR="00137AFD" w:rsidRPr="002043A8" w:rsidRDefault="00137AFD">
      <w:pPr>
        <w:spacing w:after="0"/>
        <w:ind w:left="120"/>
        <w:rPr>
          <w:lang w:val="ru-RU"/>
        </w:rPr>
      </w:pPr>
    </w:p>
    <w:p w:rsidR="00137AFD" w:rsidRPr="002043A8" w:rsidRDefault="00137AFD">
      <w:pPr>
        <w:spacing w:after="0"/>
        <w:ind w:left="120"/>
        <w:rPr>
          <w:lang w:val="ru-RU"/>
        </w:rPr>
      </w:pPr>
    </w:p>
    <w:p w:rsidR="00137AFD" w:rsidRPr="002043A8" w:rsidRDefault="00137AFD">
      <w:pPr>
        <w:spacing w:after="0"/>
        <w:ind w:left="120"/>
        <w:rPr>
          <w:lang w:val="ru-RU"/>
        </w:rPr>
      </w:pPr>
    </w:p>
    <w:p w:rsidR="00137AFD" w:rsidRPr="002043A8" w:rsidRDefault="00137AFD">
      <w:pPr>
        <w:spacing w:after="0"/>
        <w:ind w:left="120"/>
        <w:rPr>
          <w:lang w:val="ru-RU"/>
        </w:rPr>
      </w:pPr>
    </w:p>
    <w:p w:rsidR="00137AFD" w:rsidRPr="002043A8" w:rsidRDefault="0090434D">
      <w:pPr>
        <w:spacing w:after="0" w:line="408" w:lineRule="auto"/>
        <w:ind w:left="120"/>
        <w:jc w:val="center"/>
        <w:rPr>
          <w:lang w:val="ru-RU"/>
        </w:rPr>
      </w:pPr>
      <w:r w:rsidRPr="002043A8">
        <w:rPr>
          <w:rFonts w:ascii="Times New Roman" w:hAnsi="Times New Roman"/>
          <w:b/>
          <w:color w:val="000000"/>
          <w:sz w:val="28"/>
          <w:lang w:val="ru-RU"/>
        </w:rPr>
        <w:t>РАБОЧАЯ ПРОГРАММА</w:t>
      </w:r>
    </w:p>
    <w:p w:rsidR="00137AFD" w:rsidRPr="002043A8" w:rsidRDefault="0090434D">
      <w:pPr>
        <w:spacing w:after="0" w:line="408" w:lineRule="auto"/>
        <w:ind w:left="120"/>
        <w:jc w:val="center"/>
        <w:rPr>
          <w:lang w:val="ru-RU"/>
        </w:rPr>
      </w:pPr>
      <w:r w:rsidRPr="002043A8">
        <w:rPr>
          <w:rFonts w:ascii="Times New Roman" w:hAnsi="Times New Roman"/>
          <w:color w:val="000000"/>
          <w:sz w:val="28"/>
          <w:lang w:val="ru-RU"/>
        </w:rPr>
        <w:t>(</w:t>
      </w:r>
      <w:r>
        <w:rPr>
          <w:rFonts w:ascii="Times New Roman" w:hAnsi="Times New Roman"/>
          <w:color w:val="000000"/>
          <w:sz w:val="28"/>
        </w:rPr>
        <w:t>ID</w:t>
      </w:r>
      <w:r w:rsidRPr="002043A8">
        <w:rPr>
          <w:rFonts w:ascii="Times New Roman" w:hAnsi="Times New Roman"/>
          <w:color w:val="000000"/>
          <w:sz w:val="28"/>
          <w:lang w:val="ru-RU"/>
        </w:rPr>
        <w:t xml:space="preserve"> 7652951)</w:t>
      </w:r>
    </w:p>
    <w:p w:rsidR="00137AFD" w:rsidRPr="002043A8" w:rsidRDefault="00137AFD">
      <w:pPr>
        <w:spacing w:after="0"/>
        <w:ind w:left="120"/>
        <w:jc w:val="center"/>
        <w:rPr>
          <w:lang w:val="ru-RU"/>
        </w:rPr>
      </w:pPr>
    </w:p>
    <w:p w:rsidR="00137AFD" w:rsidRPr="002043A8" w:rsidRDefault="0090434D">
      <w:pPr>
        <w:spacing w:after="0" w:line="408" w:lineRule="auto"/>
        <w:ind w:left="120"/>
        <w:jc w:val="center"/>
        <w:rPr>
          <w:lang w:val="ru-RU"/>
        </w:rPr>
      </w:pPr>
      <w:r w:rsidRPr="002043A8">
        <w:rPr>
          <w:rFonts w:ascii="Times New Roman" w:hAnsi="Times New Roman"/>
          <w:b/>
          <w:color w:val="000000"/>
          <w:sz w:val="28"/>
          <w:lang w:val="ru-RU"/>
        </w:rPr>
        <w:t>учебного предмета «Биология. Базовый уровень»</w:t>
      </w:r>
    </w:p>
    <w:p w:rsidR="00137AFD" w:rsidRPr="002043A8" w:rsidRDefault="0090434D">
      <w:pPr>
        <w:spacing w:after="0" w:line="408" w:lineRule="auto"/>
        <w:ind w:left="120"/>
        <w:jc w:val="center"/>
        <w:rPr>
          <w:lang w:val="ru-RU"/>
        </w:rPr>
      </w:pPr>
      <w:r w:rsidRPr="002043A8">
        <w:rPr>
          <w:rFonts w:ascii="Times New Roman" w:hAnsi="Times New Roman"/>
          <w:color w:val="000000"/>
          <w:sz w:val="28"/>
          <w:lang w:val="ru-RU"/>
        </w:rPr>
        <w:t xml:space="preserve">для обучающихся 10 – 11 классов </w:t>
      </w: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jc w:val="center"/>
        <w:rPr>
          <w:lang w:val="ru-RU"/>
        </w:rPr>
      </w:pPr>
    </w:p>
    <w:p w:rsidR="00137AFD" w:rsidRPr="002043A8" w:rsidRDefault="00137AFD">
      <w:pPr>
        <w:spacing w:after="0"/>
        <w:ind w:left="120"/>
        <w:rPr>
          <w:lang w:val="ru-RU"/>
        </w:rPr>
      </w:pPr>
    </w:p>
    <w:p w:rsidR="00137AFD" w:rsidRPr="002043A8" w:rsidRDefault="00137AFD">
      <w:pPr>
        <w:rPr>
          <w:lang w:val="ru-RU"/>
        </w:rPr>
        <w:sectPr w:rsidR="00137AFD" w:rsidRPr="002043A8">
          <w:pgSz w:w="11906" w:h="16383"/>
          <w:pgMar w:top="1134" w:right="850" w:bottom="1134" w:left="1701" w:header="720" w:footer="720" w:gutter="0"/>
          <w:cols w:space="720"/>
        </w:sectPr>
      </w:pPr>
    </w:p>
    <w:p w:rsidR="00137AFD" w:rsidRPr="002043A8" w:rsidRDefault="0090434D">
      <w:pPr>
        <w:spacing w:after="0" w:line="264" w:lineRule="auto"/>
        <w:ind w:left="120"/>
        <w:jc w:val="both"/>
        <w:rPr>
          <w:lang w:val="ru-RU"/>
        </w:rPr>
      </w:pPr>
      <w:bookmarkStart w:id="1" w:name="block-60121594"/>
      <w:bookmarkEnd w:id="0"/>
      <w:r w:rsidRPr="002043A8">
        <w:rPr>
          <w:rFonts w:ascii="Times New Roman" w:hAnsi="Times New Roman"/>
          <w:b/>
          <w:color w:val="000000"/>
          <w:sz w:val="28"/>
          <w:lang w:val="ru-RU"/>
        </w:rPr>
        <w:lastRenderedPageBreak/>
        <w:t>ПОЯСНИТЕЛЬНАЯ ЗАПИСКА</w:t>
      </w:r>
    </w:p>
    <w:p w:rsidR="00137AFD" w:rsidRPr="002043A8" w:rsidRDefault="00137AFD">
      <w:pPr>
        <w:spacing w:after="0" w:line="264" w:lineRule="auto"/>
        <w:ind w:left="120"/>
        <w:jc w:val="both"/>
        <w:rPr>
          <w:lang w:val="ru-RU"/>
        </w:rPr>
      </w:pP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2043A8">
        <w:rPr>
          <w:rFonts w:ascii="Times New Roman" w:hAnsi="Times New Roman"/>
          <w:color w:val="000000"/>
          <w:sz w:val="28"/>
          <w:lang w:val="ru-RU"/>
        </w:rPr>
        <w:t>воспитания и развития</w:t>
      </w:r>
      <w:proofErr w:type="gramEnd"/>
      <w:r w:rsidRPr="002043A8">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2043A8">
        <w:rPr>
          <w:rFonts w:ascii="Times New Roman" w:hAnsi="Times New Roman"/>
          <w:color w:val="000000"/>
          <w:sz w:val="28"/>
          <w:lang w:val="ru-RU"/>
        </w:rPr>
        <w:t>учебных действий</w:t>
      </w:r>
      <w:proofErr w:type="gramEnd"/>
      <w:r w:rsidRPr="002043A8">
        <w:rPr>
          <w:rFonts w:ascii="Times New Roman" w:hAnsi="Times New Roman"/>
          <w:color w:val="000000"/>
          <w:sz w:val="28"/>
          <w:lang w:val="ru-RU"/>
        </w:rPr>
        <w:t xml:space="preserve"> обучающихся по освоению содержания биологического образования.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2043A8">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137AFD" w:rsidRPr="002043A8" w:rsidRDefault="00137AFD">
      <w:pPr>
        <w:rPr>
          <w:lang w:val="ru-RU"/>
        </w:rPr>
        <w:sectPr w:rsidR="00137AFD" w:rsidRPr="002043A8">
          <w:pgSz w:w="11906" w:h="16383"/>
          <w:pgMar w:top="1134" w:right="850" w:bottom="1134" w:left="1701" w:header="720" w:footer="720" w:gutter="0"/>
          <w:cols w:space="720"/>
        </w:sectPr>
      </w:pPr>
    </w:p>
    <w:p w:rsidR="00137AFD" w:rsidRPr="002043A8" w:rsidRDefault="0090434D">
      <w:pPr>
        <w:spacing w:after="0" w:line="264" w:lineRule="auto"/>
        <w:ind w:left="120"/>
        <w:jc w:val="both"/>
        <w:rPr>
          <w:lang w:val="ru-RU"/>
        </w:rPr>
      </w:pPr>
      <w:bookmarkStart w:id="2" w:name="block-60121597"/>
      <w:bookmarkEnd w:id="1"/>
      <w:r w:rsidRPr="002043A8">
        <w:rPr>
          <w:rFonts w:ascii="Times New Roman" w:hAnsi="Times New Roman"/>
          <w:b/>
          <w:color w:val="000000"/>
          <w:sz w:val="28"/>
          <w:lang w:val="ru-RU"/>
        </w:rPr>
        <w:lastRenderedPageBreak/>
        <w:t>СОДЕРЖАНИЕ ОБУЧЕНИЯ</w:t>
      </w:r>
      <w:r w:rsidRPr="002043A8">
        <w:rPr>
          <w:rFonts w:ascii="Times New Roman" w:hAnsi="Times New Roman"/>
          <w:color w:val="000000"/>
          <w:sz w:val="28"/>
          <w:lang w:val="ru-RU"/>
        </w:rPr>
        <w:t xml:space="preserve"> </w:t>
      </w:r>
    </w:p>
    <w:p w:rsidR="00137AFD" w:rsidRPr="002043A8" w:rsidRDefault="00137AFD">
      <w:pPr>
        <w:spacing w:after="0" w:line="264" w:lineRule="auto"/>
        <w:ind w:left="120"/>
        <w:jc w:val="both"/>
        <w:rPr>
          <w:lang w:val="ru-RU"/>
        </w:rPr>
      </w:pPr>
    </w:p>
    <w:p w:rsidR="00137AFD" w:rsidRPr="002043A8" w:rsidRDefault="0090434D">
      <w:pPr>
        <w:spacing w:after="0" w:line="264" w:lineRule="auto"/>
        <w:ind w:left="120"/>
        <w:jc w:val="both"/>
        <w:rPr>
          <w:lang w:val="ru-RU"/>
        </w:rPr>
      </w:pPr>
      <w:r w:rsidRPr="002043A8">
        <w:rPr>
          <w:rFonts w:ascii="Times New Roman" w:hAnsi="Times New Roman"/>
          <w:b/>
          <w:color w:val="000000"/>
          <w:sz w:val="28"/>
          <w:lang w:val="ru-RU"/>
        </w:rPr>
        <w:t>10 КЛАСС</w:t>
      </w:r>
    </w:p>
    <w:p w:rsidR="00137AFD" w:rsidRPr="002043A8" w:rsidRDefault="00137AFD">
      <w:pPr>
        <w:spacing w:after="0" w:line="264" w:lineRule="auto"/>
        <w:ind w:left="120"/>
        <w:jc w:val="both"/>
        <w:rPr>
          <w:lang w:val="ru-RU"/>
        </w:rPr>
      </w:pP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1. Биология как наука.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Демонстрации:</w:t>
      </w:r>
    </w:p>
    <w:p w:rsidR="00137AFD" w:rsidRPr="00253413" w:rsidRDefault="0090434D">
      <w:pPr>
        <w:spacing w:after="0" w:line="264" w:lineRule="auto"/>
        <w:ind w:firstLine="600"/>
        <w:jc w:val="both"/>
        <w:rPr>
          <w:lang w:val="ru-RU"/>
        </w:rPr>
      </w:pPr>
      <w:r w:rsidRPr="002043A8">
        <w:rPr>
          <w:rFonts w:ascii="Times New Roman" w:hAnsi="Times New Roman"/>
          <w:color w:val="000000"/>
          <w:sz w:val="28"/>
          <w:lang w:val="ru-RU"/>
        </w:rPr>
        <w:t xml:space="preserve">Портреты: Ч. Дарвин, Г. Мендель, Н. К. Кольцов, Дж. </w:t>
      </w:r>
      <w:r w:rsidRPr="00253413">
        <w:rPr>
          <w:rFonts w:ascii="Times New Roman" w:hAnsi="Times New Roman"/>
          <w:color w:val="000000"/>
          <w:sz w:val="28"/>
          <w:lang w:val="ru-RU"/>
        </w:rPr>
        <w:t>Уотсон и Ф. Крик.</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Таблицы и схемы: «Методы познания живой природы».</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Лабораторные и практические работы: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Практическая работа</w:t>
      </w:r>
      <w:r w:rsidRPr="002043A8">
        <w:rPr>
          <w:rFonts w:ascii="Times New Roman" w:hAnsi="Times New Roman"/>
          <w:b/>
          <w:color w:val="000000"/>
          <w:sz w:val="28"/>
          <w:lang w:val="ru-RU"/>
        </w:rPr>
        <w:t xml:space="preserve"> </w:t>
      </w:r>
      <w:r w:rsidRPr="002043A8">
        <w:rPr>
          <w:rFonts w:ascii="Times New Roman" w:hAnsi="Times New Roman"/>
          <w:color w:val="000000"/>
          <w:sz w:val="28"/>
          <w:lang w:val="ru-RU"/>
        </w:rPr>
        <w:t>№ 1. «Использование различных методов при изучении биологических объектов».</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2. Живые системы и их организация.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Демонстрации: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Таблицы и схемы: «Основные признаки жизни», «Уровни организации живой природы».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Оборудование: модель молекулы ДНК.</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3. Химический состав и строение клетки.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Функции воды и минеральных веществ в клетке. Поддержание осмотического баланса.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Транспорт веществ в клетке.</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Демонстрации: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2043A8">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Лабораторные и практические работы: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4. Жизнедеятельность клетки.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Хемосинтез. Хемосинтезирующие бактерии. Значение хемосинтеза для жизни на Земле.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2043A8">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Демонстрации: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Портреты: Н. К. Кольцов, Д. И. Ивановский, К. А. Тимирязев.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5. Размножение и индивидуальное развитие организмов.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Программируемая гибель клетки – апоптоз.</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Половое размножение, его отличия от бесполого.</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2043A8">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Демонстрации: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Лабораторные и практические работы: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6. Наследственность и изменчивость организмов.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Хромосомная теория наследственности. Генетические карты.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Внеядерная наследственность и изменчивость.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253413">
        <w:rPr>
          <w:rFonts w:ascii="Times New Roman" w:hAnsi="Times New Roman"/>
          <w:color w:val="000000"/>
          <w:sz w:val="28"/>
          <w:lang w:val="ru-RU"/>
        </w:rPr>
        <w:t xml:space="preserve">ПЦР-анализа. </w:t>
      </w:r>
      <w:r w:rsidRPr="002043A8">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Демонстрации: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lastRenderedPageBreak/>
        <w:t>Лабораторные и практические работы: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7. «Анализ мутаций у дрозофилы на готовых микропрепаратах».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Практическая работа № 2. «Составление и анализ родословных человека».</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7. Селекция организмов. Основы биотехнологии.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Демонстрации: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Портреты: Н. И. Вавилов, И. В. Мичурин, Г. Д. Карпеченко, М. Ф. Иванов.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Лабораторные и практические работы: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Экскурсия</w:t>
      </w:r>
      <w:r w:rsidRPr="002043A8">
        <w:rPr>
          <w:rFonts w:ascii="Times New Roman" w:hAnsi="Times New Roman"/>
          <w:b/>
          <w:color w:val="000000"/>
          <w:sz w:val="28"/>
          <w:lang w:val="ru-RU"/>
        </w:rPr>
        <w:t xml:space="preserve"> </w:t>
      </w:r>
      <w:r w:rsidRPr="002043A8">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w:t>
      </w:r>
      <w:r w:rsidRPr="002043A8">
        <w:rPr>
          <w:rFonts w:ascii="Times New Roman" w:hAnsi="Times New Roman"/>
          <w:color w:val="000000"/>
          <w:sz w:val="28"/>
          <w:lang w:val="ru-RU"/>
        </w:rPr>
        <w:lastRenderedPageBreak/>
        <w:t>сортоиспытательный участок, в тепличное хозяйство, лабораторию агроуниверситета или научного центра)».</w:t>
      </w:r>
    </w:p>
    <w:p w:rsidR="00137AFD" w:rsidRPr="002043A8" w:rsidRDefault="00137AFD">
      <w:pPr>
        <w:spacing w:after="0" w:line="264" w:lineRule="auto"/>
        <w:ind w:left="120"/>
        <w:jc w:val="both"/>
        <w:rPr>
          <w:lang w:val="ru-RU"/>
        </w:rPr>
      </w:pPr>
    </w:p>
    <w:p w:rsidR="00137AFD" w:rsidRPr="002043A8" w:rsidRDefault="0090434D">
      <w:pPr>
        <w:spacing w:after="0" w:line="264" w:lineRule="auto"/>
        <w:ind w:left="120"/>
        <w:jc w:val="both"/>
        <w:rPr>
          <w:lang w:val="ru-RU"/>
        </w:rPr>
      </w:pPr>
      <w:r w:rsidRPr="002043A8">
        <w:rPr>
          <w:rFonts w:ascii="Times New Roman" w:hAnsi="Times New Roman"/>
          <w:b/>
          <w:color w:val="000000"/>
          <w:sz w:val="28"/>
          <w:lang w:val="ru-RU"/>
        </w:rPr>
        <w:t>11 КЛАСС</w:t>
      </w:r>
    </w:p>
    <w:p w:rsidR="00137AFD" w:rsidRPr="002043A8" w:rsidRDefault="00137AFD">
      <w:pPr>
        <w:spacing w:after="0" w:line="264" w:lineRule="auto"/>
        <w:ind w:left="120"/>
        <w:jc w:val="both"/>
        <w:rPr>
          <w:lang w:val="ru-RU"/>
        </w:rPr>
      </w:pP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1. Эволюционная биология.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Синтетическая теория эволюции (СТЭ) и её основные положения.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Микроэволюция. Популяция как единица вида и эволюции.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Естественный отбор – направляющий фактор эволюции. Формы естественного отбора.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Демонстрации: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Лабораторные и практические работы: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1. «Сравнение видов по морфологическому критерию».</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2. Возникновение и развитие жизни на Земле.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Мезозойская эра и её периоды: триасовый, юрский, меловой.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Кайнозойская эра и её периоды: палеогеновый, неогеновый, антропогеновый.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Система органического мира как отражение эволюции. Основные систематические группы организмов.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Демонстрации: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Портреты: Ф. Реди, Л. Пастер, А. И. Опарин, С. Миллер, Г. Юри, Ч. Дарвин.</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Лабораторные и практические работы: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3. Организмы и окружающая среда.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 xml:space="preserve">Демонстрации: </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Портреты: А. Гумбольдт, К. Ф. Рулье, Э. Геккель.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Лабораторные и практические работы: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Лабораторная работа № 4. «Влияние света на рост и развитие черенков колеуса».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Практическая работа № 2. «Подсчёт плотности популяций разных видов растений».</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Тема 4. Сообщества и экологические системы.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2043A8">
        <w:rPr>
          <w:rFonts w:ascii="Times New Roman" w:hAnsi="Times New Roman"/>
          <w:color w:val="000000"/>
          <w:sz w:val="28"/>
          <w:lang w:val="ru-RU"/>
        </w:rPr>
        <w:lastRenderedPageBreak/>
        <w:t>продукции, численности, биомассы. Свойства экосистем: устойчивость, саморегуляция, развитие. Сукцессия.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Демонстрации: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Портреты: А. Дж. Тенсли, В. Н. Сукачёв, В. И. Вернадский.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137AFD" w:rsidRPr="002043A8" w:rsidRDefault="00137AFD">
      <w:pPr>
        <w:rPr>
          <w:lang w:val="ru-RU"/>
        </w:rPr>
        <w:sectPr w:rsidR="00137AFD" w:rsidRPr="002043A8">
          <w:pgSz w:w="11906" w:h="16383"/>
          <w:pgMar w:top="1134" w:right="850" w:bottom="1134" w:left="1701" w:header="720" w:footer="720" w:gutter="0"/>
          <w:cols w:space="720"/>
        </w:sectPr>
      </w:pPr>
    </w:p>
    <w:p w:rsidR="00137AFD" w:rsidRPr="002043A8" w:rsidRDefault="0090434D">
      <w:pPr>
        <w:spacing w:after="0" w:line="264" w:lineRule="auto"/>
        <w:ind w:left="120"/>
        <w:jc w:val="both"/>
        <w:rPr>
          <w:lang w:val="ru-RU"/>
        </w:rPr>
      </w:pPr>
      <w:bookmarkStart w:id="3" w:name="block-60121598"/>
      <w:bookmarkEnd w:id="2"/>
      <w:r w:rsidRPr="002043A8">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137AFD" w:rsidRPr="002043A8" w:rsidRDefault="00137AFD">
      <w:pPr>
        <w:spacing w:after="0" w:line="264" w:lineRule="auto"/>
        <w:ind w:left="120"/>
        <w:jc w:val="both"/>
        <w:rPr>
          <w:lang w:val="ru-RU"/>
        </w:rPr>
      </w:pP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137AFD" w:rsidRPr="002043A8" w:rsidRDefault="00137AFD">
      <w:pPr>
        <w:spacing w:after="0" w:line="264" w:lineRule="auto"/>
        <w:ind w:left="120"/>
        <w:jc w:val="both"/>
        <w:rPr>
          <w:lang w:val="ru-RU"/>
        </w:rPr>
      </w:pPr>
    </w:p>
    <w:p w:rsidR="00137AFD" w:rsidRPr="002043A8" w:rsidRDefault="0090434D">
      <w:pPr>
        <w:spacing w:after="0" w:line="264" w:lineRule="auto"/>
        <w:ind w:left="120"/>
        <w:jc w:val="both"/>
        <w:rPr>
          <w:lang w:val="ru-RU"/>
        </w:rPr>
      </w:pPr>
      <w:r w:rsidRPr="002043A8">
        <w:rPr>
          <w:rFonts w:ascii="Times New Roman" w:hAnsi="Times New Roman"/>
          <w:b/>
          <w:color w:val="000000"/>
          <w:sz w:val="28"/>
          <w:lang w:val="ru-RU"/>
        </w:rPr>
        <w:t>ЛИЧНОСТНЫЕ РЕЗУЛЬТАТЫ</w:t>
      </w:r>
    </w:p>
    <w:p w:rsidR="00137AFD" w:rsidRPr="002043A8" w:rsidRDefault="00137AFD">
      <w:pPr>
        <w:spacing w:after="0" w:line="264" w:lineRule="auto"/>
        <w:ind w:left="120"/>
        <w:jc w:val="both"/>
        <w:rPr>
          <w:lang w:val="ru-RU"/>
        </w:rPr>
      </w:pP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37AFD" w:rsidRPr="002043A8" w:rsidRDefault="0090434D">
      <w:pPr>
        <w:spacing w:after="0" w:line="264" w:lineRule="auto"/>
        <w:ind w:left="120"/>
        <w:jc w:val="both"/>
        <w:rPr>
          <w:lang w:val="ru-RU"/>
        </w:rPr>
      </w:pPr>
      <w:r w:rsidRPr="002043A8">
        <w:rPr>
          <w:rFonts w:ascii="Times New Roman" w:hAnsi="Times New Roman"/>
          <w:b/>
          <w:color w:val="000000"/>
          <w:sz w:val="28"/>
          <w:lang w:val="ru-RU"/>
        </w:rPr>
        <w:t xml:space="preserve"> 1)</w:t>
      </w:r>
      <w:r w:rsidRPr="002043A8">
        <w:rPr>
          <w:rFonts w:ascii="Times New Roman" w:hAnsi="Times New Roman"/>
          <w:color w:val="000000"/>
          <w:sz w:val="28"/>
          <w:lang w:val="ru-RU"/>
        </w:rPr>
        <w:t xml:space="preserve"> </w:t>
      </w:r>
      <w:r w:rsidRPr="002043A8">
        <w:rPr>
          <w:rFonts w:ascii="Times New Roman" w:hAnsi="Times New Roman"/>
          <w:b/>
          <w:color w:val="000000"/>
          <w:sz w:val="28"/>
          <w:lang w:val="ru-RU"/>
        </w:rPr>
        <w:t>гражданского воспитания: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готовность к гуманитарной и волонтёрской деятельности;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2) патриотического воспитания: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3) духовно-нравственного воспитания: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осознание духовных ценностей российского народа;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сформированность нравственного сознания, этического поведения;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осознание личного вклада в построение устойчивого будущего;</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4) эстетического воспитания: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понимание эмоционального воздействия живой природы и её ценности;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6) трудового воспитания: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готовность к труду, осознание ценности мастерства, трудолюбие;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7) экологического воспитания: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осознание глобального характера экологических проблем и путей их решения;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8) ценности научного познания: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37AFD" w:rsidRPr="002043A8" w:rsidRDefault="00137AFD">
      <w:pPr>
        <w:spacing w:after="0"/>
        <w:ind w:left="120"/>
        <w:rPr>
          <w:lang w:val="ru-RU"/>
        </w:rPr>
      </w:pPr>
    </w:p>
    <w:p w:rsidR="00137AFD" w:rsidRPr="002043A8" w:rsidRDefault="0090434D">
      <w:pPr>
        <w:spacing w:after="0"/>
        <w:ind w:left="120"/>
        <w:rPr>
          <w:lang w:val="ru-RU"/>
        </w:rPr>
      </w:pPr>
      <w:r w:rsidRPr="002043A8">
        <w:rPr>
          <w:rFonts w:ascii="Times New Roman" w:hAnsi="Times New Roman"/>
          <w:b/>
          <w:color w:val="000000"/>
          <w:sz w:val="28"/>
          <w:lang w:val="ru-RU"/>
        </w:rPr>
        <w:t>МЕТАПРЕДМЕТНЫЕ РЕЗУЛЬТАТЫ</w:t>
      </w:r>
    </w:p>
    <w:p w:rsidR="00137AFD" w:rsidRPr="002043A8" w:rsidRDefault="00137AFD">
      <w:pPr>
        <w:spacing w:after="0"/>
        <w:ind w:left="120"/>
        <w:rPr>
          <w:lang w:val="ru-RU"/>
        </w:rPr>
      </w:pP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Овладение универсальными учебными познавательными действиями: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1)</w:t>
      </w:r>
      <w:r w:rsidRPr="002043A8">
        <w:rPr>
          <w:rFonts w:ascii="Times New Roman" w:hAnsi="Times New Roman"/>
          <w:color w:val="000000"/>
          <w:sz w:val="28"/>
          <w:lang w:val="ru-RU"/>
        </w:rPr>
        <w:t xml:space="preserve"> </w:t>
      </w:r>
      <w:r w:rsidRPr="002043A8">
        <w:rPr>
          <w:rFonts w:ascii="Times New Roman" w:hAnsi="Times New Roman"/>
          <w:b/>
          <w:color w:val="000000"/>
          <w:sz w:val="28"/>
          <w:lang w:val="ru-RU"/>
        </w:rPr>
        <w:t>базовые логические действия: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развивать креативное мышление при решении жизненных проблем.</w:t>
      </w:r>
    </w:p>
    <w:p w:rsidR="00137AFD" w:rsidRPr="002043A8" w:rsidRDefault="0090434D">
      <w:pPr>
        <w:spacing w:after="0" w:line="264" w:lineRule="auto"/>
        <w:ind w:left="120"/>
        <w:jc w:val="both"/>
        <w:rPr>
          <w:lang w:val="ru-RU"/>
        </w:rPr>
      </w:pPr>
      <w:r w:rsidRPr="002043A8">
        <w:rPr>
          <w:rFonts w:ascii="Times New Roman" w:hAnsi="Times New Roman"/>
          <w:b/>
          <w:color w:val="000000"/>
          <w:sz w:val="28"/>
          <w:lang w:val="ru-RU"/>
        </w:rPr>
        <w:t xml:space="preserve"> 2)</w:t>
      </w:r>
      <w:r w:rsidRPr="002043A8">
        <w:rPr>
          <w:rFonts w:ascii="Times New Roman" w:hAnsi="Times New Roman"/>
          <w:color w:val="000000"/>
          <w:sz w:val="28"/>
          <w:lang w:val="ru-RU"/>
        </w:rPr>
        <w:t xml:space="preserve"> </w:t>
      </w:r>
      <w:r w:rsidRPr="002043A8">
        <w:rPr>
          <w:rFonts w:ascii="Times New Roman" w:hAnsi="Times New Roman"/>
          <w:b/>
          <w:color w:val="000000"/>
          <w:sz w:val="28"/>
          <w:lang w:val="ru-RU"/>
        </w:rPr>
        <w:t>базовые исследовательские действия: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давать оценку новым ситуациям, оценивать приобретённый опыт;</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уметь интегрировать знания из разных предметных областей;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3) работа с информацией: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Овладение универсальными коммуникативными действиями: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1)</w:t>
      </w:r>
      <w:r w:rsidRPr="002043A8">
        <w:rPr>
          <w:rFonts w:ascii="Times New Roman" w:hAnsi="Times New Roman"/>
          <w:color w:val="000000"/>
          <w:sz w:val="28"/>
          <w:lang w:val="ru-RU"/>
        </w:rPr>
        <w:t xml:space="preserve"> </w:t>
      </w:r>
      <w:r w:rsidRPr="002043A8">
        <w:rPr>
          <w:rFonts w:ascii="Times New Roman" w:hAnsi="Times New Roman"/>
          <w:b/>
          <w:color w:val="000000"/>
          <w:sz w:val="28"/>
          <w:lang w:val="ru-RU"/>
        </w:rPr>
        <w:t>общение: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2)</w:t>
      </w:r>
      <w:r w:rsidRPr="002043A8">
        <w:rPr>
          <w:rFonts w:ascii="Times New Roman" w:hAnsi="Times New Roman"/>
          <w:color w:val="000000"/>
          <w:sz w:val="28"/>
          <w:lang w:val="ru-RU"/>
        </w:rPr>
        <w:t xml:space="preserve"> </w:t>
      </w:r>
      <w:r w:rsidRPr="002043A8">
        <w:rPr>
          <w:rFonts w:ascii="Times New Roman" w:hAnsi="Times New Roman"/>
          <w:b/>
          <w:color w:val="000000"/>
          <w:sz w:val="28"/>
          <w:lang w:val="ru-RU"/>
        </w:rPr>
        <w:t>совместная деятельность: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выбирать тематику и </w:t>
      </w:r>
      <w:proofErr w:type="gramStart"/>
      <w:r w:rsidRPr="002043A8">
        <w:rPr>
          <w:rFonts w:ascii="Times New Roman" w:hAnsi="Times New Roman"/>
          <w:color w:val="000000"/>
          <w:sz w:val="28"/>
          <w:lang w:val="ru-RU"/>
        </w:rPr>
        <w:t>методы совместных действий с учётом общих интересов</w:t>
      </w:r>
      <w:proofErr w:type="gramEnd"/>
      <w:r w:rsidRPr="002043A8">
        <w:rPr>
          <w:rFonts w:ascii="Times New Roman" w:hAnsi="Times New Roman"/>
          <w:color w:val="000000"/>
          <w:sz w:val="28"/>
          <w:lang w:val="ru-RU"/>
        </w:rPr>
        <w:t xml:space="preserve"> и возможностей каждого члена коллектива;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2043A8">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Овладение универсальными регулятивными действиями: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1)</w:t>
      </w:r>
      <w:r w:rsidRPr="002043A8">
        <w:rPr>
          <w:rFonts w:ascii="Times New Roman" w:hAnsi="Times New Roman"/>
          <w:color w:val="000000"/>
          <w:sz w:val="28"/>
          <w:lang w:val="ru-RU"/>
        </w:rPr>
        <w:t xml:space="preserve"> </w:t>
      </w:r>
      <w:r w:rsidRPr="002043A8">
        <w:rPr>
          <w:rFonts w:ascii="Times New Roman" w:hAnsi="Times New Roman"/>
          <w:b/>
          <w:color w:val="000000"/>
          <w:sz w:val="28"/>
          <w:lang w:val="ru-RU"/>
        </w:rPr>
        <w:t>самоорганизация: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давать оценку новым ситуациям;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расширять рамки учебного предмета на основе личных предпочтений;</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делать осознанный выбор, аргументировать его, брать ответственность за решение;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оценивать приобретённый опыт;</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t>2)</w:t>
      </w:r>
      <w:r w:rsidRPr="002043A8">
        <w:rPr>
          <w:rFonts w:ascii="Times New Roman" w:hAnsi="Times New Roman"/>
          <w:color w:val="000000"/>
          <w:sz w:val="28"/>
          <w:lang w:val="ru-RU"/>
        </w:rPr>
        <w:t xml:space="preserve"> </w:t>
      </w:r>
      <w:r w:rsidRPr="002043A8">
        <w:rPr>
          <w:rFonts w:ascii="Times New Roman" w:hAnsi="Times New Roman"/>
          <w:b/>
          <w:color w:val="000000"/>
          <w:sz w:val="28"/>
          <w:lang w:val="ru-RU"/>
        </w:rPr>
        <w:t>самоконтроль: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уметь оценивать риски и своевременно принимать решения по их снижению;</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принимать мотивы и аргументы других при анализе результатов деятельности;</w:t>
      </w:r>
    </w:p>
    <w:p w:rsidR="00137AFD" w:rsidRPr="002043A8" w:rsidRDefault="0090434D">
      <w:pPr>
        <w:spacing w:after="0" w:line="264" w:lineRule="auto"/>
        <w:ind w:firstLine="600"/>
        <w:jc w:val="both"/>
        <w:rPr>
          <w:lang w:val="ru-RU"/>
        </w:rPr>
      </w:pPr>
      <w:r w:rsidRPr="002043A8">
        <w:rPr>
          <w:rFonts w:ascii="Times New Roman" w:hAnsi="Times New Roman"/>
          <w:b/>
          <w:color w:val="000000"/>
          <w:sz w:val="28"/>
          <w:lang w:val="ru-RU"/>
        </w:rPr>
        <w:lastRenderedPageBreak/>
        <w:t>3)</w:t>
      </w:r>
      <w:r w:rsidRPr="002043A8">
        <w:rPr>
          <w:rFonts w:ascii="Times New Roman" w:hAnsi="Times New Roman"/>
          <w:color w:val="000000"/>
          <w:sz w:val="28"/>
          <w:lang w:val="ru-RU"/>
        </w:rPr>
        <w:t xml:space="preserve"> </w:t>
      </w:r>
      <w:r w:rsidRPr="002043A8">
        <w:rPr>
          <w:rFonts w:ascii="Times New Roman" w:hAnsi="Times New Roman"/>
          <w:b/>
          <w:color w:val="000000"/>
          <w:sz w:val="28"/>
          <w:lang w:val="ru-RU"/>
        </w:rPr>
        <w:t>принятие себя и других:</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принимать себя, понимая свои недостатки и достоинства;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принимать мотивы и аргументы других при анализе результатов деятельности;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признавать своё право и право других на ошибки;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развивать способность понимать мир с позиции другого человека.</w:t>
      </w:r>
    </w:p>
    <w:p w:rsidR="00137AFD" w:rsidRPr="002043A8" w:rsidRDefault="00137AFD">
      <w:pPr>
        <w:spacing w:after="0"/>
        <w:ind w:left="120"/>
        <w:rPr>
          <w:lang w:val="ru-RU"/>
        </w:rPr>
      </w:pPr>
    </w:p>
    <w:p w:rsidR="00137AFD" w:rsidRPr="002043A8" w:rsidRDefault="0090434D">
      <w:pPr>
        <w:spacing w:after="0"/>
        <w:ind w:left="120"/>
        <w:rPr>
          <w:lang w:val="ru-RU"/>
        </w:rPr>
      </w:pPr>
      <w:bookmarkStart w:id="4" w:name="_Toc138318760"/>
      <w:bookmarkStart w:id="5" w:name="_Toc134720971"/>
      <w:bookmarkEnd w:id="4"/>
      <w:bookmarkEnd w:id="5"/>
      <w:r w:rsidRPr="002043A8">
        <w:rPr>
          <w:rFonts w:ascii="Times New Roman" w:hAnsi="Times New Roman"/>
          <w:b/>
          <w:color w:val="000000"/>
          <w:sz w:val="28"/>
          <w:lang w:val="ru-RU"/>
        </w:rPr>
        <w:t>ПРЕДМЕТНЫЕ РЕЗУЛЬТАТЫ</w:t>
      </w:r>
    </w:p>
    <w:p w:rsidR="00137AFD" w:rsidRPr="002043A8" w:rsidRDefault="00137AFD">
      <w:pPr>
        <w:spacing w:after="0"/>
        <w:ind w:left="120"/>
        <w:rPr>
          <w:lang w:val="ru-RU"/>
        </w:rPr>
      </w:pP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Предметные результаты освоения учебного предмета «Биология» </w:t>
      </w:r>
      <w:r w:rsidRPr="002043A8">
        <w:rPr>
          <w:rFonts w:ascii="Times New Roman" w:hAnsi="Times New Roman"/>
          <w:b/>
          <w:i/>
          <w:color w:val="000000"/>
          <w:sz w:val="28"/>
          <w:lang w:val="ru-RU"/>
        </w:rPr>
        <w:t>в 10 классе</w:t>
      </w:r>
      <w:r w:rsidRPr="002043A8">
        <w:rPr>
          <w:rFonts w:ascii="Times New Roman" w:hAnsi="Times New Roman"/>
          <w:color w:val="000000"/>
          <w:sz w:val="28"/>
          <w:lang w:val="ru-RU"/>
        </w:rPr>
        <w:t xml:space="preserve"> должны отражать: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 xml:space="preserve">Предметные результаты освоения учебного предмета «Биология» </w:t>
      </w:r>
      <w:r w:rsidRPr="002043A8">
        <w:rPr>
          <w:rFonts w:ascii="Times New Roman" w:hAnsi="Times New Roman"/>
          <w:b/>
          <w:i/>
          <w:color w:val="000000"/>
          <w:sz w:val="28"/>
          <w:lang w:val="ru-RU"/>
        </w:rPr>
        <w:t>в 11 классе</w:t>
      </w:r>
      <w:r w:rsidRPr="002043A8">
        <w:rPr>
          <w:rFonts w:ascii="Times New Roman" w:hAnsi="Times New Roman"/>
          <w:color w:val="000000"/>
          <w:sz w:val="28"/>
          <w:lang w:val="ru-RU"/>
        </w:rPr>
        <w:t xml:space="preserve"> должны отражать:</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lastRenderedPageBreak/>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137AFD" w:rsidRPr="002043A8" w:rsidRDefault="0090434D">
      <w:pPr>
        <w:spacing w:after="0" w:line="264" w:lineRule="auto"/>
        <w:ind w:firstLine="600"/>
        <w:jc w:val="both"/>
        <w:rPr>
          <w:lang w:val="ru-RU"/>
        </w:rPr>
      </w:pPr>
      <w:r w:rsidRPr="002043A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37AFD" w:rsidRPr="002043A8" w:rsidRDefault="00137AFD">
      <w:pPr>
        <w:rPr>
          <w:lang w:val="ru-RU"/>
        </w:rPr>
        <w:sectPr w:rsidR="00137AFD" w:rsidRPr="002043A8">
          <w:pgSz w:w="11906" w:h="16383"/>
          <w:pgMar w:top="1134" w:right="850" w:bottom="1134" w:left="1701" w:header="720" w:footer="720" w:gutter="0"/>
          <w:cols w:space="720"/>
        </w:sectPr>
      </w:pPr>
    </w:p>
    <w:p w:rsidR="00137AFD" w:rsidRDefault="0090434D">
      <w:pPr>
        <w:spacing w:after="0"/>
        <w:ind w:left="120"/>
      </w:pPr>
      <w:bookmarkStart w:id="6" w:name="block-60121593"/>
      <w:bookmarkEnd w:id="3"/>
      <w:r w:rsidRPr="002043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37AFD" w:rsidRDefault="0090434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37AFD">
        <w:trPr>
          <w:trHeight w:val="144"/>
          <w:tblCellSpacing w:w="20" w:type="nil"/>
        </w:trPr>
        <w:tc>
          <w:tcPr>
            <w:tcW w:w="456"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 п/п </w:t>
            </w:r>
          </w:p>
          <w:p w:rsidR="00137AFD" w:rsidRDefault="00137AFD">
            <w:pPr>
              <w:spacing w:after="0"/>
              <w:ind w:left="135"/>
            </w:pPr>
          </w:p>
        </w:tc>
        <w:tc>
          <w:tcPr>
            <w:tcW w:w="3168"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Наименование разделов и тем программы </w:t>
            </w:r>
          </w:p>
          <w:p w:rsidR="00137AFD" w:rsidRDefault="00137AFD">
            <w:pPr>
              <w:spacing w:after="0"/>
              <w:ind w:left="135"/>
            </w:pPr>
          </w:p>
        </w:tc>
        <w:tc>
          <w:tcPr>
            <w:tcW w:w="0" w:type="auto"/>
            <w:gridSpan w:val="3"/>
            <w:tcMar>
              <w:top w:w="50" w:type="dxa"/>
              <w:left w:w="100" w:type="dxa"/>
            </w:tcMar>
            <w:vAlign w:val="center"/>
          </w:tcPr>
          <w:p w:rsidR="00137AFD" w:rsidRDefault="0090434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Электронные (цифровые) образовательные ресурсы </w:t>
            </w:r>
          </w:p>
          <w:p w:rsidR="00137AFD" w:rsidRDefault="00137AFD">
            <w:pPr>
              <w:spacing w:after="0"/>
              <w:ind w:left="135"/>
            </w:pPr>
          </w:p>
        </w:tc>
      </w:tr>
      <w:tr w:rsidR="00137AFD">
        <w:trPr>
          <w:trHeight w:val="144"/>
          <w:tblCellSpacing w:w="20" w:type="nil"/>
        </w:trPr>
        <w:tc>
          <w:tcPr>
            <w:tcW w:w="0" w:type="auto"/>
            <w:vMerge/>
            <w:tcBorders>
              <w:top w:val="nil"/>
            </w:tcBorders>
            <w:tcMar>
              <w:top w:w="50" w:type="dxa"/>
              <w:left w:w="100" w:type="dxa"/>
            </w:tcMar>
          </w:tcPr>
          <w:p w:rsidR="00137AFD" w:rsidRDefault="00137AFD"/>
        </w:tc>
        <w:tc>
          <w:tcPr>
            <w:tcW w:w="0" w:type="auto"/>
            <w:vMerge/>
            <w:tcBorders>
              <w:top w:val="nil"/>
            </w:tcBorders>
            <w:tcMar>
              <w:top w:w="50" w:type="dxa"/>
              <w:left w:w="100" w:type="dxa"/>
            </w:tcMar>
          </w:tcPr>
          <w:p w:rsidR="00137AFD" w:rsidRDefault="00137AFD"/>
        </w:tc>
        <w:tc>
          <w:tcPr>
            <w:tcW w:w="966"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Всего </w:t>
            </w:r>
          </w:p>
          <w:p w:rsidR="00137AFD" w:rsidRDefault="00137AFD">
            <w:pPr>
              <w:spacing w:after="0"/>
              <w:ind w:left="135"/>
            </w:pPr>
          </w:p>
        </w:tc>
        <w:tc>
          <w:tcPr>
            <w:tcW w:w="1687"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Контрольные работы </w:t>
            </w:r>
          </w:p>
          <w:p w:rsidR="00137AFD" w:rsidRDefault="00137AFD">
            <w:pPr>
              <w:spacing w:after="0"/>
              <w:ind w:left="135"/>
            </w:pPr>
          </w:p>
        </w:tc>
        <w:tc>
          <w:tcPr>
            <w:tcW w:w="1774"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Практические работы </w:t>
            </w:r>
          </w:p>
          <w:p w:rsidR="00137AFD" w:rsidRDefault="00137AFD">
            <w:pPr>
              <w:spacing w:after="0"/>
              <w:ind w:left="135"/>
            </w:pPr>
          </w:p>
        </w:tc>
        <w:tc>
          <w:tcPr>
            <w:tcW w:w="0" w:type="auto"/>
            <w:vMerge/>
            <w:tcBorders>
              <w:top w:val="nil"/>
            </w:tcBorders>
            <w:tcMar>
              <w:top w:w="50" w:type="dxa"/>
              <w:left w:w="100" w:type="dxa"/>
            </w:tcMar>
          </w:tcPr>
          <w:p w:rsidR="00137AFD" w:rsidRDefault="00137AFD"/>
        </w:tc>
      </w:tr>
      <w:tr w:rsidR="00137AFD" w:rsidRPr="00253413">
        <w:trPr>
          <w:trHeight w:val="144"/>
          <w:tblCellSpacing w:w="20" w:type="nil"/>
        </w:trPr>
        <w:tc>
          <w:tcPr>
            <w:tcW w:w="456" w:type="dxa"/>
            <w:tcMar>
              <w:top w:w="50" w:type="dxa"/>
              <w:left w:w="100" w:type="dxa"/>
            </w:tcMar>
            <w:vAlign w:val="center"/>
          </w:tcPr>
          <w:p w:rsidR="00137AFD" w:rsidRDefault="0090434D">
            <w:pPr>
              <w:spacing w:after="0"/>
            </w:pPr>
            <w:r>
              <w:rPr>
                <w:rFonts w:ascii="Times New Roman" w:hAnsi="Times New Roman"/>
                <w:color w:val="000000"/>
                <w:sz w:val="24"/>
              </w:rPr>
              <w:t>1</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37AFD" w:rsidRDefault="00137AFD">
            <w:pPr>
              <w:spacing w:after="0"/>
              <w:ind w:left="135"/>
              <w:jc w:val="center"/>
            </w:pPr>
          </w:p>
        </w:tc>
        <w:tc>
          <w:tcPr>
            <w:tcW w:w="1774"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w:t>
              </w:r>
              <w:r w:rsidRPr="002043A8">
                <w:rPr>
                  <w:rFonts w:ascii="Times New Roman" w:hAnsi="Times New Roman"/>
                  <w:color w:val="0000FF"/>
                  <w:u w:val="single"/>
                  <w:lang w:val="ru-RU"/>
                </w:rPr>
                <w:t>292</w:t>
              </w:r>
            </w:hyperlink>
          </w:p>
        </w:tc>
      </w:tr>
      <w:tr w:rsidR="00137AFD" w:rsidRPr="00253413">
        <w:trPr>
          <w:trHeight w:val="144"/>
          <w:tblCellSpacing w:w="20" w:type="nil"/>
        </w:trPr>
        <w:tc>
          <w:tcPr>
            <w:tcW w:w="456" w:type="dxa"/>
            <w:tcMar>
              <w:top w:w="50" w:type="dxa"/>
              <w:left w:w="100" w:type="dxa"/>
            </w:tcMar>
            <w:vAlign w:val="center"/>
          </w:tcPr>
          <w:p w:rsidR="00137AFD" w:rsidRDefault="0090434D">
            <w:pPr>
              <w:spacing w:after="0"/>
            </w:pPr>
            <w:r>
              <w:rPr>
                <w:rFonts w:ascii="Times New Roman" w:hAnsi="Times New Roman"/>
                <w:color w:val="000000"/>
                <w:sz w:val="24"/>
              </w:rPr>
              <w:t>2</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137AFD" w:rsidRDefault="00137AFD">
            <w:pPr>
              <w:spacing w:after="0"/>
              <w:ind w:left="135"/>
              <w:jc w:val="center"/>
            </w:pPr>
          </w:p>
        </w:tc>
        <w:tc>
          <w:tcPr>
            <w:tcW w:w="1774" w:type="dxa"/>
            <w:tcMar>
              <w:top w:w="50" w:type="dxa"/>
              <w:left w:w="100" w:type="dxa"/>
            </w:tcMar>
            <w:vAlign w:val="center"/>
          </w:tcPr>
          <w:p w:rsidR="00137AFD" w:rsidRDefault="00137AFD">
            <w:pPr>
              <w:spacing w:after="0"/>
              <w:ind w:left="135"/>
              <w:jc w:val="center"/>
            </w:pPr>
          </w:p>
        </w:tc>
        <w:tc>
          <w:tcPr>
            <w:tcW w:w="2615"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w:t>
              </w:r>
              <w:r w:rsidRPr="002043A8">
                <w:rPr>
                  <w:rFonts w:ascii="Times New Roman" w:hAnsi="Times New Roman"/>
                  <w:color w:val="0000FF"/>
                  <w:u w:val="single"/>
                  <w:lang w:val="ru-RU"/>
                </w:rPr>
                <w:t>292</w:t>
              </w:r>
            </w:hyperlink>
          </w:p>
        </w:tc>
      </w:tr>
      <w:tr w:rsidR="00137AFD" w:rsidRPr="00253413">
        <w:trPr>
          <w:trHeight w:val="144"/>
          <w:tblCellSpacing w:w="20" w:type="nil"/>
        </w:trPr>
        <w:tc>
          <w:tcPr>
            <w:tcW w:w="456" w:type="dxa"/>
            <w:tcMar>
              <w:top w:w="50" w:type="dxa"/>
              <w:left w:w="100" w:type="dxa"/>
            </w:tcMar>
            <w:vAlign w:val="center"/>
          </w:tcPr>
          <w:p w:rsidR="00137AFD" w:rsidRDefault="0090434D">
            <w:pPr>
              <w:spacing w:after="0"/>
            </w:pPr>
            <w:r>
              <w:rPr>
                <w:rFonts w:ascii="Times New Roman" w:hAnsi="Times New Roman"/>
                <w:color w:val="000000"/>
                <w:sz w:val="24"/>
              </w:rPr>
              <w:t>3</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37AFD" w:rsidRDefault="00137AFD">
            <w:pPr>
              <w:spacing w:after="0"/>
              <w:ind w:left="135"/>
              <w:jc w:val="center"/>
            </w:pPr>
          </w:p>
        </w:tc>
        <w:tc>
          <w:tcPr>
            <w:tcW w:w="1774"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w:t>
              </w:r>
              <w:r w:rsidRPr="002043A8">
                <w:rPr>
                  <w:rFonts w:ascii="Times New Roman" w:hAnsi="Times New Roman"/>
                  <w:color w:val="0000FF"/>
                  <w:u w:val="single"/>
                  <w:lang w:val="ru-RU"/>
                </w:rPr>
                <w:t>292</w:t>
              </w:r>
            </w:hyperlink>
          </w:p>
        </w:tc>
      </w:tr>
      <w:tr w:rsidR="00137AFD" w:rsidRPr="00253413">
        <w:trPr>
          <w:trHeight w:val="144"/>
          <w:tblCellSpacing w:w="20" w:type="nil"/>
        </w:trPr>
        <w:tc>
          <w:tcPr>
            <w:tcW w:w="456" w:type="dxa"/>
            <w:tcMar>
              <w:top w:w="50" w:type="dxa"/>
              <w:left w:w="100" w:type="dxa"/>
            </w:tcMar>
            <w:vAlign w:val="center"/>
          </w:tcPr>
          <w:p w:rsidR="00137AFD" w:rsidRDefault="0090434D">
            <w:pPr>
              <w:spacing w:after="0"/>
            </w:pPr>
            <w:r>
              <w:rPr>
                <w:rFonts w:ascii="Times New Roman" w:hAnsi="Times New Roman"/>
                <w:color w:val="000000"/>
                <w:sz w:val="24"/>
              </w:rPr>
              <w:t>4</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37AFD" w:rsidRDefault="00137AFD">
            <w:pPr>
              <w:spacing w:after="0"/>
              <w:ind w:left="135"/>
              <w:jc w:val="center"/>
            </w:pPr>
          </w:p>
        </w:tc>
        <w:tc>
          <w:tcPr>
            <w:tcW w:w="1774" w:type="dxa"/>
            <w:tcMar>
              <w:top w:w="50" w:type="dxa"/>
              <w:left w:w="100" w:type="dxa"/>
            </w:tcMar>
            <w:vAlign w:val="center"/>
          </w:tcPr>
          <w:p w:rsidR="00137AFD" w:rsidRDefault="00137AFD">
            <w:pPr>
              <w:spacing w:after="0"/>
              <w:ind w:left="135"/>
              <w:jc w:val="center"/>
            </w:pPr>
          </w:p>
        </w:tc>
        <w:tc>
          <w:tcPr>
            <w:tcW w:w="2615"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w:t>
              </w:r>
              <w:r w:rsidRPr="002043A8">
                <w:rPr>
                  <w:rFonts w:ascii="Times New Roman" w:hAnsi="Times New Roman"/>
                  <w:color w:val="0000FF"/>
                  <w:u w:val="single"/>
                  <w:lang w:val="ru-RU"/>
                </w:rPr>
                <w:t>292</w:t>
              </w:r>
            </w:hyperlink>
          </w:p>
        </w:tc>
      </w:tr>
      <w:tr w:rsidR="00137AFD" w:rsidRPr="00253413">
        <w:trPr>
          <w:trHeight w:val="144"/>
          <w:tblCellSpacing w:w="20" w:type="nil"/>
        </w:trPr>
        <w:tc>
          <w:tcPr>
            <w:tcW w:w="456" w:type="dxa"/>
            <w:tcMar>
              <w:top w:w="50" w:type="dxa"/>
              <w:left w:w="100" w:type="dxa"/>
            </w:tcMar>
            <w:vAlign w:val="center"/>
          </w:tcPr>
          <w:p w:rsidR="00137AFD" w:rsidRDefault="0090434D">
            <w:pPr>
              <w:spacing w:after="0"/>
            </w:pPr>
            <w:r>
              <w:rPr>
                <w:rFonts w:ascii="Times New Roman" w:hAnsi="Times New Roman"/>
                <w:color w:val="000000"/>
                <w:sz w:val="24"/>
              </w:rPr>
              <w:t>5</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137AFD" w:rsidRDefault="00137AFD">
            <w:pPr>
              <w:spacing w:after="0"/>
              <w:ind w:left="135"/>
              <w:jc w:val="center"/>
            </w:pPr>
          </w:p>
        </w:tc>
        <w:tc>
          <w:tcPr>
            <w:tcW w:w="1774"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w:t>
              </w:r>
              <w:r w:rsidRPr="002043A8">
                <w:rPr>
                  <w:rFonts w:ascii="Times New Roman" w:hAnsi="Times New Roman"/>
                  <w:color w:val="0000FF"/>
                  <w:u w:val="single"/>
                  <w:lang w:val="ru-RU"/>
                </w:rPr>
                <w:t>292</w:t>
              </w:r>
            </w:hyperlink>
          </w:p>
        </w:tc>
      </w:tr>
      <w:tr w:rsidR="00137AFD" w:rsidRPr="00253413">
        <w:trPr>
          <w:trHeight w:val="144"/>
          <w:tblCellSpacing w:w="20" w:type="nil"/>
        </w:trPr>
        <w:tc>
          <w:tcPr>
            <w:tcW w:w="456" w:type="dxa"/>
            <w:tcMar>
              <w:top w:w="50" w:type="dxa"/>
              <w:left w:w="100" w:type="dxa"/>
            </w:tcMar>
            <w:vAlign w:val="center"/>
          </w:tcPr>
          <w:p w:rsidR="00137AFD" w:rsidRDefault="0090434D">
            <w:pPr>
              <w:spacing w:after="0"/>
            </w:pPr>
            <w:r>
              <w:rPr>
                <w:rFonts w:ascii="Times New Roman" w:hAnsi="Times New Roman"/>
                <w:color w:val="000000"/>
                <w:sz w:val="24"/>
              </w:rPr>
              <w:t>6</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37AFD" w:rsidRDefault="00137AFD">
            <w:pPr>
              <w:spacing w:after="0"/>
              <w:ind w:left="135"/>
              <w:jc w:val="center"/>
            </w:pPr>
          </w:p>
        </w:tc>
        <w:tc>
          <w:tcPr>
            <w:tcW w:w="1774"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w:t>
              </w:r>
              <w:r w:rsidRPr="002043A8">
                <w:rPr>
                  <w:rFonts w:ascii="Times New Roman" w:hAnsi="Times New Roman"/>
                  <w:color w:val="0000FF"/>
                  <w:u w:val="single"/>
                  <w:lang w:val="ru-RU"/>
                </w:rPr>
                <w:t>292</w:t>
              </w:r>
            </w:hyperlink>
          </w:p>
        </w:tc>
      </w:tr>
      <w:tr w:rsidR="00137AFD" w:rsidRPr="00253413">
        <w:trPr>
          <w:trHeight w:val="144"/>
          <w:tblCellSpacing w:w="20" w:type="nil"/>
        </w:trPr>
        <w:tc>
          <w:tcPr>
            <w:tcW w:w="456" w:type="dxa"/>
            <w:tcMar>
              <w:top w:w="50" w:type="dxa"/>
              <w:left w:w="100" w:type="dxa"/>
            </w:tcMar>
            <w:vAlign w:val="center"/>
          </w:tcPr>
          <w:p w:rsidR="00137AFD" w:rsidRDefault="0090434D">
            <w:pPr>
              <w:spacing w:after="0"/>
            </w:pPr>
            <w:r>
              <w:rPr>
                <w:rFonts w:ascii="Times New Roman" w:hAnsi="Times New Roman"/>
                <w:color w:val="000000"/>
                <w:sz w:val="24"/>
              </w:rPr>
              <w:t>7</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37AFD" w:rsidRDefault="00137AFD">
            <w:pPr>
              <w:spacing w:after="0"/>
              <w:ind w:left="135"/>
              <w:jc w:val="center"/>
            </w:pPr>
          </w:p>
        </w:tc>
        <w:tc>
          <w:tcPr>
            <w:tcW w:w="1774" w:type="dxa"/>
            <w:tcMar>
              <w:top w:w="50" w:type="dxa"/>
              <w:left w:w="100" w:type="dxa"/>
            </w:tcMar>
            <w:vAlign w:val="center"/>
          </w:tcPr>
          <w:p w:rsidR="00137AFD" w:rsidRDefault="00137AFD">
            <w:pPr>
              <w:spacing w:after="0"/>
              <w:ind w:left="135"/>
              <w:jc w:val="center"/>
            </w:pPr>
          </w:p>
        </w:tc>
        <w:tc>
          <w:tcPr>
            <w:tcW w:w="2615"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w:t>
              </w:r>
              <w:r w:rsidRPr="002043A8">
                <w:rPr>
                  <w:rFonts w:ascii="Times New Roman" w:hAnsi="Times New Roman"/>
                  <w:color w:val="0000FF"/>
                  <w:u w:val="single"/>
                  <w:lang w:val="ru-RU"/>
                </w:rPr>
                <w:t>292</w:t>
              </w:r>
            </w:hyperlink>
          </w:p>
        </w:tc>
      </w:tr>
      <w:tr w:rsidR="00137AFD" w:rsidRPr="00253413">
        <w:trPr>
          <w:trHeight w:val="144"/>
          <w:tblCellSpacing w:w="20" w:type="nil"/>
        </w:trPr>
        <w:tc>
          <w:tcPr>
            <w:tcW w:w="456" w:type="dxa"/>
            <w:tcMar>
              <w:top w:w="50" w:type="dxa"/>
              <w:left w:w="100" w:type="dxa"/>
            </w:tcMar>
            <w:vAlign w:val="center"/>
          </w:tcPr>
          <w:p w:rsidR="00137AFD" w:rsidRDefault="0090434D">
            <w:pPr>
              <w:spacing w:after="0"/>
            </w:pPr>
            <w:r>
              <w:rPr>
                <w:rFonts w:ascii="Times New Roman" w:hAnsi="Times New Roman"/>
                <w:color w:val="000000"/>
                <w:sz w:val="24"/>
              </w:rPr>
              <w:t>8</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37AFD" w:rsidRDefault="00137AFD">
            <w:pPr>
              <w:spacing w:after="0"/>
              <w:ind w:left="135"/>
              <w:jc w:val="center"/>
            </w:pPr>
          </w:p>
        </w:tc>
        <w:tc>
          <w:tcPr>
            <w:tcW w:w="1774" w:type="dxa"/>
            <w:tcMar>
              <w:top w:w="50" w:type="dxa"/>
              <w:left w:w="100" w:type="dxa"/>
            </w:tcMar>
            <w:vAlign w:val="center"/>
          </w:tcPr>
          <w:p w:rsidR="00137AFD" w:rsidRDefault="00137AFD">
            <w:pPr>
              <w:spacing w:after="0"/>
              <w:ind w:left="135"/>
              <w:jc w:val="center"/>
            </w:pPr>
          </w:p>
        </w:tc>
        <w:tc>
          <w:tcPr>
            <w:tcW w:w="2615"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w:t>
              </w:r>
              <w:r w:rsidRPr="002043A8">
                <w:rPr>
                  <w:rFonts w:ascii="Times New Roman" w:hAnsi="Times New Roman"/>
                  <w:color w:val="0000FF"/>
                  <w:u w:val="single"/>
                  <w:lang w:val="ru-RU"/>
                </w:rPr>
                <w:t>292</w:t>
              </w:r>
            </w:hyperlink>
          </w:p>
        </w:tc>
      </w:tr>
      <w:tr w:rsidR="00137AFD">
        <w:trPr>
          <w:trHeight w:val="144"/>
          <w:tblCellSpacing w:w="20" w:type="nil"/>
        </w:trPr>
        <w:tc>
          <w:tcPr>
            <w:tcW w:w="0" w:type="auto"/>
            <w:gridSpan w:val="2"/>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137AFD" w:rsidRDefault="00137AFD"/>
        </w:tc>
      </w:tr>
    </w:tbl>
    <w:p w:rsidR="00137AFD" w:rsidRDefault="00137AFD">
      <w:pPr>
        <w:sectPr w:rsidR="00137AFD">
          <w:pgSz w:w="16383" w:h="11906" w:orient="landscape"/>
          <w:pgMar w:top="1134" w:right="850" w:bottom="1134" w:left="1701" w:header="720" w:footer="720" w:gutter="0"/>
          <w:cols w:space="720"/>
        </w:sectPr>
      </w:pPr>
    </w:p>
    <w:p w:rsidR="00137AFD" w:rsidRDefault="0090434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137AFD">
        <w:trPr>
          <w:trHeight w:val="144"/>
          <w:tblCellSpacing w:w="20" w:type="nil"/>
        </w:trPr>
        <w:tc>
          <w:tcPr>
            <w:tcW w:w="495"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 п/п </w:t>
            </w:r>
          </w:p>
          <w:p w:rsidR="00137AFD" w:rsidRDefault="00137AFD">
            <w:pPr>
              <w:spacing w:after="0"/>
              <w:ind w:left="135"/>
            </w:pPr>
          </w:p>
        </w:tc>
        <w:tc>
          <w:tcPr>
            <w:tcW w:w="2464"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Наименование разделов и тем программы </w:t>
            </w:r>
          </w:p>
          <w:p w:rsidR="00137AFD" w:rsidRDefault="00137AFD">
            <w:pPr>
              <w:spacing w:after="0"/>
              <w:ind w:left="135"/>
            </w:pPr>
          </w:p>
        </w:tc>
        <w:tc>
          <w:tcPr>
            <w:tcW w:w="0" w:type="auto"/>
            <w:gridSpan w:val="3"/>
            <w:tcMar>
              <w:top w:w="50" w:type="dxa"/>
              <w:left w:w="100" w:type="dxa"/>
            </w:tcMar>
            <w:vAlign w:val="center"/>
          </w:tcPr>
          <w:p w:rsidR="00137AFD" w:rsidRDefault="0090434D">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Электронные (цифровые) образовательные ресурсы </w:t>
            </w:r>
          </w:p>
          <w:p w:rsidR="00137AFD" w:rsidRDefault="00137AFD">
            <w:pPr>
              <w:spacing w:after="0"/>
              <w:ind w:left="135"/>
            </w:pPr>
          </w:p>
        </w:tc>
      </w:tr>
      <w:tr w:rsidR="00137AFD">
        <w:trPr>
          <w:trHeight w:val="144"/>
          <w:tblCellSpacing w:w="20" w:type="nil"/>
        </w:trPr>
        <w:tc>
          <w:tcPr>
            <w:tcW w:w="0" w:type="auto"/>
            <w:vMerge/>
            <w:tcBorders>
              <w:top w:val="nil"/>
            </w:tcBorders>
            <w:tcMar>
              <w:top w:w="50" w:type="dxa"/>
              <w:left w:w="100" w:type="dxa"/>
            </w:tcMar>
          </w:tcPr>
          <w:p w:rsidR="00137AFD" w:rsidRDefault="00137AFD"/>
        </w:tc>
        <w:tc>
          <w:tcPr>
            <w:tcW w:w="0" w:type="auto"/>
            <w:vMerge/>
            <w:tcBorders>
              <w:top w:val="nil"/>
            </w:tcBorders>
            <w:tcMar>
              <w:top w:w="50" w:type="dxa"/>
              <w:left w:w="100" w:type="dxa"/>
            </w:tcMar>
          </w:tcPr>
          <w:p w:rsidR="00137AFD" w:rsidRDefault="00137AFD"/>
        </w:tc>
        <w:tc>
          <w:tcPr>
            <w:tcW w:w="1033"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Всего </w:t>
            </w:r>
          </w:p>
          <w:p w:rsidR="00137AFD" w:rsidRDefault="00137AFD">
            <w:pPr>
              <w:spacing w:after="0"/>
              <w:ind w:left="135"/>
            </w:pPr>
          </w:p>
        </w:tc>
        <w:tc>
          <w:tcPr>
            <w:tcW w:w="1765"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Контрольные работы </w:t>
            </w:r>
          </w:p>
          <w:p w:rsidR="00137AFD" w:rsidRDefault="00137AFD">
            <w:pPr>
              <w:spacing w:after="0"/>
              <w:ind w:left="135"/>
            </w:pPr>
          </w:p>
        </w:tc>
        <w:tc>
          <w:tcPr>
            <w:tcW w:w="1848"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Практические работы </w:t>
            </w:r>
          </w:p>
          <w:p w:rsidR="00137AFD" w:rsidRDefault="00137AFD">
            <w:pPr>
              <w:spacing w:after="0"/>
              <w:ind w:left="135"/>
            </w:pPr>
          </w:p>
        </w:tc>
        <w:tc>
          <w:tcPr>
            <w:tcW w:w="0" w:type="auto"/>
            <w:vMerge/>
            <w:tcBorders>
              <w:top w:val="nil"/>
            </w:tcBorders>
            <w:tcMar>
              <w:top w:w="50" w:type="dxa"/>
              <w:left w:w="100" w:type="dxa"/>
            </w:tcMar>
          </w:tcPr>
          <w:p w:rsidR="00137AFD" w:rsidRDefault="00137AFD"/>
        </w:tc>
      </w:tr>
      <w:tr w:rsidR="00137AFD" w:rsidRPr="00253413">
        <w:trPr>
          <w:trHeight w:val="144"/>
          <w:tblCellSpacing w:w="20" w:type="nil"/>
        </w:trPr>
        <w:tc>
          <w:tcPr>
            <w:tcW w:w="495" w:type="dxa"/>
            <w:tcMar>
              <w:top w:w="50" w:type="dxa"/>
              <w:left w:w="100" w:type="dxa"/>
            </w:tcMar>
            <w:vAlign w:val="center"/>
          </w:tcPr>
          <w:p w:rsidR="00137AFD" w:rsidRDefault="0090434D">
            <w:pPr>
              <w:spacing w:after="0"/>
            </w:pPr>
            <w:r>
              <w:rPr>
                <w:rFonts w:ascii="Times New Roman" w:hAnsi="Times New Roman"/>
                <w:color w:val="000000"/>
                <w:sz w:val="24"/>
              </w:rPr>
              <w:t>1</w:t>
            </w:r>
          </w:p>
        </w:tc>
        <w:tc>
          <w:tcPr>
            <w:tcW w:w="2464" w:type="dxa"/>
            <w:tcMar>
              <w:top w:w="50" w:type="dxa"/>
              <w:left w:w="100" w:type="dxa"/>
            </w:tcMar>
            <w:vAlign w:val="center"/>
          </w:tcPr>
          <w:p w:rsidR="00137AFD" w:rsidRDefault="0090434D">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37AFD" w:rsidRDefault="00137AFD">
            <w:pPr>
              <w:spacing w:after="0"/>
              <w:ind w:left="135"/>
              <w:jc w:val="center"/>
            </w:pPr>
          </w:p>
        </w:tc>
        <w:tc>
          <w:tcPr>
            <w:tcW w:w="184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cc</w:t>
              </w:r>
              <w:r w:rsidRPr="002043A8">
                <w:rPr>
                  <w:rFonts w:ascii="Times New Roman" w:hAnsi="Times New Roman"/>
                  <w:color w:val="0000FF"/>
                  <w:u w:val="single"/>
                  <w:lang w:val="ru-RU"/>
                </w:rPr>
                <w:t>74</w:t>
              </w:r>
            </w:hyperlink>
          </w:p>
        </w:tc>
      </w:tr>
      <w:tr w:rsidR="00137AFD" w:rsidRPr="00253413">
        <w:trPr>
          <w:trHeight w:val="144"/>
          <w:tblCellSpacing w:w="20" w:type="nil"/>
        </w:trPr>
        <w:tc>
          <w:tcPr>
            <w:tcW w:w="495" w:type="dxa"/>
            <w:tcMar>
              <w:top w:w="50" w:type="dxa"/>
              <w:left w:w="100" w:type="dxa"/>
            </w:tcMar>
            <w:vAlign w:val="center"/>
          </w:tcPr>
          <w:p w:rsidR="00137AFD" w:rsidRDefault="0090434D">
            <w:pPr>
              <w:spacing w:after="0"/>
            </w:pPr>
            <w:r>
              <w:rPr>
                <w:rFonts w:ascii="Times New Roman" w:hAnsi="Times New Roman"/>
                <w:color w:val="000000"/>
                <w:sz w:val="24"/>
              </w:rPr>
              <w:t>2</w:t>
            </w:r>
          </w:p>
        </w:tc>
        <w:tc>
          <w:tcPr>
            <w:tcW w:w="2464"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137AFD" w:rsidRDefault="00137AFD">
            <w:pPr>
              <w:spacing w:after="0"/>
              <w:ind w:left="135"/>
              <w:jc w:val="center"/>
            </w:pPr>
          </w:p>
        </w:tc>
        <w:tc>
          <w:tcPr>
            <w:tcW w:w="184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cc</w:t>
              </w:r>
              <w:r w:rsidRPr="002043A8">
                <w:rPr>
                  <w:rFonts w:ascii="Times New Roman" w:hAnsi="Times New Roman"/>
                  <w:color w:val="0000FF"/>
                  <w:u w:val="single"/>
                  <w:lang w:val="ru-RU"/>
                </w:rPr>
                <w:t>74</w:t>
              </w:r>
            </w:hyperlink>
          </w:p>
        </w:tc>
      </w:tr>
      <w:tr w:rsidR="00137AFD" w:rsidRPr="00253413">
        <w:trPr>
          <w:trHeight w:val="144"/>
          <w:tblCellSpacing w:w="20" w:type="nil"/>
        </w:trPr>
        <w:tc>
          <w:tcPr>
            <w:tcW w:w="495" w:type="dxa"/>
            <w:tcMar>
              <w:top w:w="50" w:type="dxa"/>
              <w:left w:w="100" w:type="dxa"/>
            </w:tcMar>
            <w:vAlign w:val="center"/>
          </w:tcPr>
          <w:p w:rsidR="00137AFD" w:rsidRDefault="0090434D">
            <w:pPr>
              <w:spacing w:after="0"/>
            </w:pPr>
            <w:r>
              <w:rPr>
                <w:rFonts w:ascii="Times New Roman" w:hAnsi="Times New Roman"/>
                <w:color w:val="000000"/>
                <w:sz w:val="24"/>
              </w:rPr>
              <w:t>3</w:t>
            </w:r>
          </w:p>
        </w:tc>
        <w:tc>
          <w:tcPr>
            <w:tcW w:w="2464" w:type="dxa"/>
            <w:tcMar>
              <w:top w:w="50" w:type="dxa"/>
              <w:left w:w="100" w:type="dxa"/>
            </w:tcMar>
            <w:vAlign w:val="center"/>
          </w:tcPr>
          <w:p w:rsidR="00137AFD" w:rsidRDefault="0090434D">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137AFD" w:rsidRDefault="00137AFD">
            <w:pPr>
              <w:spacing w:after="0"/>
              <w:ind w:left="135"/>
              <w:jc w:val="center"/>
            </w:pPr>
          </w:p>
        </w:tc>
        <w:tc>
          <w:tcPr>
            <w:tcW w:w="184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cc</w:t>
              </w:r>
              <w:r w:rsidRPr="002043A8">
                <w:rPr>
                  <w:rFonts w:ascii="Times New Roman" w:hAnsi="Times New Roman"/>
                  <w:color w:val="0000FF"/>
                  <w:u w:val="single"/>
                  <w:lang w:val="ru-RU"/>
                </w:rPr>
                <w:t>74</w:t>
              </w:r>
            </w:hyperlink>
          </w:p>
        </w:tc>
      </w:tr>
      <w:tr w:rsidR="00137AFD" w:rsidRPr="00253413">
        <w:trPr>
          <w:trHeight w:val="144"/>
          <w:tblCellSpacing w:w="20" w:type="nil"/>
        </w:trPr>
        <w:tc>
          <w:tcPr>
            <w:tcW w:w="495" w:type="dxa"/>
            <w:tcMar>
              <w:top w:w="50" w:type="dxa"/>
              <w:left w:w="100" w:type="dxa"/>
            </w:tcMar>
            <w:vAlign w:val="center"/>
          </w:tcPr>
          <w:p w:rsidR="00137AFD" w:rsidRDefault="0090434D">
            <w:pPr>
              <w:spacing w:after="0"/>
            </w:pPr>
            <w:r>
              <w:rPr>
                <w:rFonts w:ascii="Times New Roman" w:hAnsi="Times New Roman"/>
                <w:color w:val="000000"/>
                <w:sz w:val="24"/>
              </w:rPr>
              <w:t>4</w:t>
            </w:r>
          </w:p>
        </w:tc>
        <w:tc>
          <w:tcPr>
            <w:tcW w:w="2464" w:type="dxa"/>
            <w:tcMar>
              <w:top w:w="50" w:type="dxa"/>
              <w:left w:w="100" w:type="dxa"/>
            </w:tcMar>
            <w:vAlign w:val="center"/>
          </w:tcPr>
          <w:p w:rsidR="00137AFD" w:rsidRDefault="0090434D">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37AFD" w:rsidRDefault="00137AFD">
            <w:pPr>
              <w:spacing w:after="0"/>
              <w:ind w:left="135"/>
              <w:jc w:val="center"/>
            </w:pPr>
          </w:p>
        </w:tc>
        <w:tc>
          <w:tcPr>
            <w:tcW w:w="1848" w:type="dxa"/>
            <w:tcMar>
              <w:top w:w="50" w:type="dxa"/>
              <w:left w:w="100" w:type="dxa"/>
            </w:tcMar>
            <w:vAlign w:val="center"/>
          </w:tcPr>
          <w:p w:rsidR="00137AFD" w:rsidRDefault="00137AFD">
            <w:pPr>
              <w:spacing w:after="0"/>
              <w:ind w:left="135"/>
              <w:jc w:val="center"/>
            </w:pPr>
          </w:p>
        </w:tc>
        <w:tc>
          <w:tcPr>
            <w:tcW w:w="2804"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cc</w:t>
              </w:r>
              <w:r w:rsidRPr="002043A8">
                <w:rPr>
                  <w:rFonts w:ascii="Times New Roman" w:hAnsi="Times New Roman"/>
                  <w:color w:val="0000FF"/>
                  <w:u w:val="single"/>
                  <w:lang w:val="ru-RU"/>
                </w:rPr>
                <w:t>74</w:t>
              </w:r>
            </w:hyperlink>
          </w:p>
        </w:tc>
      </w:tr>
      <w:tr w:rsidR="00137AFD" w:rsidRPr="00253413">
        <w:trPr>
          <w:trHeight w:val="144"/>
          <w:tblCellSpacing w:w="20" w:type="nil"/>
        </w:trPr>
        <w:tc>
          <w:tcPr>
            <w:tcW w:w="495" w:type="dxa"/>
            <w:tcMar>
              <w:top w:w="50" w:type="dxa"/>
              <w:left w:w="100" w:type="dxa"/>
            </w:tcMar>
            <w:vAlign w:val="center"/>
          </w:tcPr>
          <w:p w:rsidR="00137AFD" w:rsidRDefault="0090434D">
            <w:pPr>
              <w:spacing w:after="0"/>
            </w:pPr>
            <w:r>
              <w:rPr>
                <w:rFonts w:ascii="Times New Roman" w:hAnsi="Times New Roman"/>
                <w:color w:val="000000"/>
                <w:sz w:val="24"/>
              </w:rPr>
              <w:t>5</w:t>
            </w:r>
          </w:p>
        </w:tc>
        <w:tc>
          <w:tcPr>
            <w:tcW w:w="2464" w:type="dxa"/>
            <w:tcMar>
              <w:top w:w="50" w:type="dxa"/>
              <w:left w:w="100" w:type="dxa"/>
            </w:tcMar>
            <w:vAlign w:val="center"/>
          </w:tcPr>
          <w:p w:rsidR="00137AFD" w:rsidRDefault="0090434D">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137AFD" w:rsidRDefault="00137AFD">
            <w:pPr>
              <w:spacing w:after="0"/>
              <w:ind w:left="135"/>
              <w:jc w:val="center"/>
            </w:pPr>
          </w:p>
        </w:tc>
        <w:tc>
          <w:tcPr>
            <w:tcW w:w="1848" w:type="dxa"/>
            <w:tcMar>
              <w:top w:w="50" w:type="dxa"/>
              <w:left w:w="100" w:type="dxa"/>
            </w:tcMar>
            <w:vAlign w:val="center"/>
          </w:tcPr>
          <w:p w:rsidR="00137AFD" w:rsidRDefault="00137AFD">
            <w:pPr>
              <w:spacing w:after="0"/>
              <w:ind w:left="135"/>
              <w:jc w:val="center"/>
            </w:pPr>
          </w:p>
        </w:tc>
        <w:tc>
          <w:tcPr>
            <w:tcW w:w="2804"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41</w:t>
              </w:r>
              <w:r>
                <w:rPr>
                  <w:rFonts w:ascii="Times New Roman" w:hAnsi="Times New Roman"/>
                  <w:color w:val="0000FF"/>
                  <w:u w:val="single"/>
                </w:rPr>
                <w:t>cc</w:t>
              </w:r>
              <w:r w:rsidRPr="002043A8">
                <w:rPr>
                  <w:rFonts w:ascii="Times New Roman" w:hAnsi="Times New Roman"/>
                  <w:color w:val="0000FF"/>
                  <w:u w:val="single"/>
                  <w:lang w:val="ru-RU"/>
                </w:rPr>
                <w:t>74</w:t>
              </w:r>
            </w:hyperlink>
          </w:p>
        </w:tc>
      </w:tr>
      <w:tr w:rsidR="00137AFD">
        <w:trPr>
          <w:trHeight w:val="144"/>
          <w:tblCellSpacing w:w="20" w:type="nil"/>
        </w:trPr>
        <w:tc>
          <w:tcPr>
            <w:tcW w:w="0" w:type="auto"/>
            <w:gridSpan w:val="2"/>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137AFD" w:rsidRDefault="00137AFD"/>
        </w:tc>
      </w:tr>
    </w:tbl>
    <w:p w:rsidR="00137AFD" w:rsidRDefault="00137AFD">
      <w:pPr>
        <w:sectPr w:rsidR="00137AFD">
          <w:pgSz w:w="16383" w:h="11906" w:orient="landscape"/>
          <w:pgMar w:top="1134" w:right="850" w:bottom="1134" w:left="1701" w:header="720" w:footer="720" w:gutter="0"/>
          <w:cols w:space="720"/>
        </w:sectPr>
      </w:pPr>
    </w:p>
    <w:p w:rsidR="00137AFD" w:rsidRDefault="00137AFD">
      <w:pPr>
        <w:sectPr w:rsidR="00137AFD">
          <w:pgSz w:w="16383" w:h="11906" w:orient="landscape"/>
          <w:pgMar w:top="1134" w:right="850" w:bottom="1134" w:left="1701" w:header="720" w:footer="720" w:gutter="0"/>
          <w:cols w:space="720"/>
        </w:sectPr>
      </w:pPr>
    </w:p>
    <w:p w:rsidR="00137AFD" w:rsidRDefault="0090434D">
      <w:pPr>
        <w:spacing w:after="0"/>
        <w:ind w:left="120"/>
      </w:pPr>
      <w:bookmarkStart w:id="7" w:name="block-60121596"/>
      <w:bookmarkEnd w:id="6"/>
      <w:r>
        <w:rPr>
          <w:rFonts w:ascii="Times New Roman" w:hAnsi="Times New Roman"/>
          <w:b/>
          <w:color w:val="000000"/>
          <w:sz w:val="28"/>
        </w:rPr>
        <w:lastRenderedPageBreak/>
        <w:t xml:space="preserve"> ПОУРОЧНОЕ ПЛАНИРОВАНИЕ </w:t>
      </w:r>
    </w:p>
    <w:p w:rsidR="00137AFD" w:rsidRDefault="0090434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3828"/>
        <w:gridCol w:w="1108"/>
        <w:gridCol w:w="1841"/>
        <w:gridCol w:w="1910"/>
        <w:gridCol w:w="1347"/>
        <w:gridCol w:w="2861"/>
      </w:tblGrid>
      <w:tr w:rsidR="00137AFD" w:rsidTr="002043A8">
        <w:trPr>
          <w:trHeight w:val="144"/>
          <w:tblCellSpacing w:w="20" w:type="nil"/>
        </w:trPr>
        <w:tc>
          <w:tcPr>
            <w:tcW w:w="917"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 п/п </w:t>
            </w:r>
          </w:p>
          <w:p w:rsidR="00137AFD" w:rsidRDefault="00137AFD">
            <w:pPr>
              <w:spacing w:after="0"/>
              <w:ind w:left="135"/>
            </w:pPr>
          </w:p>
        </w:tc>
        <w:tc>
          <w:tcPr>
            <w:tcW w:w="3969"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Тема урока </w:t>
            </w:r>
          </w:p>
          <w:p w:rsidR="00137AFD" w:rsidRDefault="00137AFD">
            <w:pPr>
              <w:spacing w:after="0"/>
              <w:ind w:left="135"/>
            </w:pPr>
          </w:p>
        </w:tc>
        <w:tc>
          <w:tcPr>
            <w:tcW w:w="0" w:type="auto"/>
            <w:gridSpan w:val="3"/>
            <w:tcMar>
              <w:top w:w="50" w:type="dxa"/>
              <w:left w:w="100" w:type="dxa"/>
            </w:tcMar>
            <w:vAlign w:val="center"/>
          </w:tcPr>
          <w:p w:rsidR="00137AFD" w:rsidRDefault="0090434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Дата изучения </w:t>
            </w:r>
          </w:p>
          <w:p w:rsidR="00137AFD" w:rsidRDefault="00137AFD">
            <w:pPr>
              <w:spacing w:after="0"/>
              <w:ind w:left="135"/>
            </w:pPr>
          </w:p>
        </w:tc>
        <w:tc>
          <w:tcPr>
            <w:tcW w:w="2861"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Электронные цифровые образовательные ресурсы </w:t>
            </w:r>
          </w:p>
          <w:p w:rsidR="00137AFD" w:rsidRDefault="00137AFD">
            <w:pPr>
              <w:spacing w:after="0"/>
              <w:ind w:left="135"/>
            </w:pPr>
          </w:p>
        </w:tc>
      </w:tr>
      <w:tr w:rsidR="00137AFD" w:rsidTr="002043A8">
        <w:trPr>
          <w:trHeight w:val="144"/>
          <w:tblCellSpacing w:w="20" w:type="nil"/>
        </w:trPr>
        <w:tc>
          <w:tcPr>
            <w:tcW w:w="0" w:type="auto"/>
            <w:vMerge/>
            <w:tcBorders>
              <w:top w:val="nil"/>
            </w:tcBorders>
            <w:tcMar>
              <w:top w:w="50" w:type="dxa"/>
              <w:left w:w="100" w:type="dxa"/>
            </w:tcMar>
          </w:tcPr>
          <w:p w:rsidR="00137AFD" w:rsidRDefault="00137AFD"/>
        </w:tc>
        <w:tc>
          <w:tcPr>
            <w:tcW w:w="0" w:type="auto"/>
            <w:vMerge/>
            <w:tcBorders>
              <w:top w:val="nil"/>
            </w:tcBorders>
            <w:tcMar>
              <w:top w:w="50" w:type="dxa"/>
              <w:left w:w="100" w:type="dxa"/>
            </w:tcMar>
          </w:tcPr>
          <w:p w:rsidR="00137AFD" w:rsidRDefault="00137AFD"/>
        </w:tc>
        <w:tc>
          <w:tcPr>
            <w:tcW w:w="1195"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Всего </w:t>
            </w:r>
          </w:p>
          <w:p w:rsidR="00137AFD" w:rsidRDefault="00137AFD">
            <w:pPr>
              <w:spacing w:after="0"/>
              <w:ind w:left="135"/>
            </w:pPr>
          </w:p>
        </w:tc>
        <w:tc>
          <w:tcPr>
            <w:tcW w:w="1841"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Контрольные работы </w:t>
            </w:r>
          </w:p>
          <w:p w:rsidR="00137AFD" w:rsidRDefault="00137AFD">
            <w:pPr>
              <w:spacing w:after="0"/>
              <w:ind w:left="135"/>
            </w:pPr>
          </w:p>
        </w:tc>
        <w:tc>
          <w:tcPr>
            <w:tcW w:w="1910"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Практические работы </w:t>
            </w:r>
          </w:p>
          <w:p w:rsidR="00137AFD" w:rsidRDefault="00137AFD">
            <w:pPr>
              <w:spacing w:after="0"/>
              <w:ind w:left="135"/>
            </w:pPr>
          </w:p>
        </w:tc>
        <w:tc>
          <w:tcPr>
            <w:tcW w:w="0" w:type="auto"/>
            <w:vMerge/>
            <w:tcBorders>
              <w:top w:val="nil"/>
            </w:tcBorders>
            <w:tcMar>
              <w:top w:w="50" w:type="dxa"/>
              <w:left w:w="100" w:type="dxa"/>
            </w:tcMar>
          </w:tcPr>
          <w:p w:rsidR="00137AFD" w:rsidRDefault="00137AFD"/>
        </w:tc>
        <w:tc>
          <w:tcPr>
            <w:tcW w:w="0" w:type="auto"/>
            <w:vMerge/>
            <w:tcBorders>
              <w:top w:val="nil"/>
            </w:tcBorders>
            <w:tcMar>
              <w:top w:w="50" w:type="dxa"/>
              <w:left w:w="100" w:type="dxa"/>
            </w:tcMar>
          </w:tcPr>
          <w:p w:rsidR="00137AFD" w:rsidRDefault="00137AFD"/>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Биология в системе наук</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6122</w:t>
              </w:r>
            </w:hyperlink>
            <w:r w:rsidRPr="002043A8">
              <w:rPr>
                <w:rFonts w:ascii="Times New Roman" w:hAnsi="Times New Roman"/>
                <w:color w:val="000000"/>
                <w:sz w:val="24"/>
                <w:lang w:val="ru-RU"/>
              </w:rPr>
              <w:t xml:space="preserve"> </w:t>
            </w:r>
            <w:hyperlink r:id="rId18">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632</w:t>
              </w:r>
              <w:r>
                <w:rPr>
                  <w:rFonts w:ascii="Times New Roman" w:hAnsi="Times New Roman"/>
                  <w:color w:val="0000FF"/>
                  <w:u w:val="single"/>
                </w:rPr>
                <w:t>a</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6122</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3</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Биологические системы, процессы и их изучение</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6564</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4</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Химический состав клетки. Вода и минеральные соли</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674</w:t>
              </w:r>
              <w:r>
                <w:rPr>
                  <w:rFonts w:ascii="Times New Roman" w:hAnsi="Times New Roman"/>
                  <w:color w:val="0000FF"/>
                  <w:u w:val="single"/>
                </w:rPr>
                <w:t>e</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5</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Белки. Состав и строение белков</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w:t>
              </w:r>
              <w:r>
                <w:rPr>
                  <w:rFonts w:ascii="Times New Roman" w:hAnsi="Times New Roman"/>
                  <w:color w:val="0000FF"/>
                  <w:u w:val="single"/>
                </w:rPr>
                <w:t>b</w:t>
              </w:r>
              <w:r w:rsidRPr="002043A8">
                <w:rPr>
                  <w:rFonts w:ascii="Times New Roman" w:hAnsi="Times New Roman"/>
                  <w:color w:val="0000FF"/>
                  <w:u w:val="single"/>
                  <w:lang w:val="ru-RU"/>
                </w:rPr>
                <w:t>72</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6</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w:t>
              </w:r>
              <w:r>
                <w:rPr>
                  <w:rFonts w:ascii="Times New Roman" w:hAnsi="Times New Roman"/>
                  <w:color w:val="0000FF"/>
                  <w:u w:val="single"/>
                </w:rPr>
                <w:t>b</w:t>
              </w:r>
              <w:r w:rsidRPr="002043A8">
                <w:rPr>
                  <w:rFonts w:ascii="Times New Roman" w:hAnsi="Times New Roman"/>
                  <w:color w:val="0000FF"/>
                  <w:u w:val="single"/>
                  <w:lang w:val="ru-RU"/>
                </w:rPr>
                <w:t>72</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7</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Углеводы. Липиды</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6870</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lastRenderedPageBreak/>
              <w:t>8</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Нуклеиновые кислоты. АТФ</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w:t>
              </w:r>
              <w:r>
                <w:rPr>
                  <w:rFonts w:ascii="Times New Roman" w:hAnsi="Times New Roman"/>
                  <w:color w:val="0000FF"/>
                  <w:u w:val="single"/>
                </w:rPr>
                <w:t>d</w:t>
              </w:r>
              <w:r w:rsidRPr="002043A8">
                <w:rPr>
                  <w:rFonts w:ascii="Times New Roman" w:hAnsi="Times New Roman"/>
                  <w:color w:val="0000FF"/>
                  <w:u w:val="single"/>
                  <w:lang w:val="ru-RU"/>
                </w:rPr>
                <w:t>5</w:t>
              </w:r>
              <w:r>
                <w:rPr>
                  <w:rFonts w:ascii="Times New Roman" w:hAnsi="Times New Roman"/>
                  <w:color w:val="0000FF"/>
                  <w:u w:val="single"/>
                </w:rPr>
                <w:t>c</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9</w:t>
            </w:r>
          </w:p>
        </w:tc>
        <w:tc>
          <w:tcPr>
            <w:tcW w:w="3969" w:type="dxa"/>
            <w:tcMar>
              <w:top w:w="50" w:type="dxa"/>
              <w:left w:w="100" w:type="dxa"/>
            </w:tcMar>
            <w:vAlign w:val="center"/>
          </w:tcPr>
          <w:p w:rsidR="00137AFD" w:rsidRDefault="0090434D">
            <w:pPr>
              <w:spacing w:after="0"/>
              <w:ind w:left="135"/>
            </w:pPr>
            <w:r w:rsidRPr="002043A8">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w:t>
              </w:r>
              <w:r>
                <w:rPr>
                  <w:rFonts w:ascii="Times New Roman" w:hAnsi="Times New Roman"/>
                  <w:color w:val="0000FF"/>
                  <w:u w:val="single"/>
                </w:rPr>
                <w:t>e</w:t>
              </w:r>
              <w:r w:rsidRPr="002043A8">
                <w:rPr>
                  <w:rFonts w:ascii="Times New Roman" w:hAnsi="Times New Roman"/>
                  <w:color w:val="0000FF"/>
                  <w:u w:val="single"/>
                  <w:lang w:val="ru-RU"/>
                </w:rPr>
                <w:t>88</w:t>
              </w:r>
            </w:hyperlink>
          </w:p>
        </w:tc>
      </w:tr>
      <w:tr w:rsidR="00137AFD"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10</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Клетка как целостная живая система</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Default="00137AFD">
            <w:pPr>
              <w:spacing w:after="0"/>
              <w:ind w:left="135"/>
            </w:pPr>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11</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6</w:t>
              </w:r>
              <w:r>
                <w:rPr>
                  <w:rFonts w:ascii="Times New Roman" w:hAnsi="Times New Roman"/>
                  <w:color w:val="0000FF"/>
                  <w:u w:val="single"/>
                </w:rPr>
                <w:t>ff</w:t>
              </w:r>
              <w:r w:rsidRPr="002043A8">
                <w:rPr>
                  <w:rFonts w:ascii="Times New Roman" w:hAnsi="Times New Roman"/>
                  <w:color w:val="0000FF"/>
                  <w:u w:val="single"/>
                  <w:lang w:val="ru-RU"/>
                </w:rPr>
                <w:t>0</w:t>
              </w:r>
            </w:hyperlink>
            <w:r w:rsidRPr="002043A8">
              <w:rPr>
                <w:rFonts w:ascii="Times New Roman" w:hAnsi="Times New Roman"/>
                <w:color w:val="000000"/>
                <w:sz w:val="24"/>
                <w:lang w:val="ru-RU"/>
              </w:rPr>
              <w:t xml:space="preserve"> </w:t>
            </w:r>
            <w:hyperlink r:id="rId28">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716</w:t>
              </w:r>
              <w:r>
                <w:rPr>
                  <w:rFonts w:ascii="Times New Roman" w:hAnsi="Times New Roman"/>
                  <w:color w:val="0000FF"/>
                  <w:u w:val="single"/>
                </w:rPr>
                <w:t>c</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12</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Обмен веществ или метаболизм</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766</w:t>
              </w:r>
              <w:r>
                <w:rPr>
                  <w:rFonts w:ascii="Times New Roman" w:hAnsi="Times New Roman"/>
                  <w:color w:val="0000FF"/>
                  <w:u w:val="single"/>
                </w:rPr>
                <w:t>c</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13</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Фотосинтез. Хемосинтез</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7</w:t>
              </w:r>
              <w:r>
                <w:rPr>
                  <w:rFonts w:ascii="Times New Roman" w:hAnsi="Times New Roman"/>
                  <w:color w:val="0000FF"/>
                  <w:u w:val="single"/>
                </w:rPr>
                <w:t>c</w:t>
              </w:r>
              <w:r w:rsidRPr="002043A8">
                <w:rPr>
                  <w:rFonts w:ascii="Times New Roman" w:hAnsi="Times New Roman"/>
                  <w:color w:val="0000FF"/>
                  <w:u w:val="single"/>
                  <w:lang w:val="ru-RU"/>
                </w:rPr>
                <w:t>98</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14</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Энергетический обмен</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7</w:t>
              </w:r>
              <w:r>
                <w:rPr>
                  <w:rFonts w:ascii="Times New Roman" w:hAnsi="Times New Roman"/>
                  <w:color w:val="0000FF"/>
                  <w:u w:val="single"/>
                </w:rPr>
                <w:t>aae</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15</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7</w:t>
              </w:r>
              <w:r>
                <w:rPr>
                  <w:rFonts w:ascii="Times New Roman" w:hAnsi="Times New Roman"/>
                  <w:color w:val="0000FF"/>
                  <w:u w:val="single"/>
                </w:rPr>
                <w:t>dc</w:t>
              </w:r>
              <w:r w:rsidRPr="002043A8">
                <w:rPr>
                  <w:rFonts w:ascii="Times New Roman" w:hAnsi="Times New Roman"/>
                  <w:color w:val="0000FF"/>
                  <w:u w:val="single"/>
                  <w:lang w:val="ru-RU"/>
                </w:rPr>
                <w:t>4</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16</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Биосинтез белка. Реакция матричного синтеза</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796</w:t>
              </w:r>
              <w:r>
                <w:rPr>
                  <w:rFonts w:ascii="Times New Roman" w:hAnsi="Times New Roman"/>
                  <w:color w:val="0000FF"/>
                  <w:u w:val="single"/>
                </w:rPr>
                <w:t>e</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17</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Трансляция — биосинтез белка</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796</w:t>
              </w:r>
              <w:r>
                <w:rPr>
                  <w:rFonts w:ascii="Times New Roman" w:hAnsi="Times New Roman"/>
                  <w:color w:val="0000FF"/>
                  <w:u w:val="single"/>
                </w:rPr>
                <w:t>e</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lastRenderedPageBreak/>
              <w:t>18</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Неклеточные формы жизни — вирусы</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7540</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19</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Формы размножения организмов</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81</w:t>
              </w:r>
              <w:r>
                <w:rPr>
                  <w:rFonts w:ascii="Times New Roman" w:hAnsi="Times New Roman"/>
                  <w:color w:val="0000FF"/>
                  <w:u w:val="single"/>
                </w:rPr>
                <w:t>b</w:t>
              </w:r>
              <w:r w:rsidRPr="002043A8">
                <w:rPr>
                  <w:rFonts w:ascii="Times New Roman" w:hAnsi="Times New Roman"/>
                  <w:color w:val="0000FF"/>
                  <w:u w:val="single"/>
                  <w:lang w:val="ru-RU"/>
                </w:rPr>
                <w:t>6</w:t>
              </w:r>
            </w:hyperlink>
            <w:r w:rsidRPr="002043A8">
              <w:rPr>
                <w:rFonts w:ascii="Times New Roman" w:hAnsi="Times New Roman"/>
                <w:color w:val="000000"/>
                <w:sz w:val="24"/>
                <w:lang w:val="ru-RU"/>
              </w:rPr>
              <w:t xml:space="preserve"> </w:t>
            </w:r>
            <w:hyperlink r:id="rId37">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831</w:t>
              </w:r>
              <w:r>
                <w:rPr>
                  <w:rFonts w:ascii="Times New Roman" w:hAnsi="Times New Roman"/>
                  <w:color w:val="0000FF"/>
                  <w:u w:val="single"/>
                </w:rPr>
                <w:t>e</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20</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Мейоз</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7</w:t>
              </w:r>
              <w:r>
                <w:rPr>
                  <w:rFonts w:ascii="Times New Roman" w:hAnsi="Times New Roman"/>
                  <w:color w:val="0000FF"/>
                  <w:u w:val="single"/>
                </w:rPr>
                <w:t>f</w:t>
              </w:r>
              <w:r w:rsidRPr="002043A8">
                <w:rPr>
                  <w:rFonts w:ascii="Times New Roman" w:hAnsi="Times New Roman"/>
                  <w:color w:val="0000FF"/>
                  <w:u w:val="single"/>
                  <w:lang w:val="ru-RU"/>
                </w:rPr>
                <w:t>4</w:t>
              </w:r>
              <w:r>
                <w:rPr>
                  <w:rFonts w:ascii="Times New Roman" w:hAnsi="Times New Roman"/>
                  <w:color w:val="0000FF"/>
                  <w:u w:val="single"/>
                </w:rPr>
                <w:t>a</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21</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81</w:t>
              </w:r>
              <w:r>
                <w:rPr>
                  <w:rFonts w:ascii="Times New Roman" w:hAnsi="Times New Roman"/>
                  <w:color w:val="0000FF"/>
                  <w:u w:val="single"/>
                </w:rPr>
                <w:t>b</w:t>
              </w:r>
              <w:r w:rsidRPr="002043A8">
                <w:rPr>
                  <w:rFonts w:ascii="Times New Roman" w:hAnsi="Times New Roman"/>
                  <w:color w:val="0000FF"/>
                  <w:u w:val="single"/>
                  <w:lang w:val="ru-RU"/>
                </w:rPr>
                <w:t>6</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22</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Индивидуальное развитие организмов</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8436</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23</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Генетика — наука о наследственности и изменчивости</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86</w:t>
              </w:r>
              <w:r>
                <w:rPr>
                  <w:rFonts w:ascii="Times New Roman" w:hAnsi="Times New Roman"/>
                  <w:color w:val="0000FF"/>
                  <w:u w:val="single"/>
                </w:rPr>
                <w:t>f</w:t>
              </w:r>
              <w:r w:rsidRPr="002043A8">
                <w:rPr>
                  <w:rFonts w:ascii="Times New Roman" w:hAnsi="Times New Roman"/>
                  <w:color w:val="0000FF"/>
                  <w:u w:val="single"/>
                  <w:lang w:val="ru-RU"/>
                </w:rPr>
                <w:t>2</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24</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Закономерности наследования признаков. Моногибридное скрещивание</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8878</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25</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Дигибридное скрещивание. Закон независимого наследования признаков</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89</w:t>
              </w:r>
              <w:r>
                <w:rPr>
                  <w:rFonts w:ascii="Times New Roman" w:hAnsi="Times New Roman"/>
                  <w:color w:val="0000FF"/>
                  <w:u w:val="single"/>
                </w:rPr>
                <w:t>a</w:t>
              </w:r>
              <w:r w:rsidRPr="002043A8">
                <w:rPr>
                  <w:rFonts w:ascii="Times New Roman" w:hAnsi="Times New Roman"/>
                  <w:color w:val="0000FF"/>
                  <w:u w:val="single"/>
                  <w:lang w:val="ru-RU"/>
                </w:rPr>
                <w:t>4</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26</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2043A8">
              <w:rPr>
                <w:rFonts w:ascii="Times New Roman" w:hAnsi="Times New Roman"/>
                <w:color w:val="000000"/>
                <w:sz w:val="24"/>
                <w:lang w:val="ru-RU"/>
              </w:rPr>
              <w:lastRenderedPageBreak/>
              <w:t>скрещивания у дрозофилы на готовых микропрепаратах»</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w:t>
              </w:r>
              <w:r>
                <w:rPr>
                  <w:rFonts w:ascii="Times New Roman" w:hAnsi="Times New Roman"/>
                  <w:color w:val="0000FF"/>
                  <w:u w:val="single"/>
                </w:rPr>
                <w:t>c</w:t>
              </w:r>
              <w:r w:rsidRPr="002043A8">
                <w:rPr>
                  <w:rFonts w:ascii="Times New Roman" w:hAnsi="Times New Roman"/>
                  <w:color w:val="0000FF"/>
                  <w:u w:val="single"/>
                  <w:lang w:val="ru-RU"/>
                </w:rPr>
                <w:t>60</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Генетика пола. Наследование признаков, сцепленных с полом</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w:t>
              </w:r>
              <w:r>
                <w:rPr>
                  <w:rFonts w:ascii="Times New Roman" w:hAnsi="Times New Roman"/>
                  <w:color w:val="0000FF"/>
                  <w:u w:val="single"/>
                </w:rPr>
                <w:t>c</w:t>
              </w:r>
              <w:r w:rsidRPr="002043A8">
                <w:rPr>
                  <w:rFonts w:ascii="Times New Roman" w:hAnsi="Times New Roman"/>
                  <w:color w:val="0000FF"/>
                  <w:u w:val="single"/>
                  <w:lang w:val="ru-RU"/>
                </w:rPr>
                <w:t>60</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28</w:t>
            </w:r>
          </w:p>
        </w:tc>
        <w:tc>
          <w:tcPr>
            <w:tcW w:w="3969" w:type="dxa"/>
            <w:tcMar>
              <w:top w:w="50" w:type="dxa"/>
              <w:left w:w="100" w:type="dxa"/>
            </w:tcMar>
            <w:vAlign w:val="center"/>
          </w:tcPr>
          <w:p w:rsidR="00137AFD" w:rsidRDefault="0090434D">
            <w:pPr>
              <w:spacing w:after="0"/>
              <w:ind w:left="135"/>
            </w:pPr>
            <w:r w:rsidRPr="002043A8">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w:t>
              </w:r>
              <w:r>
                <w:rPr>
                  <w:rFonts w:ascii="Times New Roman" w:hAnsi="Times New Roman"/>
                  <w:color w:val="0000FF"/>
                  <w:u w:val="single"/>
                </w:rPr>
                <w:t>efe</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29</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w:t>
              </w:r>
              <w:r>
                <w:rPr>
                  <w:rFonts w:ascii="Times New Roman" w:hAnsi="Times New Roman"/>
                  <w:color w:val="0000FF"/>
                  <w:u w:val="single"/>
                </w:rPr>
                <w:t>efe</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30</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Генетика человека</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8</w:t>
              </w:r>
              <w:r>
                <w:rPr>
                  <w:rFonts w:ascii="Times New Roman" w:hAnsi="Times New Roman"/>
                  <w:color w:val="0000FF"/>
                  <w:u w:val="single"/>
                </w:rPr>
                <w:t>d</w:t>
              </w:r>
              <w:r w:rsidRPr="002043A8">
                <w:rPr>
                  <w:rFonts w:ascii="Times New Roman" w:hAnsi="Times New Roman"/>
                  <w:color w:val="0000FF"/>
                  <w:u w:val="single"/>
                  <w:lang w:val="ru-RU"/>
                </w:rPr>
                <w:t>78</w:t>
              </w:r>
            </w:hyperlink>
          </w:p>
        </w:tc>
      </w:tr>
      <w:tr w:rsidR="00137AFD"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31</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Default="00137AFD">
            <w:pPr>
              <w:spacing w:after="0"/>
              <w:ind w:left="135"/>
            </w:pPr>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32</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Селекция как наука и процесс</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9214</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33</w:t>
            </w:r>
          </w:p>
        </w:tc>
        <w:tc>
          <w:tcPr>
            <w:tcW w:w="3969"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Методы и достижения селекции растений и животных</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9214</w:t>
              </w:r>
            </w:hyperlink>
          </w:p>
        </w:tc>
      </w:tr>
      <w:tr w:rsidR="00137AFD" w:rsidRPr="00253413" w:rsidTr="002043A8">
        <w:trPr>
          <w:trHeight w:val="144"/>
          <w:tblCellSpacing w:w="20" w:type="nil"/>
        </w:trPr>
        <w:tc>
          <w:tcPr>
            <w:tcW w:w="917" w:type="dxa"/>
            <w:tcMar>
              <w:top w:w="50" w:type="dxa"/>
              <w:left w:w="100" w:type="dxa"/>
            </w:tcMar>
            <w:vAlign w:val="center"/>
          </w:tcPr>
          <w:p w:rsidR="00137AFD" w:rsidRDefault="0090434D">
            <w:pPr>
              <w:spacing w:after="0"/>
            </w:pPr>
            <w:r>
              <w:rPr>
                <w:rFonts w:ascii="Times New Roman" w:hAnsi="Times New Roman"/>
                <w:color w:val="000000"/>
                <w:sz w:val="24"/>
              </w:rPr>
              <w:t>34</w:t>
            </w:r>
          </w:p>
        </w:tc>
        <w:tc>
          <w:tcPr>
            <w:tcW w:w="3969" w:type="dxa"/>
            <w:tcMar>
              <w:top w:w="50" w:type="dxa"/>
              <w:left w:w="100" w:type="dxa"/>
            </w:tcMar>
            <w:vAlign w:val="center"/>
          </w:tcPr>
          <w:p w:rsidR="00137AFD" w:rsidRDefault="0090434D">
            <w:pPr>
              <w:spacing w:after="0"/>
              <w:ind w:left="135"/>
            </w:pPr>
            <w:r>
              <w:rPr>
                <w:rFonts w:ascii="Times New Roman" w:hAnsi="Times New Roman"/>
                <w:color w:val="000000"/>
                <w:sz w:val="24"/>
              </w:rPr>
              <w:t>Биотехнология как отрасль производства</w:t>
            </w:r>
          </w:p>
        </w:tc>
        <w:tc>
          <w:tcPr>
            <w:tcW w:w="1195"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7AFD" w:rsidRDefault="00137AFD">
            <w:pPr>
              <w:spacing w:after="0"/>
              <w:ind w:left="135"/>
              <w:jc w:val="center"/>
            </w:pPr>
          </w:p>
        </w:tc>
        <w:tc>
          <w:tcPr>
            <w:tcW w:w="1910" w:type="dxa"/>
            <w:tcMar>
              <w:top w:w="50" w:type="dxa"/>
              <w:left w:w="100" w:type="dxa"/>
            </w:tcMar>
            <w:vAlign w:val="center"/>
          </w:tcPr>
          <w:p w:rsidR="00137AFD" w:rsidRDefault="00137AFD">
            <w:pPr>
              <w:spacing w:after="0"/>
              <w:ind w:left="135"/>
              <w:jc w:val="center"/>
            </w:pPr>
          </w:p>
        </w:tc>
        <w:tc>
          <w:tcPr>
            <w:tcW w:w="1347" w:type="dxa"/>
            <w:tcMar>
              <w:top w:w="50" w:type="dxa"/>
              <w:left w:w="100" w:type="dxa"/>
            </w:tcMar>
            <w:vAlign w:val="center"/>
          </w:tcPr>
          <w:p w:rsidR="00137AFD" w:rsidRDefault="00137AFD">
            <w:pPr>
              <w:spacing w:after="0"/>
              <w:ind w:left="135"/>
            </w:pPr>
          </w:p>
        </w:tc>
        <w:tc>
          <w:tcPr>
            <w:tcW w:w="2861"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9336</w:t>
              </w:r>
            </w:hyperlink>
          </w:p>
        </w:tc>
      </w:tr>
      <w:tr w:rsidR="00137AFD" w:rsidTr="002043A8">
        <w:trPr>
          <w:trHeight w:val="144"/>
          <w:tblCellSpacing w:w="20" w:type="nil"/>
        </w:trPr>
        <w:tc>
          <w:tcPr>
            <w:tcW w:w="0" w:type="auto"/>
            <w:gridSpan w:val="2"/>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ОБЩЕЕ КОЛИЧЕСТВО ЧАСОВ ПО ПРОГРАММЕ</w:t>
            </w:r>
          </w:p>
        </w:tc>
        <w:tc>
          <w:tcPr>
            <w:tcW w:w="119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137AFD" w:rsidRDefault="00137AFD"/>
        </w:tc>
      </w:tr>
    </w:tbl>
    <w:p w:rsidR="00137AFD" w:rsidRDefault="00137AFD">
      <w:pPr>
        <w:sectPr w:rsidR="00137AFD">
          <w:pgSz w:w="16383" w:h="11906" w:orient="landscape"/>
          <w:pgMar w:top="1134" w:right="850" w:bottom="1134" w:left="1701" w:header="720" w:footer="720" w:gutter="0"/>
          <w:cols w:space="720"/>
        </w:sectPr>
      </w:pPr>
    </w:p>
    <w:p w:rsidR="00137AFD" w:rsidRDefault="0090434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137AFD">
        <w:trPr>
          <w:trHeight w:val="144"/>
          <w:tblCellSpacing w:w="20" w:type="nil"/>
        </w:trPr>
        <w:tc>
          <w:tcPr>
            <w:tcW w:w="378"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 п/п </w:t>
            </w:r>
          </w:p>
          <w:p w:rsidR="00137AFD" w:rsidRDefault="00137AFD">
            <w:pPr>
              <w:spacing w:after="0"/>
              <w:ind w:left="135"/>
            </w:pPr>
          </w:p>
        </w:tc>
        <w:tc>
          <w:tcPr>
            <w:tcW w:w="3168"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Тема урока </w:t>
            </w:r>
          </w:p>
          <w:p w:rsidR="00137AFD" w:rsidRDefault="00137AFD">
            <w:pPr>
              <w:spacing w:after="0"/>
              <w:ind w:left="135"/>
            </w:pPr>
          </w:p>
        </w:tc>
        <w:tc>
          <w:tcPr>
            <w:tcW w:w="0" w:type="auto"/>
            <w:gridSpan w:val="3"/>
            <w:tcMar>
              <w:top w:w="50" w:type="dxa"/>
              <w:left w:w="100" w:type="dxa"/>
            </w:tcMar>
            <w:vAlign w:val="center"/>
          </w:tcPr>
          <w:p w:rsidR="00137AFD" w:rsidRDefault="0090434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Дата изучения </w:t>
            </w:r>
          </w:p>
          <w:p w:rsidR="00137AFD" w:rsidRDefault="00137AFD">
            <w:pPr>
              <w:spacing w:after="0"/>
              <w:ind w:left="135"/>
            </w:pPr>
          </w:p>
        </w:tc>
        <w:tc>
          <w:tcPr>
            <w:tcW w:w="1977" w:type="dxa"/>
            <w:vMerge w:val="restart"/>
            <w:tcMar>
              <w:top w:w="50" w:type="dxa"/>
              <w:left w:w="100" w:type="dxa"/>
            </w:tcMar>
            <w:vAlign w:val="center"/>
          </w:tcPr>
          <w:p w:rsidR="00137AFD" w:rsidRDefault="0090434D">
            <w:pPr>
              <w:spacing w:after="0"/>
              <w:ind w:left="135"/>
            </w:pPr>
            <w:r>
              <w:rPr>
                <w:rFonts w:ascii="Times New Roman" w:hAnsi="Times New Roman"/>
                <w:b/>
                <w:color w:val="000000"/>
                <w:sz w:val="24"/>
              </w:rPr>
              <w:t xml:space="preserve">Электронные цифровые образовательные ресурсы </w:t>
            </w:r>
          </w:p>
          <w:p w:rsidR="00137AFD" w:rsidRDefault="00137AFD">
            <w:pPr>
              <w:spacing w:after="0"/>
              <w:ind w:left="135"/>
            </w:pPr>
          </w:p>
        </w:tc>
      </w:tr>
      <w:tr w:rsidR="00137AFD">
        <w:trPr>
          <w:trHeight w:val="144"/>
          <w:tblCellSpacing w:w="20" w:type="nil"/>
        </w:trPr>
        <w:tc>
          <w:tcPr>
            <w:tcW w:w="0" w:type="auto"/>
            <w:vMerge/>
            <w:tcBorders>
              <w:top w:val="nil"/>
            </w:tcBorders>
            <w:tcMar>
              <w:top w:w="50" w:type="dxa"/>
              <w:left w:w="100" w:type="dxa"/>
            </w:tcMar>
          </w:tcPr>
          <w:p w:rsidR="00137AFD" w:rsidRDefault="00137AFD"/>
        </w:tc>
        <w:tc>
          <w:tcPr>
            <w:tcW w:w="0" w:type="auto"/>
            <w:vMerge/>
            <w:tcBorders>
              <w:top w:val="nil"/>
            </w:tcBorders>
            <w:tcMar>
              <w:top w:w="50" w:type="dxa"/>
              <w:left w:w="100" w:type="dxa"/>
            </w:tcMar>
          </w:tcPr>
          <w:p w:rsidR="00137AFD" w:rsidRDefault="00137AFD"/>
        </w:tc>
        <w:tc>
          <w:tcPr>
            <w:tcW w:w="830"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Всего </w:t>
            </w:r>
          </w:p>
          <w:p w:rsidR="00137AFD" w:rsidRDefault="00137AFD">
            <w:pPr>
              <w:spacing w:after="0"/>
              <w:ind w:left="135"/>
            </w:pPr>
          </w:p>
        </w:tc>
        <w:tc>
          <w:tcPr>
            <w:tcW w:w="1529"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Контрольные работы </w:t>
            </w:r>
          </w:p>
          <w:p w:rsidR="00137AFD" w:rsidRDefault="00137AFD">
            <w:pPr>
              <w:spacing w:after="0"/>
              <w:ind w:left="135"/>
            </w:pPr>
          </w:p>
        </w:tc>
        <w:tc>
          <w:tcPr>
            <w:tcW w:w="1628" w:type="dxa"/>
            <w:tcMar>
              <w:top w:w="50" w:type="dxa"/>
              <w:left w:w="100" w:type="dxa"/>
            </w:tcMar>
            <w:vAlign w:val="center"/>
          </w:tcPr>
          <w:p w:rsidR="00137AFD" w:rsidRDefault="0090434D">
            <w:pPr>
              <w:spacing w:after="0"/>
              <w:ind w:left="135"/>
            </w:pPr>
            <w:r>
              <w:rPr>
                <w:rFonts w:ascii="Times New Roman" w:hAnsi="Times New Roman"/>
                <w:b/>
                <w:color w:val="000000"/>
                <w:sz w:val="24"/>
              </w:rPr>
              <w:t xml:space="preserve">Практические работы </w:t>
            </w:r>
          </w:p>
          <w:p w:rsidR="00137AFD" w:rsidRDefault="00137AFD">
            <w:pPr>
              <w:spacing w:after="0"/>
              <w:ind w:left="135"/>
            </w:pPr>
          </w:p>
        </w:tc>
        <w:tc>
          <w:tcPr>
            <w:tcW w:w="0" w:type="auto"/>
            <w:vMerge/>
            <w:tcBorders>
              <w:top w:val="nil"/>
            </w:tcBorders>
            <w:tcMar>
              <w:top w:w="50" w:type="dxa"/>
              <w:left w:w="100" w:type="dxa"/>
            </w:tcMar>
          </w:tcPr>
          <w:p w:rsidR="00137AFD" w:rsidRDefault="00137AFD"/>
        </w:tc>
        <w:tc>
          <w:tcPr>
            <w:tcW w:w="0" w:type="auto"/>
            <w:vMerge/>
            <w:tcBorders>
              <w:top w:val="nil"/>
            </w:tcBorders>
            <w:tcMar>
              <w:top w:w="50" w:type="dxa"/>
              <w:left w:w="100" w:type="dxa"/>
            </w:tcMar>
          </w:tcPr>
          <w:p w:rsidR="00137AFD" w:rsidRDefault="00137AFD"/>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ea</w:t>
              </w:r>
              <w:r w:rsidRPr="002043A8">
                <w:rPr>
                  <w:rFonts w:ascii="Times New Roman" w:hAnsi="Times New Roman"/>
                  <w:color w:val="0000FF"/>
                  <w:u w:val="single"/>
                  <w:lang w:val="ru-RU"/>
                </w:rPr>
                <w:t>20</w:t>
              </w:r>
              <w:r>
                <w:rPr>
                  <w:rFonts w:ascii="Times New Roman" w:hAnsi="Times New Roman"/>
                  <w:color w:val="0000FF"/>
                  <w:u w:val="single"/>
                </w:rPr>
                <w:t>e</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9570</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3</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w:t>
              </w:r>
              <w:r>
                <w:rPr>
                  <w:rFonts w:ascii="Times New Roman" w:hAnsi="Times New Roman"/>
                  <w:color w:val="0000FF"/>
                  <w:u w:val="single"/>
                </w:rPr>
                <w:t>c</w:t>
              </w:r>
              <w:r w:rsidRPr="002043A8">
                <w:rPr>
                  <w:rFonts w:ascii="Times New Roman" w:hAnsi="Times New Roman"/>
                  <w:color w:val="0000FF"/>
                  <w:u w:val="single"/>
                  <w:lang w:val="ru-RU"/>
                </w:rPr>
                <w:t>1</w:t>
              </w:r>
              <w:r>
                <w:rPr>
                  <w:rFonts w:ascii="Times New Roman" w:hAnsi="Times New Roman"/>
                  <w:color w:val="0000FF"/>
                  <w:u w:val="single"/>
                </w:rPr>
                <w:t>e</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4</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99</w:t>
              </w:r>
              <w:r>
                <w:rPr>
                  <w:rFonts w:ascii="Times New Roman" w:hAnsi="Times New Roman"/>
                  <w:color w:val="0000FF"/>
                  <w:u w:val="single"/>
                </w:rPr>
                <w:t>c</w:t>
              </w:r>
              <w:r w:rsidRPr="002043A8">
                <w:rPr>
                  <w:rFonts w:ascii="Times New Roman" w:hAnsi="Times New Roman"/>
                  <w:color w:val="0000FF"/>
                  <w:u w:val="single"/>
                  <w:lang w:val="ru-RU"/>
                </w:rPr>
                <w:t>6</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5</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w:t>
              </w:r>
              <w:r>
                <w:rPr>
                  <w:rFonts w:ascii="Times New Roman" w:hAnsi="Times New Roman"/>
                  <w:color w:val="0000FF"/>
                  <w:u w:val="single"/>
                </w:rPr>
                <w:t>da</w:t>
              </w:r>
              <w:r w:rsidRPr="002043A8">
                <w:rPr>
                  <w:rFonts w:ascii="Times New Roman" w:hAnsi="Times New Roman"/>
                  <w:color w:val="0000FF"/>
                  <w:u w:val="single"/>
                  <w:lang w:val="ru-RU"/>
                </w:rPr>
                <w:t>4</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6</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w:t>
              </w:r>
              <w:r>
                <w:rPr>
                  <w:rFonts w:ascii="Times New Roman" w:hAnsi="Times New Roman"/>
                  <w:color w:val="0000FF"/>
                  <w:u w:val="single"/>
                </w:rPr>
                <w:t>ed</w:t>
              </w:r>
              <w:r w:rsidRPr="002043A8">
                <w:rPr>
                  <w:rFonts w:ascii="Times New Roman" w:hAnsi="Times New Roman"/>
                  <w:color w:val="0000FF"/>
                  <w:u w:val="single"/>
                  <w:lang w:val="ru-RU"/>
                </w:rPr>
                <w:t>0</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7</w:t>
            </w:r>
          </w:p>
        </w:tc>
        <w:tc>
          <w:tcPr>
            <w:tcW w:w="3168" w:type="dxa"/>
            <w:tcMar>
              <w:top w:w="50" w:type="dxa"/>
              <w:left w:w="100" w:type="dxa"/>
            </w:tcMar>
            <w:vAlign w:val="center"/>
          </w:tcPr>
          <w:p w:rsidR="00137AFD" w:rsidRDefault="0090434D">
            <w:pPr>
              <w:spacing w:after="0"/>
              <w:ind w:left="135"/>
            </w:pPr>
            <w:r w:rsidRPr="002043A8">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w:t>
              </w:r>
              <w:r>
                <w:rPr>
                  <w:rFonts w:ascii="Times New Roman" w:hAnsi="Times New Roman"/>
                  <w:color w:val="0000FF"/>
                  <w:u w:val="single"/>
                </w:rPr>
                <w:t>fde</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8</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w:t>
              </w:r>
              <w:r w:rsidRPr="002043A8">
                <w:rPr>
                  <w:rFonts w:ascii="Times New Roman" w:hAnsi="Times New Roman"/>
                  <w:color w:val="0000FF"/>
                  <w:u w:val="single"/>
                  <w:lang w:val="ru-RU"/>
                </w:rPr>
                <w:t>9</w:t>
              </w:r>
              <w:r>
                <w:rPr>
                  <w:rFonts w:ascii="Times New Roman" w:hAnsi="Times New Roman"/>
                  <w:color w:val="0000FF"/>
                  <w:u w:val="single"/>
                </w:rPr>
                <w:t>c</w:t>
              </w:r>
              <w:r w:rsidRPr="002043A8">
                <w:rPr>
                  <w:rFonts w:ascii="Times New Roman" w:hAnsi="Times New Roman"/>
                  <w:color w:val="0000FF"/>
                  <w:u w:val="single"/>
                  <w:lang w:val="ru-RU"/>
                </w:rPr>
                <w:t>1</w:t>
              </w:r>
              <w:r>
                <w:rPr>
                  <w:rFonts w:ascii="Times New Roman" w:hAnsi="Times New Roman"/>
                  <w:color w:val="0000FF"/>
                  <w:u w:val="single"/>
                </w:rPr>
                <w:t>e</w:t>
              </w:r>
            </w:hyperlink>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10</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11</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ea</w:t>
              </w:r>
              <w:r w:rsidRPr="002043A8">
                <w:rPr>
                  <w:rFonts w:ascii="Times New Roman" w:hAnsi="Times New Roman"/>
                  <w:color w:val="0000FF"/>
                  <w:u w:val="single"/>
                  <w:lang w:val="ru-RU"/>
                </w:rPr>
                <w:t>5</w:t>
              </w:r>
              <w:r>
                <w:rPr>
                  <w:rFonts w:ascii="Times New Roman" w:hAnsi="Times New Roman"/>
                  <w:color w:val="0000FF"/>
                  <w:u w:val="single"/>
                </w:rPr>
                <w:t>a</w:t>
              </w:r>
              <w:r w:rsidRPr="002043A8">
                <w:rPr>
                  <w:rFonts w:ascii="Times New Roman" w:hAnsi="Times New Roman"/>
                  <w:color w:val="0000FF"/>
                  <w:u w:val="single"/>
                  <w:lang w:val="ru-RU"/>
                </w:rPr>
                <w:t>6</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12</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ea</w:t>
              </w:r>
              <w:r w:rsidRPr="002043A8">
                <w:rPr>
                  <w:rFonts w:ascii="Times New Roman" w:hAnsi="Times New Roman"/>
                  <w:color w:val="0000FF"/>
                  <w:u w:val="single"/>
                  <w:lang w:val="ru-RU"/>
                </w:rPr>
                <w:t>6</w:t>
              </w:r>
              <w:r>
                <w:rPr>
                  <w:rFonts w:ascii="Times New Roman" w:hAnsi="Times New Roman"/>
                  <w:color w:val="0000FF"/>
                  <w:u w:val="single"/>
                </w:rPr>
                <w:t>be</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13</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ea</w:t>
              </w:r>
              <w:r w:rsidRPr="002043A8">
                <w:rPr>
                  <w:rFonts w:ascii="Times New Roman" w:hAnsi="Times New Roman"/>
                  <w:color w:val="0000FF"/>
                  <w:u w:val="single"/>
                  <w:lang w:val="ru-RU"/>
                </w:rPr>
                <w:t>8</w:t>
              </w:r>
              <w:r>
                <w:rPr>
                  <w:rFonts w:ascii="Times New Roman" w:hAnsi="Times New Roman"/>
                  <w:color w:val="0000FF"/>
                  <w:u w:val="single"/>
                </w:rPr>
                <w:t>bc</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14</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ea</w:t>
              </w:r>
              <w:r w:rsidRPr="002043A8">
                <w:rPr>
                  <w:rFonts w:ascii="Times New Roman" w:hAnsi="Times New Roman"/>
                  <w:color w:val="0000FF"/>
                  <w:u w:val="single"/>
                  <w:lang w:val="ru-RU"/>
                </w:rPr>
                <w:t>48</w:t>
              </w:r>
              <w:r>
                <w:rPr>
                  <w:rFonts w:ascii="Times New Roman" w:hAnsi="Times New Roman"/>
                  <w:color w:val="0000FF"/>
                  <w:u w:val="single"/>
                </w:rPr>
                <w:t>e</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15</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eac</w:t>
              </w:r>
              <w:r w:rsidRPr="002043A8">
                <w:rPr>
                  <w:rFonts w:ascii="Times New Roman" w:hAnsi="Times New Roman"/>
                  <w:color w:val="0000FF"/>
                  <w:u w:val="single"/>
                  <w:lang w:val="ru-RU"/>
                </w:rPr>
                <w:t>2</w:t>
              </w:r>
              <w:r>
                <w:rPr>
                  <w:rFonts w:ascii="Times New Roman" w:hAnsi="Times New Roman"/>
                  <w:color w:val="0000FF"/>
                  <w:u w:val="single"/>
                </w:rPr>
                <w:t>c</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16</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ead</w:t>
              </w:r>
              <w:r w:rsidRPr="002043A8">
                <w:rPr>
                  <w:rFonts w:ascii="Times New Roman" w:hAnsi="Times New Roman"/>
                  <w:color w:val="0000FF"/>
                  <w:u w:val="single"/>
                  <w:lang w:val="ru-RU"/>
                </w:rPr>
                <w:t>44</w:t>
              </w:r>
            </w:hyperlink>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17</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18</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eaea</w:t>
              </w:r>
              <w:r w:rsidRPr="002043A8">
                <w:rPr>
                  <w:rFonts w:ascii="Times New Roman" w:hAnsi="Times New Roman"/>
                  <w:color w:val="0000FF"/>
                  <w:u w:val="single"/>
                  <w:lang w:val="ru-RU"/>
                </w:rPr>
                <w:t>2</w:t>
              </w:r>
            </w:hyperlink>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19</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20</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eafec</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22</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eb</w:t>
              </w:r>
              <w:r w:rsidRPr="002043A8">
                <w:rPr>
                  <w:rFonts w:ascii="Times New Roman" w:hAnsi="Times New Roman"/>
                  <w:color w:val="0000FF"/>
                  <w:u w:val="single"/>
                  <w:lang w:val="ru-RU"/>
                </w:rPr>
                <w:t>10</w:t>
              </w:r>
              <w:r>
                <w:rPr>
                  <w:rFonts w:ascii="Times New Roman" w:hAnsi="Times New Roman"/>
                  <w:color w:val="0000FF"/>
                  <w:u w:val="single"/>
                </w:rPr>
                <w:t>e</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23</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eb</w:t>
              </w:r>
              <w:r w:rsidRPr="002043A8">
                <w:rPr>
                  <w:rFonts w:ascii="Times New Roman" w:hAnsi="Times New Roman"/>
                  <w:color w:val="0000FF"/>
                  <w:u w:val="single"/>
                  <w:lang w:val="ru-RU"/>
                </w:rPr>
                <w:t>348</w:t>
              </w:r>
            </w:hyperlink>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24</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25</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eb</w:t>
              </w:r>
              <w:r w:rsidRPr="002043A8">
                <w:rPr>
                  <w:rFonts w:ascii="Times New Roman" w:hAnsi="Times New Roman"/>
                  <w:color w:val="0000FF"/>
                  <w:u w:val="single"/>
                  <w:lang w:val="ru-RU"/>
                </w:rPr>
                <w:t>46</w:t>
              </w:r>
              <w:r>
                <w:rPr>
                  <w:rFonts w:ascii="Times New Roman" w:hAnsi="Times New Roman"/>
                  <w:color w:val="0000FF"/>
                  <w:u w:val="single"/>
                </w:rPr>
                <w:t>a</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26</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eb</w:t>
              </w:r>
              <w:r w:rsidRPr="002043A8">
                <w:rPr>
                  <w:rFonts w:ascii="Times New Roman" w:hAnsi="Times New Roman"/>
                  <w:color w:val="0000FF"/>
                  <w:u w:val="single"/>
                  <w:lang w:val="ru-RU"/>
                </w:rPr>
                <w:t>46</w:t>
              </w:r>
              <w:r>
                <w:rPr>
                  <w:rFonts w:ascii="Times New Roman" w:hAnsi="Times New Roman"/>
                  <w:color w:val="0000FF"/>
                  <w:u w:val="single"/>
                </w:rPr>
                <w:t>a</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27</w:t>
            </w:r>
          </w:p>
        </w:tc>
        <w:tc>
          <w:tcPr>
            <w:tcW w:w="3168" w:type="dxa"/>
            <w:tcMar>
              <w:top w:w="50" w:type="dxa"/>
              <w:left w:w="100" w:type="dxa"/>
            </w:tcMar>
            <w:vAlign w:val="center"/>
          </w:tcPr>
          <w:p w:rsidR="00137AFD" w:rsidRDefault="0090434D">
            <w:pPr>
              <w:spacing w:after="0"/>
              <w:ind w:left="135"/>
            </w:pPr>
            <w:r w:rsidRPr="002043A8">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eb</w:t>
              </w:r>
              <w:r w:rsidRPr="002043A8">
                <w:rPr>
                  <w:rFonts w:ascii="Times New Roman" w:hAnsi="Times New Roman"/>
                  <w:color w:val="0000FF"/>
                  <w:u w:val="single"/>
                  <w:lang w:val="ru-RU"/>
                </w:rPr>
                <w:t>5</w:t>
              </w:r>
              <w:r>
                <w:rPr>
                  <w:rFonts w:ascii="Times New Roman" w:hAnsi="Times New Roman"/>
                  <w:color w:val="0000FF"/>
                  <w:u w:val="single"/>
                </w:rPr>
                <w:t>fa</w:t>
              </w:r>
            </w:hyperlink>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28</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29</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30</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ebb</w:t>
              </w:r>
              <w:r w:rsidRPr="002043A8">
                <w:rPr>
                  <w:rFonts w:ascii="Times New Roman" w:hAnsi="Times New Roman"/>
                  <w:color w:val="0000FF"/>
                  <w:u w:val="single"/>
                  <w:lang w:val="ru-RU"/>
                </w:rPr>
                <w:t>5</w:t>
              </w:r>
              <w:r>
                <w:rPr>
                  <w:rFonts w:ascii="Times New Roman" w:hAnsi="Times New Roman"/>
                  <w:color w:val="0000FF"/>
                  <w:u w:val="single"/>
                </w:rPr>
                <w:t>e</w:t>
              </w:r>
            </w:hyperlink>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ebd</w:t>
              </w:r>
              <w:r w:rsidRPr="002043A8">
                <w:rPr>
                  <w:rFonts w:ascii="Times New Roman" w:hAnsi="Times New Roman"/>
                  <w:color w:val="0000FF"/>
                  <w:u w:val="single"/>
                  <w:lang w:val="ru-RU"/>
                </w:rPr>
                <w:t>16</w:t>
              </w:r>
            </w:hyperlink>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32</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rsidRPr="00253413">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33</w:t>
            </w:r>
          </w:p>
        </w:tc>
        <w:tc>
          <w:tcPr>
            <w:tcW w:w="3168" w:type="dxa"/>
            <w:tcMar>
              <w:top w:w="50" w:type="dxa"/>
              <w:left w:w="100" w:type="dxa"/>
            </w:tcMar>
            <w:vAlign w:val="center"/>
          </w:tcPr>
          <w:p w:rsidR="00137AFD" w:rsidRDefault="0090434D">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043A8">
                <w:rPr>
                  <w:rFonts w:ascii="Times New Roman" w:hAnsi="Times New Roman"/>
                  <w:color w:val="0000FF"/>
                  <w:u w:val="single"/>
                  <w:lang w:val="ru-RU"/>
                </w:rPr>
                <w:t>://</w:t>
              </w:r>
              <w:r>
                <w:rPr>
                  <w:rFonts w:ascii="Times New Roman" w:hAnsi="Times New Roman"/>
                  <w:color w:val="0000FF"/>
                  <w:u w:val="single"/>
                </w:rPr>
                <w:t>m</w:t>
              </w:r>
              <w:r w:rsidRPr="002043A8">
                <w:rPr>
                  <w:rFonts w:ascii="Times New Roman" w:hAnsi="Times New Roman"/>
                  <w:color w:val="0000FF"/>
                  <w:u w:val="single"/>
                  <w:lang w:val="ru-RU"/>
                </w:rPr>
                <w:t>.</w:t>
              </w:r>
              <w:r>
                <w:rPr>
                  <w:rFonts w:ascii="Times New Roman" w:hAnsi="Times New Roman"/>
                  <w:color w:val="0000FF"/>
                  <w:u w:val="single"/>
                </w:rPr>
                <w:t>edsoo</w:t>
              </w:r>
              <w:r w:rsidRPr="002043A8">
                <w:rPr>
                  <w:rFonts w:ascii="Times New Roman" w:hAnsi="Times New Roman"/>
                  <w:color w:val="0000FF"/>
                  <w:u w:val="single"/>
                  <w:lang w:val="ru-RU"/>
                </w:rPr>
                <w:t>.</w:t>
              </w:r>
              <w:r>
                <w:rPr>
                  <w:rFonts w:ascii="Times New Roman" w:hAnsi="Times New Roman"/>
                  <w:color w:val="0000FF"/>
                  <w:u w:val="single"/>
                </w:rPr>
                <w:t>ru</w:t>
              </w:r>
              <w:r w:rsidRPr="002043A8">
                <w:rPr>
                  <w:rFonts w:ascii="Times New Roman" w:hAnsi="Times New Roman"/>
                  <w:color w:val="0000FF"/>
                  <w:u w:val="single"/>
                  <w:lang w:val="ru-RU"/>
                </w:rPr>
                <w:t>/863</w:t>
              </w:r>
              <w:r>
                <w:rPr>
                  <w:rFonts w:ascii="Times New Roman" w:hAnsi="Times New Roman"/>
                  <w:color w:val="0000FF"/>
                  <w:u w:val="single"/>
                </w:rPr>
                <w:t>eba</w:t>
              </w:r>
              <w:r w:rsidRPr="002043A8">
                <w:rPr>
                  <w:rFonts w:ascii="Times New Roman" w:hAnsi="Times New Roman"/>
                  <w:color w:val="0000FF"/>
                  <w:u w:val="single"/>
                  <w:lang w:val="ru-RU"/>
                </w:rPr>
                <w:t>1</w:t>
              </w:r>
              <w:r>
                <w:rPr>
                  <w:rFonts w:ascii="Times New Roman" w:hAnsi="Times New Roman"/>
                  <w:color w:val="0000FF"/>
                  <w:u w:val="single"/>
                </w:rPr>
                <w:t>e</w:t>
              </w:r>
            </w:hyperlink>
          </w:p>
        </w:tc>
      </w:tr>
      <w:tr w:rsidR="00137AFD">
        <w:trPr>
          <w:trHeight w:val="144"/>
          <w:tblCellSpacing w:w="20" w:type="nil"/>
        </w:trPr>
        <w:tc>
          <w:tcPr>
            <w:tcW w:w="378" w:type="dxa"/>
            <w:tcMar>
              <w:top w:w="50" w:type="dxa"/>
              <w:left w:w="100" w:type="dxa"/>
            </w:tcMar>
            <w:vAlign w:val="center"/>
          </w:tcPr>
          <w:p w:rsidR="00137AFD" w:rsidRDefault="0090434D">
            <w:pPr>
              <w:spacing w:after="0"/>
            </w:pPr>
            <w:r>
              <w:rPr>
                <w:rFonts w:ascii="Times New Roman" w:hAnsi="Times New Roman"/>
                <w:color w:val="000000"/>
                <w:sz w:val="24"/>
              </w:rPr>
              <w:t>34</w:t>
            </w:r>
          </w:p>
        </w:tc>
        <w:tc>
          <w:tcPr>
            <w:tcW w:w="3168" w:type="dxa"/>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7AFD" w:rsidRDefault="00137AFD">
            <w:pPr>
              <w:spacing w:after="0"/>
              <w:ind w:left="135"/>
              <w:jc w:val="center"/>
            </w:pPr>
          </w:p>
        </w:tc>
        <w:tc>
          <w:tcPr>
            <w:tcW w:w="1628" w:type="dxa"/>
            <w:tcMar>
              <w:top w:w="50" w:type="dxa"/>
              <w:left w:w="100" w:type="dxa"/>
            </w:tcMar>
            <w:vAlign w:val="center"/>
          </w:tcPr>
          <w:p w:rsidR="00137AFD" w:rsidRDefault="00137AFD">
            <w:pPr>
              <w:spacing w:after="0"/>
              <w:ind w:left="135"/>
              <w:jc w:val="center"/>
            </w:pPr>
          </w:p>
        </w:tc>
        <w:tc>
          <w:tcPr>
            <w:tcW w:w="1155" w:type="dxa"/>
            <w:tcMar>
              <w:top w:w="50" w:type="dxa"/>
              <w:left w:w="100" w:type="dxa"/>
            </w:tcMar>
            <w:vAlign w:val="center"/>
          </w:tcPr>
          <w:p w:rsidR="00137AFD" w:rsidRDefault="00137AFD">
            <w:pPr>
              <w:spacing w:after="0"/>
              <w:ind w:left="135"/>
            </w:pPr>
          </w:p>
        </w:tc>
        <w:tc>
          <w:tcPr>
            <w:tcW w:w="1977" w:type="dxa"/>
            <w:tcMar>
              <w:top w:w="50" w:type="dxa"/>
              <w:left w:w="100" w:type="dxa"/>
            </w:tcMar>
            <w:vAlign w:val="center"/>
          </w:tcPr>
          <w:p w:rsidR="00137AFD" w:rsidRDefault="00137AFD">
            <w:pPr>
              <w:spacing w:after="0"/>
              <w:ind w:left="135"/>
            </w:pPr>
          </w:p>
        </w:tc>
      </w:tr>
      <w:tr w:rsidR="00137AFD">
        <w:trPr>
          <w:trHeight w:val="144"/>
          <w:tblCellSpacing w:w="20" w:type="nil"/>
        </w:trPr>
        <w:tc>
          <w:tcPr>
            <w:tcW w:w="0" w:type="auto"/>
            <w:gridSpan w:val="2"/>
            <w:tcMar>
              <w:top w:w="50" w:type="dxa"/>
              <w:left w:w="100" w:type="dxa"/>
            </w:tcMar>
            <w:vAlign w:val="center"/>
          </w:tcPr>
          <w:p w:rsidR="00137AFD" w:rsidRPr="002043A8" w:rsidRDefault="0090434D">
            <w:pPr>
              <w:spacing w:after="0"/>
              <w:ind w:left="135"/>
              <w:rPr>
                <w:lang w:val="ru-RU"/>
              </w:rPr>
            </w:pPr>
            <w:r w:rsidRPr="002043A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37AFD" w:rsidRDefault="0090434D">
            <w:pPr>
              <w:spacing w:after="0"/>
              <w:ind w:left="135"/>
              <w:jc w:val="center"/>
            </w:pPr>
            <w:r w:rsidRPr="002043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37AFD" w:rsidRDefault="0090434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137AFD" w:rsidRDefault="00137AFD"/>
        </w:tc>
      </w:tr>
    </w:tbl>
    <w:p w:rsidR="00137AFD" w:rsidRDefault="00137AFD">
      <w:pPr>
        <w:sectPr w:rsidR="00137AFD">
          <w:pgSz w:w="16383" w:h="11906" w:orient="landscape"/>
          <w:pgMar w:top="1134" w:right="850" w:bottom="1134" w:left="1701" w:header="720" w:footer="720" w:gutter="0"/>
          <w:cols w:space="720"/>
        </w:sectPr>
      </w:pPr>
    </w:p>
    <w:p w:rsidR="00137AFD" w:rsidRDefault="00137AFD">
      <w:pPr>
        <w:sectPr w:rsidR="00137AFD">
          <w:pgSz w:w="16383" w:h="11906" w:orient="landscape"/>
          <w:pgMar w:top="1134" w:right="850" w:bottom="1134" w:left="1701" w:header="720" w:footer="720" w:gutter="0"/>
          <w:cols w:space="720"/>
        </w:sectPr>
      </w:pPr>
    </w:p>
    <w:p w:rsidR="00137AFD" w:rsidRPr="002043A8" w:rsidRDefault="0090434D">
      <w:pPr>
        <w:spacing w:before="199" w:after="199"/>
        <w:ind w:left="120"/>
        <w:rPr>
          <w:lang w:val="ru-RU"/>
        </w:rPr>
      </w:pPr>
      <w:bookmarkStart w:id="8" w:name="block-60121599"/>
      <w:bookmarkEnd w:id="7"/>
      <w:r w:rsidRPr="002043A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37AFD" w:rsidRDefault="0090434D">
      <w:pPr>
        <w:spacing w:before="199" w:after="199"/>
        <w:ind w:left="120"/>
      </w:pPr>
      <w:r>
        <w:rPr>
          <w:rFonts w:ascii="Times New Roman" w:hAnsi="Times New Roman"/>
          <w:b/>
          <w:color w:val="000000"/>
          <w:sz w:val="28"/>
        </w:rPr>
        <w:t xml:space="preserve">10 КЛАСС </w:t>
      </w:r>
    </w:p>
    <w:p w:rsidR="00137AFD" w:rsidRDefault="00137AF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137AFD" w:rsidRPr="00253413">
        <w:trPr>
          <w:trHeight w:val="144"/>
        </w:trPr>
        <w:tc>
          <w:tcPr>
            <w:tcW w:w="1988" w:type="dxa"/>
            <w:tcMar>
              <w:top w:w="50" w:type="dxa"/>
              <w:left w:w="100" w:type="dxa"/>
            </w:tcMar>
            <w:vAlign w:val="center"/>
          </w:tcPr>
          <w:p w:rsidR="00137AFD" w:rsidRDefault="0090434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137AFD" w:rsidRPr="002043A8" w:rsidRDefault="0090434D">
            <w:pPr>
              <w:spacing w:after="0"/>
              <w:ind w:left="243"/>
              <w:rPr>
                <w:lang w:val="ru-RU"/>
              </w:rPr>
            </w:pPr>
            <w:r w:rsidRPr="002043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Pr>
                <w:rFonts w:ascii="Times New Roman" w:hAnsi="Times New Roman"/>
                <w:color w:val="000000"/>
                <w:sz w:val="24"/>
              </w:rPr>
              <w:t>C</w:t>
            </w:r>
            <w:r w:rsidRPr="002043A8">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2043A8">
              <w:rPr>
                <w:rFonts w:ascii="Times New Roman" w:hAnsi="Times New Roman"/>
                <w:color w:val="000000"/>
                <w:sz w:val="24"/>
                <w:lang w:val="ru-RU"/>
              </w:rPr>
              <w:lastRenderedPageBreak/>
              <w:t>оплодотворения, размножения, индивидуального развития организма (онтогенез)</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137AFD" w:rsidRPr="002043A8" w:rsidRDefault="00137AFD">
      <w:pPr>
        <w:spacing w:after="0"/>
        <w:ind w:left="120"/>
        <w:rPr>
          <w:lang w:val="ru-RU"/>
        </w:rPr>
      </w:pPr>
    </w:p>
    <w:p w:rsidR="00137AFD" w:rsidRDefault="0090434D">
      <w:pPr>
        <w:spacing w:before="199" w:after="199"/>
        <w:ind w:left="120"/>
      </w:pPr>
      <w:r>
        <w:rPr>
          <w:rFonts w:ascii="Times New Roman" w:hAnsi="Times New Roman"/>
          <w:b/>
          <w:color w:val="000000"/>
          <w:sz w:val="28"/>
        </w:rPr>
        <w:t>11 КЛАСС</w:t>
      </w:r>
    </w:p>
    <w:p w:rsidR="00137AFD" w:rsidRDefault="00137AF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137AFD" w:rsidRPr="00253413">
        <w:trPr>
          <w:trHeight w:val="144"/>
        </w:trPr>
        <w:tc>
          <w:tcPr>
            <w:tcW w:w="1988" w:type="dxa"/>
            <w:tcMar>
              <w:top w:w="50" w:type="dxa"/>
              <w:left w:w="100" w:type="dxa"/>
            </w:tcMar>
            <w:vAlign w:val="center"/>
          </w:tcPr>
          <w:p w:rsidR="00137AFD" w:rsidRDefault="0090434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137AFD" w:rsidRPr="002043A8" w:rsidRDefault="0090434D">
            <w:pPr>
              <w:spacing w:after="0"/>
              <w:ind w:left="243"/>
              <w:rPr>
                <w:lang w:val="ru-RU"/>
              </w:rPr>
            </w:pPr>
            <w:r w:rsidRPr="002043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137AFD" w:rsidRPr="00253413">
        <w:trPr>
          <w:trHeight w:val="144"/>
        </w:trPr>
        <w:tc>
          <w:tcPr>
            <w:tcW w:w="1988"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137AFD" w:rsidRPr="002043A8" w:rsidRDefault="00137AFD">
      <w:pPr>
        <w:rPr>
          <w:lang w:val="ru-RU"/>
        </w:rPr>
        <w:sectPr w:rsidR="00137AFD" w:rsidRPr="002043A8">
          <w:pgSz w:w="11906" w:h="16383"/>
          <w:pgMar w:top="1134" w:right="850" w:bottom="1134" w:left="1701" w:header="720" w:footer="720" w:gutter="0"/>
          <w:cols w:space="720"/>
        </w:sectPr>
      </w:pPr>
    </w:p>
    <w:p w:rsidR="00137AFD" w:rsidRDefault="0090434D">
      <w:pPr>
        <w:spacing w:before="199" w:after="199"/>
        <w:ind w:left="120"/>
      </w:pPr>
      <w:bookmarkStart w:id="9" w:name="block-60121600"/>
      <w:bookmarkEnd w:id="8"/>
      <w:r>
        <w:rPr>
          <w:rFonts w:ascii="Times New Roman" w:hAnsi="Times New Roman"/>
          <w:b/>
          <w:color w:val="000000"/>
          <w:sz w:val="28"/>
        </w:rPr>
        <w:lastRenderedPageBreak/>
        <w:t>ПРОВЕРЯЕМЫЕ ЭЛЕМЕНТЫ СОДЕРЖАНИЯ</w:t>
      </w:r>
    </w:p>
    <w:p w:rsidR="00137AFD" w:rsidRDefault="00137AFD">
      <w:pPr>
        <w:spacing w:before="199" w:after="199"/>
        <w:ind w:left="120"/>
      </w:pPr>
    </w:p>
    <w:p w:rsidR="00137AFD" w:rsidRDefault="0090434D">
      <w:pPr>
        <w:spacing w:before="199" w:after="199"/>
        <w:ind w:left="120"/>
      </w:pPr>
      <w:r>
        <w:rPr>
          <w:rFonts w:ascii="Times New Roman" w:hAnsi="Times New Roman"/>
          <w:b/>
          <w:color w:val="000000"/>
          <w:sz w:val="28"/>
        </w:rPr>
        <w:t>10 КЛАСС</w:t>
      </w:r>
    </w:p>
    <w:p w:rsidR="00137AFD" w:rsidRDefault="00137AFD">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137AFD">
        <w:trPr>
          <w:trHeight w:val="144"/>
        </w:trPr>
        <w:tc>
          <w:tcPr>
            <w:tcW w:w="1066" w:type="dxa"/>
            <w:tcMar>
              <w:top w:w="50" w:type="dxa"/>
              <w:left w:w="100" w:type="dxa"/>
            </w:tcMar>
            <w:vAlign w:val="center"/>
          </w:tcPr>
          <w:p w:rsidR="00137AFD" w:rsidRDefault="0090434D">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137AFD" w:rsidRDefault="0090434D">
            <w:pPr>
              <w:spacing w:after="0"/>
              <w:ind w:left="243"/>
            </w:pPr>
            <w:r>
              <w:rPr>
                <w:rFonts w:ascii="Times New Roman" w:hAnsi="Times New Roman"/>
                <w:b/>
                <w:color w:val="000000"/>
                <w:sz w:val="24"/>
              </w:rPr>
              <w:t xml:space="preserve"> Проверяемый элемент содержания </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137AFD" w:rsidRDefault="0090434D">
            <w:pPr>
              <w:spacing w:after="0" w:line="312" w:lineRule="auto"/>
              <w:ind w:left="336"/>
            </w:pPr>
            <w:r>
              <w:rPr>
                <w:rFonts w:ascii="Times New Roman" w:hAnsi="Times New Roman"/>
                <w:color w:val="000000"/>
                <w:sz w:val="24"/>
              </w:rPr>
              <w:t>Биология как наука</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137AFD" w:rsidRPr="002043A8" w:rsidRDefault="0090434D">
            <w:pPr>
              <w:spacing w:after="0" w:line="312" w:lineRule="auto"/>
              <w:ind w:left="336"/>
              <w:rPr>
                <w:lang w:val="ru-RU"/>
              </w:rPr>
            </w:pPr>
            <w:r w:rsidRPr="002043A8">
              <w:rPr>
                <w:rFonts w:ascii="Times New Roman" w:hAnsi="Times New Roman"/>
                <w:color w:val="000000"/>
                <w:sz w:val="24"/>
                <w:lang w:val="ru-RU"/>
              </w:rPr>
              <w:t>Живые системы и их организация</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137AFD" w:rsidRPr="002043A8" w:rsidRDefault="0090434D">
            <w:pPr>
              <w:spacing w:after="0" w:line="312" w:lineRule="auto"/>
              <w:ind w:left="336"/>
              <w:rPr>
                <w:lang w:val="ru-RU"/>
              </w:rPr>
            </w:pPr>
            <w:r w:rsidRPr="002043A8">
              <w:rPr>
                <w:rFonts w:ascii="Times New Roman" w:hAnsi="Times New Roman"/>
                <w:color w:val="000000"/>
                <w:sz w:val="24"/>
                <w:lang w:val="ru-RU"/>
              </w:rPr>
              <w:t>Химический состав и строение клетки</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137AFD" w:rsidRDefault="0090434D">
            <w:pPr>
              <w:spacing w:after="0" w:line="312" w:lineRule="auto"/>
              <w:ind w:left="336"/>
              <w:jc w:val="both"/>
            </w:pPr>
            <w:r w:rsidRPr="002043A8">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3.4</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137AFD" w:rsidRDefault="0090434D">
            <w:pPr>
              <w:spacing w:after="0" w:line="312" w:lineRule="auto"/>
              <w:ind w:left="336"/>
              <w:jc w:val="both"/>
            </w:pPr>
            <w:r>
              <w:rPr>
                <w:rFonts w:ascii="Times New Roman" w:hAnsi="Times New Roman"/>
                <w:color w:val="000000"/>
                <w:sz w:val="24"/>
              </w:rPr>
              <w:t>Транспорт веществ в клетке</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137AFD" w:rsidRDefault="0090434D">
            <w:pPr>
              <w:spacing w:after="0" w:line="312" w:lineRule="auto"/>
              <w:ind w:left="336"/>
            </w:pPr>
            <w:r>
              <w:rPr>
                <w:rFonts w:ascii="Times New Roman" w:hAnsi="Times New Roman"/>
                <w:color w:val="000000"/>
                <w:sz w:val="24"/>
              </w:rPr>
              <w:t>Жизнедеятельность клетки</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4.4</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Размножение и индивидуальное развитие организмов</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137AFD" w:rsidRDefault="0090434D">
            <w:pPr>
              <w:spacing w:after="0" w:line="312" w:lineRule="auto"/>
              <w:ind w:left="336"/>
              <w:jc w:val="both"/>
            </w:pPr>
            <w:r w:rsidRPr="002043A8">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 xml:space="preserve">Половое размножение, его отличия от бесполого. </w:t>
            </w:r>
          </w:p>
          <w:p w:rsidR="00137AFD" w:rsidRDefault="0090434D">
            <w:pPr>
              <w:spacing w:after="0" w:line="312" w:lineRule="auto"/>
              <w:ind w:left="336"/>
              <w:jc w:val="both"/>
            </w:pPr>
            <w:r w:rsidRPr="002043A8">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6</w:t>
            </w:r>
          </w:p>
        </w:tc>
        <w:tc>
          <w:tcPr>
            <w:tcW w:w="13450" w:type="dxa"/>
            <w:tcMar>
              <w:top w:w="50" w:type="dxa"/>
              <w:left w:w="100" w:type="dxa"/>
            </w:tcMar>
            <w:vAlign w:val="center"/>
          </w:tcPr>
          <w:p w:rsidR="00137AFD" w:rsidRDefault="0090434D">
            <w:pPr>
              <w:spacing w:after="0" w:line="312" w:lineRule="auto"/>
              <w:ind w:left="336"/>
            </w:pPr>
            <w:r>
              <w:rPr>
                <w:rFonts w:ascii="Times New Roman" w:hAnsi="Times New Roman"/>
                <w:color w:val="000000"/>
                <w:sz w:val="24"/>
              </w:rPr>
              <w:t>Наследственность и изменчивость организмов</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137AFD" w:rsidRDefault="0090434D">
            <w:pPr>
              <w:spacing w:after="0" w:line="312" w:lineRule="auto"/>
              <w:ind w:left="336"/>
              <w:jc w:val="both"/>
            </w:pPr>
            <w:r w:rsidRPr="002043A8">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253413">
              <w:rPr>
                <w:rFonts w:ascii="Times New Roman" w:hAnsi="Times New Roman"/>
                <w:color w:val="000000"/>
                <w:sz w:val="24"/>
                <w:lang w:val="ru-RU"/>
              </w:rPr>
              <w:t xml:space="preserve">ПЦР-анализа. </w:t>
            </w:r>
            <w:r w:rsidRPr="002043A8">
              <w:rPr>
                <w:rFonts w:ascii="Times New Roman" w:hAnsi="Times New Roman"/>
                <w:color w:val="000000"/>
                <w:sz w:val="24"/>
                <w:lang w:val="ru-RU"/>
              </w:rPr>
              <w:t xml:space="preserve">Наследственные заболевания человека: генные болезни, болезни с наследственной предрасположенностью, хромосомные </w:t>
            </w:r>
            <w:r w:rsidRPr="002043A8">
              <w:rPr>
                <w:rFonts w:ascii="Times New Roman" w:hAnsi="Times New Roman"/>
                <w:color w:val="000000"/>
                <w:sz w:val="24"/>
                <w:lang w:val="ru-RU"/>
              </w:rPr>
              <w:lastRenderedPageBreak/>
              <w:t>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137AFD" w:rsidRDefault="0090434D">
            <w:pPr>
              <w:spacing w:after="0" w:line="312" w:lineRule="auto"/>
              <w:ind w:left="336"/>
            </w:pPr>
            <w:r>
              <w:rPr>
                <w:rFonts w:ascii="Times New Roman" w:hAnsi="Times New Roman"/>
                <w:color w:val="000000"/>
                <w:sz w:val="24"/>
              </w:rPr>
              <w:t>Селекция организмов. Основы биотехнологии</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137AFD" w:rsidRPr="002043A8" w:rsidRDefault="0090434D">
            <w:pPr>
              <w:spacing w:after="0" w:line="312" w:lineRule="auto"/>
              <w:ind w:left="336"/>
              <w:jc w:val="both"/>
              <w:rPr>
                <w:lang w:val="ru-RU"/>
              </w:rPr>
            </w:pPr>
            <w:r w:rsidRPr="002043A8">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137AFD" w:rsidRDefault="0090434D">
            <w:pPr>
              <w:spacing w:after="0" w:line="312" w:lineRule="auto"/>
              <w:ind w:left="336"/>
              <w:jc w:val="both"/>
            </w:pPr>
            <w:r w:rsidRPr="002043A8">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137AFD" w:rsidRDefault="00137AFD">
      <w:pPr>
        <w:spacing w:before="199" w:after="199"/>
        <w:ind w:left="120"/>
      </w:pPr>
    </w:p>
    <w:p w:rsidR="00137AFD" w:rsidRDefault="0090434D">
      <w:pPr>
        <w:spacing w:before="199" w:after="199"/>
        <w:ind w:left="120"/>
      </w:pPr>
      <w:r>
        <w:rPr>
          <w:rFonts w:ascii="Times New Roman" w:hAnsi="Times New Roman"/>
          <w:b/>
          <w:color w:val="000000"/>
          <w:sz w:val="28"/>
        </w:rPr>
        <w:t>11 КЛАСС</w:t>
      </w:r>
    </w:p>
    <w:p w:rsidR="00137AFD" w:rsidRDefault="00137AFD">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137AFD">
        <w:trPr>
          <w:trHeight w:val="144"/>
        </w:trPr>
        <w:tc>
          <w:tcPr>
            <w:tcW w:w="1066" w:type="dxa"/>
            <w:tcMar>
              <w:top w:w="50" w:type="dxa"/>
              <w:left w:w="100" w:type="dxa"/>
            </w:tcMar>
            <w:vAlign w:val="center"/>
          </w:tcPr>
          <w:p w:rsidR="00137AFD" w:rsidRDefault="0090434D">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137AFD" w:rsidRDefault="0090434D">
            <w:pPr>
              <w:spacing w:after="0"/>
              <w:ind w:left="243"/>
            </w:pPr>
            <w:r>
              <w:rPr>
                <w:rFonts w:ascii="Times New Roman" w:hAnsi="Times New Roman"/>
                <w:b/>
                <w:color w:val="000000"/>
                <w:sz w:val="24"/>
              </w:rPr>
              <w:t xml:space="preserve"> Проверяемый элемент содержания </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137AFD" w:rsidRDefault="0090434D">
            <w:pPr>
              <w:spacing w:after="0" w:line="336" w:lineRule="auto"/>
              <w:ind w:left="336"/>
            </w:pPr>
            <w:r>
              <w:rPr>
                <w:rFonts w:ascii="Times New Roman" w:hAnsi="Times New Roman"/>
                <w:color w:val="000000"/>
                <w:sz w:val="24"/>
              </w:rPr>
              <w:t>Эволюционная биология</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 xml:space="preserve">Эволюционная теория и её место в биологии. </w:t>
            </w:r>
          </w:p>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w:t>
            </w:r>
            <w:r w:rsidRPr="002043A8">
              <w:rPr>
                <w:rFonts w:ascii="Times New Roman" w:hAnsi="Times New Roman"/>
                <w:color w:val="000000"/>
                <w:sz w:val="24"/>
                <w:lang w:val="ru-RU"/>
              </w:rPr>
              <w:lastRenderedPageBreak/>
              <w:t>биохимические: сходство механизмов наследственности и основных метаболических путей у всех организмов</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2043A8">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Возникновение и развитие жизни на Земле</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2.4</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137AFD" w:rsidRDefault="0090434D">
            <w:pPr>
              <w:spacing w:after="0" w:line="336" w:lineRule="auto"/>
              <w:ind w:left="336"/>
              <w:jc w:val="both"/>
            </w:pPr>
            <w:r w:rsidRPr="002043A8">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137AFD" w:rsidRDefault="0090434D">
            <w:pPr>
              <w:spacing w:after="0" w:line="336" w:lineRule="auto"/>
              <w:ind w:left="336"/>
            </w:pPr>
            <w:r>
              <w:rPr>
                <w:rFonts w:ascii="Times New Roman" w:hAnsi="Times New Roman"/>
                <w:color w:val="000000"/>
                <w:sz w:val="24"/>
              </w:rPr>
              <w:t>Организмы и окружающая среда</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137AFD" w:rsidRDefault="0090434D">
            <w:pPr>
              <w:spacing w:after="0" w:line="336" w:lineRule="auto"/>
              <w:ind w:left="336"/>
            </w:pPr>
            <w:r>
              <w:rPr>
                <w:rFonts w:ascii="Times New Roman" w:hAnsi="Times New Roman"/>
                <w:color w:val="000000"/>
                <w:sz w:val="24"/>
              </w:rPr>
              <w:t>Сообщества и экологические системы</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137AFD" w:rsidRPr="00253413">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137AFD" w:rsidRDefault="0090434D">
            <w:pPr>
              <w:spacing w:after="0" w:line="336" w:lineRule="auto"/>
              <w:ind w:left="336"/>
              <w:jc w:val="both"/>
            </w:pPr>
            <w:r w:rsidRPr="002043A8">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137AFD">
        <w:trPr>
          <w:trHeight w:val="144"/>
        </w:trPr>
        <w:tc>
          <w:tcPr>
            <w:tcW w:w="1066" w:type="dxa"/>
            <w:tcMar>
              <w:top w:w="50" w:type="dxa"/>
              <w:left w:w="100" w:type="dxa"/>
            </w:tcMar>
            <w:vAlign w:val="center"/>
          </w:tcPr>
          <w:p w:rsidR="00137AFD" w:rsidRDefault="0090434D">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137AFD" w:rsidRPr="002043A8" w:rsidRDefault="0090434D">
            <w:pPr>
              <w:spacing w:after="0" w:line="336" w:lineRule="auto"/>
              <w:ind w:left="336"/>
              <w:jc w:val="both"/>
              <w:rPr>
                <w:lang w:val="ru-RU"/>
              </w:rPr>
            </w:pPr>
            <w:r w:rsidRPr="002043A8">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137AFD" w:rsidRDefault="0090434D">
            <w:pPr>
              <w:spacing w:after="0" w:line="336" w:lineRule="auto"/>
              <w:ind w:left="336"/>
              <w:jc w:val="both"/>
            </w:pPr>
            <w:r w:rsidRPr="002043A8">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137AFD" w:rsidRDefault="00137AFD">
      <w:pPr>
        <w:sectPr w:rsidR="00137AFD">
          <w:pgSz w:w="11906" w:h="16383"/>
          <w:pgMar w:top="1134" w:right="850" w:bottom="1134" w:left="1701" w:header="720" w:footer="720" w:gutter="0"/>
          <w:cols w:space="720"/>
        </w:sectPr>
      </w:pPr>
    </w:p>
    <w:p w:rsidR="00137AFD" w:rsidRPr="002043A8" w:rsidRDefault="00137AFD">
      <w:pPr>
        <w:spacing w:after="0" w:line="480" w:lineRule="auto"/>
        <w:ind w:left="120"/>
        <w:rPr>
          <w:lang w:val="ru-RU"/>
        </w:rPr>
      </w:pPr>
      <w:bookmarkStart w:id="10" w:name="block-60121601"/>
      <w:bookmarkStart w:id="11" w:name="_GoBack"/>
      <w:bookmarkEnd w:id="9"/>
      <w:bookmarkEnd w:id="11"/>
    </w:p>
    <w:p w:rsidR="00137AFD" w:rsidRPr="002043A8" w:rsidRDefault="00137AFD">
      <w:pPr>
        <w:rPr>
          <w:lang w:val="ru-RU"/>
        </w:rPr>
        <w:sectPr w:rsidR="00137AFD" w:rsidRPr="002043A8">
          <w:pgSz w:w="11906" w:h="16383"/>
          <w:pgMar w:top="1134" w:right="850" w:bottom="1134" w:left="1701" w:header="720" w:footer="720" w:gutter="0"/>
          <w:cols w:space="720"/>
        </w:sectPr>
      </w:pPr>
    </w:p>
    <w:bookmarkEnd w:id="10"/>
    <w:p w:rsidR="0090434D" w:rsidRPr="002043A8" w:rsidRDefault="0090434D">
      <w:pPr>
        <w:rPr>
          <w:lang w:val="ru-RU"/>
        </w:rPr>
      </w:pPr>
    </w:p>
    <w:sectPr w:rsidR="0090434D" w:rsidRPr="002043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FD"/>
    <w:rsid w:val="00137AFD"/>
    <w:rsid w:val="002043A8"/>
    <w:rsid w:val="00253413"/>
    <w:rsid w:val="00904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2E99A-FE09-4DF9-AFD3-0625844A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74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61" Type="http://schemas.openxmlformats.org/officeDocument/2006/relationships/hyperlink" Target="https://m.edsoo.ru/863ea6be"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10" Type="http://schemas.openxmlformats.org/officeDocument/2006/relationships/hyperlink" Target="https://m.edsoo.ru/7f41c29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1b6"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6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13434</Words>
  <Characters>76577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gym93</Company>
  <LinksUpToDate>false</LinksUpToDate>
  <CharactersWithSpaces>89832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ShuminaEK</dc:creator>
  <cp:lastModifiedBy>MarkinaGV</cp:lastModifiedBy>
  <cp:revision>4</cp:revision>
  <dcterms:created xsi:type="dcterms:W3CDTF">2025-08-28T14:23:00Z</dcterms:created>
  <dcterms:modified xsi:type="dcterms:W3CDTF">2025-08-29T08:17:00Z</dcterms:modified>
</cp:coreProperties>
</file>