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C6B" w:rsidRPr="00AD2AB3" w:rsidRDefault="00682C6B" w:rsidP="00AD2AB3">
      <w:pPr>
        <w:spacing w:line="276" w:lineRule="auto"/>
        <w:ind w:firstLine="709"/>
        <w:jc w:val="center"/>
        <w:rPr>
          <w:sz w:val="26"/>
          <w:szCs w:val="26"/>
        </w:rPr>
      </w:pPr>
      <w:r w:rsidRPr="00AD2AB3">
        <w:rPr>
          <w:sz w:val="26"/>
          <w:szCs w:val="26"/>
        </w:rPr>
        <w:t>КОМИТЕТ ПО ДЕЛАМ ОБРАЗОВАНИЯ ГОРОДА ЧЕЛЯБИНСКА</w:t>
      </w:r>
    </w:p>
    <w:p w:rsidR="00682C6B" w:rsidRPr="00AD2AB3" w:rsidRDefault="00682C6B" w:rsidP="00AD2AB3">
      <w:pPr>
        <w:spacing w:line="276" w:lineRule="auto"/>
        <w:ind w:firstLine="709"/>
        <w:jc w:val="center"/>
        <w:rPr>
          <w:b/>
          <w:sz w:val="26"/>
          <w:szCs w:val="26"/>
        </w:rPr>
      </w:pPr>
      <w:r w:rsidRPr="00AD2AB3">
        <w:rPr>
          <w:b/>
          <w:sz w:val="26"/>
          <w:szCs w:val="26"/>
        </w:rPr>
        <w:t>Муниципальное бюджетное общеобразовательное учреждение</w:t>
      </w:r>
    </w:p>
    <w:p w:rsidR="00682C6B" w:rsidRPr="00AD2AB3" w:rsidRDefault="00682C6B" w:rsidP="00AD2AB3">
      <w:pPr>
        <w:spacing w:line="276" w:lineRule="auto"/>
        <w:ind w:firstLine="709"/>
        <w:jc w:val="center"/>
        <w:rPr>
          <w:b/>
          <w:sz w:val="26"/>
          <w:szCs w:val="26"/>
        </w:rPr>
      </w:pPr>
      <w:r w:rsidRPr="00AD2AB3">
        <w:rPr>
          <w:b/>
          <w:sz w:val="26"/>
          <w:szCs w:val="26"/>
        </w:rPr>
        <w:t>«Средняя общеобразовательная школа № 115 г.Челябинска»</w:t>
      </w:r>
    </w:p>
    <w:p w:rsidR="00682C6B" w:rsidRPr="00AD2AB3" w:rsidRDefault="00682C6B" w:rsidP="00AD2AB3">
      <w:pPr>
        <w:spacing w:line="276" w:lineRule="auto"/>
        <w:ind w:firstLine="709"/>
        <w:jc w:val="center"/>
        <w:rPr>
          <w:sz w:val="26"/>
          <w:szCs w:val="26"/>
        </w:rPr>
      </w:pPr>
      <w:r w:rsidRPr="00AD2AB3">
        <w:rPr>
          <w:b/>
          <w:sz w:val="26"/>
          <w:szCs w:val="26"/>
        </w:rPr>
        <w:t>(МБОУ «СОШ № 115 г.Челябинска»)</w:t>
      </w:r>
    </w:p>
    <w:p w:rsidR="00682C6B" w:rsidRPr="00AD2AB3" w:rsidRDefault="00682C6B" w:rsidP="00AD2AB3">
      <w:pPr>
        <w:spacing w:line="276" w:lineRule="auto"/>
        <w:ind w:firstLine="709"/>
        <w:jc w:val="center"/>
        <w:rPr>
          <w:sz w:val="26"/>
          <w:szCs w:val="26"/>
        </w:rPr>
      </w:pPr>
    </w:p>
    <w:p w:rsidR="00682C6B" w:rsidRPr="00AD2AB3" w:rsidRDefault="00682C6B" w:rsidP="00AD2AB3">
      <w:pPr>
        <w:spacing w:line="276" w:lineRule="auto"/>
        <w:ind w:firstLine="709"/>
        <w:jc w:val="center"/>
        <w:rPr>
          <w:sz w:val="26"/>
          <w:szCs w:val="26"/>
        </w:rPr>
      </w:pPr>
      <w:r w:rsidRPr="00AD2AB3">
        <w:rPr>
          <w:sz w:val="26"/>
          <w:szCs w:val="26"/>
        </w:rPr>
        <w:t>Комсомольский пр., д. 55а, г. Челябинск, 454014</w:t>
      </w:r>
    </w:p>
    <w:p w:rsidR="00682C6B" w:rsidRPr="00AD2AB3" w:rsidRDefault="00682C6B" w:rsidP="00AD2AB3">
      <w:pPr>
        <w:spacing w:line="276" w:lineRule="auto"/>
        <w:ind w:firstLine="709"/>
        <w:jc w:val="center"/>
        <w:rPr>
          <w:sz w:val="26"/>
          <w:szCs w:val="26"/>
        </w:rPr>
      </w:pPr>
      <w:r w:rsidRPr="00AD2AB3">
        <w:rPr>
          <w:sz w:val="26"/>
          <w:szCs w:val="26"/>
        </w:rPr>
        <w:t>тел./факс (351) 741-04-10,</w:t>
      </w:r>
      <w:r w:rsidRPr="00AD2AB3">
        <w:rPr>
          <w:sz w:val="26"/>
          <w:szCs w:val="26"/>
          <w:lang w:val="en-US"/>
        </w:rPr>
        <w:t>e</w:t>
      </w:r>
      <w:r w:rsidRPr="00AD2AB3">
        <w:rPr>
          <w:sz w:val="26"/>
          <w:szCs w:val="26"/>
        </w:rPr>
        <w:t>-</w:t>
      </w:r>
      <w:r w:rsidRPr="00AD2AB3">
        <w:rPr>
          <w:sz w:val="26"/>
          <w:szCs w:val="26"/>
          <w:lang w:val="en-US"/>
        </w:rPr>
        <w:t>mail</w:t>
      </w:r>
      <w:r w:rsidRPr="00AD2AB3">
        <w:rPr>
          <w:sz w:val="26"/>
          <w:szCs w:val="26"/>
        </w:rPr>
        <w:t xml:space="preserve">: </w:t>
      </w:r>
      <w:hyperlink r:id="rId7" w:history="1">
        <w:r w:rsidRPr="00AD2AB3">
          <w:rPr>
            <w:color w:val="0000FF"/>
            <w:sz w:val="26"/>
            <w:szCs w:val="26"/>
            <w:u w:val="single"/>
            <w:lang w:val="en-US"/>
          </w:rPr>
          <w:t>moull</w:t>
        </w:r>
        <w:r w:rsidRPr="00AD2AB3">
          <w:rPr>
            <w:color w:val="0000FF"/>
            <w:sz w:val="26"/>
            <w:szCs w:val="26"/>
            <w:u w:val="single"/>
          </w:rPr>
          <w:t>115@</w:t>
        </w:r>
        <w:r w:rsidRPr="00AD2AB3">
          <w:rPr>
            <w:color w:val="0000FF"/>
            <w:sz w:val="26"/>
            <w:szCs w:val="26"/>
            <w:u w:val="single"/>
            <w:lang w:val="en-US"/>
          </w:rPr>
          <w:t>mail</w:t>
        </w:r>
        <w:r w:rsidRPr="00AD2AB3">
          <w:rPr>
            <w:color w:val="0000FF"/>
            <w:sz w:val="26"/>
            <w:szCs w:val="26"/>
            <w:u w:val="single"/>
          </w:rPr>
          <w:t>.</w:t>
        </w:r>
        <w:r w:rsidRPr="00AD2AB3">
          <w:rPr>
            <w:color w:val="0000FF"/>
            <w:sz w:val="26"/>
            <w:szCs w:val="26"/>
            <w:u w:val="single"/>
            <w:lang w:val="en-US"/>
          </w:rPr>
          <w:t>ru</w:t>
        </w:r>
      </w:hyperlink>
      <w:r w:rsidRPr="00AD2AB3">
        <w:rPr>
          <w:sz w:val="26"/>
          <w:szCs w:val="26"/>
        </w:rPr>
        <w:t xml:space="preserve">, </w:t>
      </w:r>
      <w:r w:rsidRPr="00AD2AB3">
        <w:rPr>
          <w:sz w:val="26"/>
          <w:szCs w:val="26"/>
          <w:lang w:val="en-US"/>
        </w:rPr>
        <w:t>web</w:t>
      </w:r>
      <w:r w:rsidRPr="00AD2AB3">
        <w:rPr>
          <w:sz w:val="26"/>
          <w:szCs w:val="26"/>
        </w:rPr>
        <w:t xml:space="preserve">-сайт: </w:t>
      </w:r>
      <w:r w:rsidRPr="00AD2AB3">
        <w:rPr>
          <w:sz w:val="26"/>
          <w:szCs w:val="26"/>
          <w:u w:val="single"/>
        </w:rPr>
        <w:t>115школа.рф</w:t>
      </w:r>
      <w:bookmarkStart w:id="0" w:name="_GoBack"/>
      <w:bookmarkEnd w:id="0"/>
    </w:p>
    <w:p w:rsidR="00682C6B" w:rsidRPr="002F11F7" w:rsidRDefault="00682C6B" w:rsidP="00AD2AB3">
      <w:pPr>
        <w:spacing w:line="276" w:lineRule="auto"/>
        <w:ind w:firstLine="709"/>
        <w:jc w:val="center"/>
        <w:rPr>
          <w:sz w:val="26"/>
          <w:szCs w:val="26"/>
        </w:rPr>
      </w:pPr>
      <w:r w:rsidRPr="00AD2AB3">
        <w:rPr>
          <w:sz w:val="26"/>
          <w:szCs w:val="26"/>
        </w:rPr>
        <w:t>ОКПО 36920733; ОГРН  1027402544839;ИНН/КПП 7448026090/7</w:t>
      </w:r>
      <w:r w:rsidRPr="002F11F7">
        <w:rPr>
          <w:sz w:val="26"/>
          <w:szCs w:val="26"/>
        </w:rPr>
        <w:t>44801001</w:t>
      </w:r>
    </w:p>
    <w:p w:rsidR="00682C6B" w:rsidRPr="002F11F7" w:rsidRDefault="00682C6B" w:rsidP="002F11F7">
      <w:pPr>
        <w:spacing w:line="360" w:lineRule="auto"/>
        <w:ind w:firstLine="709"/>
        <w:jc w:val="center"/>
        <w:rPr>
          <w:sz w:val="26"/>
          <w:szCs w:val="26"/>
        </w:rPr>
      </w:pPr>
    </w:p>
    <w:tbl>
      <w:tblPr>
        <w:tblW w:w="10369" w:type="dxa"/>
        <w:tblBorders>
          <w:insideH w:val="single" w:sz="4" w:space="0" w:color="auto"/>
        </w:tblBorders>
        <w:tblLook w:val="01E0"/>
      </w:tblPr>
      <w:tblGrid>
        <w:gridCol w:w="5353"/>
        <w:gridCol w:w="5016"/>
      </w:tblGrid>
      <w:tr w:rsidR="00682C6B" w:rsidRPr="002F11F7" w:rsidTr="00802E42">
        <w:tc>
          <w:tcPr>
            <w:tcW w:w="5353" w:type="dxa"/>
          </w:tcPr>
          <w:p w:rsidR="00682C6B" w:rsidRPr="002F11F7" w:rsidRDefault="00682C6B" w:rsidP="00AD2AB3">
            <w:pPr>
              <w:pStyle w:val="5"/>
              <w:spacing w:before="0" w:line="276" w:lineRule="auto"/>
              <w:rPr>
                <w:rFonts w:ascii="Times New Roman" w:hAnsi="Times New Roman" w:cs="Times New Roman"/>
                <w:b/>
                <w:i/>
                <w:color w:val="000000" w:themeColor="text1"/>
                <w:sz w:val="26"/>
                <w:szCs w:val="26"/>
              </w:rPr>
            </w:pPr>
            <w:r w:rsidRPr="002F11F7">
              <w:rPr>
                <w:rFonts w:ascii="Times New Roman" w:hAnsi="Times New Roman" w:cs="Times New Roman"/>
                <w:color w:val="000000" w:themeColor="text1"/>
                <w:sz w:val="26"/>
                <w:szCs w:val="26"/>
              </w:rPr>
              <w:t>ПРИНЯТО:</w:t>
            </w:r>
          </w:p>
          <w:p w:rsidR="00682C6B" w:rsidRPr="002F11F7" w:rsidRDefault="00682C6B" w:rsidP="00AD2AB3">
            <w:pPr>
              <w:spacing w:line="276" w:lineRule="auto"/>
              <w:rPr>
                <w:sz w:val="26"/>
                <w:szCs w:val="26"/>
              </w:rPr>
            </w:pPr>
            <w:r w:rsidRPr="002F11F7">
              <w:rPr>
                <w:sz w:val="26"/>
                <w:szCs w:val="26"/>
              </w:rPr>
              <w:t xml:space="preserve">на Педагогическом совете </w:t>
            </w:r>
          </w:p>
          <w:p w:rsidR="00682C6B" w:rsidRPr="002F11F7" w:rsidRDefault="00682C6B" w:rsidP="00AD2AB3">
            <w:pPr>
              <w:spacing w:line="276" w:lineRule="auto"/>
              <w:rPr>
                <w:sz w:val="26"/>
                <w:szCs w:val="26"/>
              </w:rPr>
            </w:pPr>
            <w:r w:rsidRPr="002F11F7">
              <w:rPr>
                <w:sz w:val="26"/>
                <w:szCs w:val="26"/>
              </w:rPr>
              <w:t>МБОУ «СОШ № 115 г. Челябинска»</w:t>
            </w:r>
          </w:p>
          <w:p w:rsidR="00682C6B" w:rsidRDefault="00682C6B" w:rsidP="00AD2AB3">
            <w:pPr>
              <w:spacing w:line="276" w:lineRule="auto"/>
              <w:rPr>
                <w:sz w:val="26"/>
                <w:szCs w:val="26"/>
              </w:rPr>
            </w:pPr>
            <w:r w:rsidRPr="002F11F7">
              <w:rPr>
                <w:sz w:val="26"/>
                <w:szCs w:val="26"/>
              </w:rPr>
              <w:t xml:space="preserve">Протокол № </w:t>
            </w:r>
            <w:r w:rsidR="008556B5" w:rsidRPr="002F11F7">
              <w:rPr>
                <w:sz w:val="26"/>
                <w:szCs w:val="26"/>
                <w:u w:val="single"/>
              </w:rPr>
              <w:t>01</w:t>
            </w:r>
            <w:r w:rsidRPr="002F11F7">
              <w:rPr>
                <w:sz w:val="26"/>
                <w:szCs w:val="26"/>
              </w:rPr>
              <w:t xml:space="preserve"> от </w:t>
            </w:r>
            <w:r w:rsidR="008556B5" w:rsidRPr="002F11F7">
              <w:rPr>
                <w:sz w:val="26"/>
                <w:szCs w:val="26"/>
                <w:u w:val="single"/>
              </w:rPr>
              <w:t>30</w:t>
            </w:r>
            <w:r w:rsidRPr="002F11F7">
              <w:rPr>
                <w:sz w:val="26"/>
                <w:szCs w:val="26"/>
              </w:rPr>
              <w:t>.</w:t>
            </w:r>
            <w:r w:rsidR="008556B5" w:rsidRPr="002F11F7">
              <w:rPr>
                <w:sz w:val="26"/>
                <w:szCs w:val="26"/>
              </w:rPr>
              <w:t xml:space="preserve"> </w:t>
            </w:r>
            <w:r w:rsidR="008556B5" w:rsidRPr="002F11F7">
              <w:rPr>
                <w:sz w:val="26"/>
                <w:szCs w:val="26"/>
                <w:u w:val="single"/>
              </w:rPr>
              <w:t xml:space="preserve">августа  </w:t>
            </w:r>
            <w:r w:rsidRPr="002F11F7">
              <w:rPr>
                <w:sz w:val="26"/>
                <w:szCs w:val="26"/>
              </w:rPr>
              <w:t>2022</w:t>
            </w:r>
          </w:p>
          <w:p w:rsidR="00AD2AB3" w:rsidRPr="002F11F7" w:rsidRDefault="00AD2AB3" w:rsidP="00AD2AB3">
            <w:pPr>
              <w:spacing w:line="276" w:lineRule="auto"/>
              <w:rPr>
                <w:sz w:val="26"/>
                <w:szCs w:val="26"/>
              </w:rPr>
            </w:pPr>
            <w:r w:rsidRPr="002F11F7">
              <w:rPr>
                <w:sz w:val="26"/>
                <w:szCs w:val="26"/>
              </w:rPr>
              <w:t xml:space="preserve">Приказ № </w:t>
            </w:r>
            <w:r w:rsidRPr="002F11F7">
              <w:rPr>
                <w:sz w:val="26"/>
                <w:szCs w:val="26"/>
                <w:u w:val="single"/>
              </w:rPr>
              <w:t>378</w:t>
            </w:r>
            <w:r w:rsidRPr="002F11F7">
              <w:rPr>
                <w:sz w:val="26"/>
                <w:szCs w:val="26"/>
              </w:rPr>
              <w:t xml:space="preserve"> от </w:t>
            </w:r>
            <w:r w:rsidRPr="002F11F7">
              <w:rPr>
                <w:sz w:val="26"/>
                <w:szCs w:val="26"/>
                <w:u w:val="single"/>
              </w:rPr>
              <w:t>30</w:t>
            </w:r>
            <w:r w:rsidRPr="002F11F7">
              <w:rPr>
                <w:sz w:val="26"/>
                <w:szCs w:val="26"/>
              </w:rPr>
              <w:t xml:space="preserve">.  </w:t>
            </w:r>
            <w:r w:rsidRPr="002F11F7">
              <w:rPr>
                <w:sz w:val="26"/>
                <w:szCs w:val="26"/>
                <w:u w:val="single"/>
              </w:rPr>
              <w:t xml:space="preserve">августа </w:t>
            </w:r>
            <w:r w:rsidRPr="002F11F7">
              <w:rPr>
                <w:sz w:val="26"/>
                <w:szCs w:val="26"/>
              </w:rPr>
              <w:t>.2022</w:t>
            </w:r>
          </w:p>
          <w:p w:rsidR="00682C6B" w:rsidRPr="002F11F7" w:rsidRDefault="00682C6B" w:rsidP="00AD2AB3">
            <w:pPr>
              <w:spacing w:line="276" w:lineRule="auto"/>
              <w:ind w:firstLine="709"/>
              <w:jc w:val="center"/>
              <w:rPr>
                <w:sz w:val="26"/>
                <w:szCs w:val="26"/>
              </w:rPr>
            </w:pPr>
          </w:p>
        </w:tc>
        <w:tc>
          <w:tcPr>
            <w:tcW w:w="5016" w:type="dxa"/>
            <w:hideMark/>
          </w:tcPr>
          <w:p w:rsidR="00682C6B" w:rsidRPr="002F11F7" w:rsidRDefault="00682C6B" w:rsidP="00AD2AB3">
            <w:pPr>
              <w:spacing w:line="276" w:lineRule="auto"/>
              <w:ind w:firstLine="34"/>
              <w:rPr>
                <w:sz w:val="26"/>
                <w:szCs w:val="26"/>
              </w:rPr>
            </w:pPr>
            <w:r w:rsidRPr="002F11F7">
              <w:rPr>
                <w:sz w:val="26"/>
                <w:szCs w:val="26"/>
              </w:rPr>
              <w:t>УТВЕРЖДЕНО:</w:t>
            </w:r>
          </w:p>
          <w:p w:rsidR="00682C6B" w:rsidRPr="002F11F7" w:rsidRDefault="00682C6B" w:rsidP="00AD2AB3">
            <w:pPr>
              <w:spacing w:line="276" w:lineRule="auto"/>
              <w:ind w:firstLine="34"/>
              <w:rPr>
                <w:sz w:val="26"/>
                <w:szCs w:val="26"/>
              </w:rPr>
            </w:pPr>
            <w:r w:rsidRPr="002F11F7">
              <w:rPr>
                <w:sz w:val="26"/>
                <w:szCs w:val="26"/>
              </w:rPr>
              <w:t xml:space="preserve">Директор </w:t>
            </w:r>
          </w:p>
          <w:p w:rsidR="00682C6B" w:rsidRPr="002F11F7" w:rsidRDefault="00682C6B" w:rsidP="00AD2AB3">
            <w:pPr>
              <w:spacing w:line="276" w:lineRule="auto"/>
              <w:ind w:firstLine="34"/>
              <w:rPr>
                <w:sz w:val="26"/>
                <w:szCs w:val="26"/>
              </w:rPr>
            </w:pPr>
            <w:r w:rsidRPr="002F11F7">
              <w:rPr>
                <w:sz w:val="26"/>
                <w:szCs w:val="26"/>
              </w:rPr>
              <w:t>МБОУ «СОШ № 115 г. Челябинска»</w:t>
            </w:r>
          </w:p>
          <w:p w:rsidR="00682C6B" w:rsidRPr="002F11F7" w:rsidRDefault="00682C6B" w:rsidP="00AD2AB3">
            <w:pPr>
              <w:spacing w:line="276" w:lineRule="auto"/>
              <w:ind w:firstLine="34"/>
              <w:rPr>
                <w:sz w:val="26"/>
                <w:szCs w:val="26"/>
              </w:rPr>
            </w:pPr>
            <w:r w:rsidRPr="002F11F7">
              <w:rPr>
                <w:sz w:val="26"/>
                <w:szCs w:val="26"/>
              </w:rPr>
              <w:t xml:space="preserve">Пикатова Н.Б. </w:t>
            </w:r>
          </w:p>
          <w:p w:rsidR="00682C6B" w:rsidRPr="002F11F7" w:rsidRDefault="00682C6B" w:rsidP="00AD2AB3">
            <w:pPr>
              <w:spacing w:line="276" w:lineRule="auto"/>
              <w:ind w:firstLine="34"/>
              <w:rPr>
                <w:sz w:val="26"/>
                <w:szCs w:val="26"/>
              </w:rPr>
            </w:pPr>
            <w:r w:rsidRPr="002F11F7">
              <w:rPr>
                <w:sz w:val="26"/>
                <w:szCs w:val="26"/>
              </w:rPr>
              <w:t>________/______________/</w:t>
            </w:r>
          </w:p>
          <w:p w:rsidR="00682C6B" w:rsidRPr="00AD2AB3" w:rsidRDefault="00682C6B" w:rsidP="00AD2AB3">
            <w:pPr>
              <w:spacing w:line="276" w:lineRule="auto"/>
              <w:ind w:firstLine="34"/>
              <w:rPr>
                <w:sz w:val="16"/>
                <w:szCs w:val="16"/>
              </w:rPr>
            </w:pPr>
            <w:r w:rsidRPr="002F11F7">
              <w:rPr>
                <w:sz w:val="26"/>
                <w:szCs w:val="26"/>
              </w:rPr>
              <w:t xml:space="preserve">    </w:t>
            </w:r>
            <w:r w:rsidRPr="00AD2AB3">
              <w:rPr>
                <w:sz w:val="16"/>
                <w:szCs w:val="16"/>
              </w:rPr>
              <w:t>подпись        расшифровка подписи</w:t>
            </w:r>
          </w:p>
          <w:p w:rsidR="00682C6B" w:rsidRPr="002F11F7" w:rsidRDefault="00682C6B" w:rsidP="00AD2AB3">
            <w:pPr>
              <w:spacing w:line="276" w:lineRule="auto"/>
              <w:ind w:firstLine="34"/>
              <w:jc w:val="both"/>
              <w:rPr>
                <w:sz w:val="26"/>
                <w:szCs w:val="26"/>
              </w:rPr>
            </w:pPr>
          </w:p>
        </w:tc>
      </w:tr>
    </w:tbl>
    <w:p w:rsidR="00682C6B" w:rsidRPr="002F11F7" w:rsidRDefault="00682C6B" w:rsidP="002F11F7">
      <w:pPr>
        <w:spacing w:line="360" w:lineRule="auto"/>
        <w:ind w:firstLine="709"/>
        <w:jc w:val="center"/>
        <w:rPr>
          <w:sz w:val="26"/>
          <w:szCs w:val="26"/>
        </w:rPr>
      </w:pPr>
    </w:p>
    <w:p w:rsidR="00682C6B" w:rsidRPr="002F11F7" w:rsidRDefault="00682C6B" w:rsidP="002F11F7">
      <w:pPr>
        <w:spacing w:line="360" w:lineRule="auto"/>
        <w:ind w:firstLine="709"/>
        <w:jc w:val="right"/>
        <w:rPr>
          <w:sz w:val="26"/>
          <w:szCs w:val="26"/>
        </w:rPr>
      </w:pPr>
    </w:p>
    <w:p w:rsidR="00682C6B" w:rsidRPr="00526B6F" w:rsidRDefault="00682C6B" w:rsidP="00BD156E">
      <w:pPr>
        <w:spacing w:line="360" w:lineRule="auto"/>
        <w:jc w:val="center"/>
        <w:rPr>
          <w:b/>
          <w:sz w:val="26"/>
          <w:szCs w:val="26"/>
        </w:rPr>
      </w:pPr>
      <w:r w:rsidRPr="00526B6F">
        <w:rPr>
          <w:b/>
          <w:sz w:val="26"/>
          <w:szCs w:val="26"/>
        </w:rPr>
        <w:t xml:space="preserve">Дополнительная образовательная общеразвивающая программа </w:t>
      </w:r>
    </w:p>
    <w:p w:rsidR="00682C6B" w:rsidRPr="00526B6F" w:rsidRDefault="00682C6B" w:rsidP="00BD156E">
      <w:pPr>
        <w:spacing w:line="360" w:lineRule="auto"/>
        <w:jc w:val="center"/>
        <w:rPr>
          <w:b/>
          <w:sz w:val="26"/>
          <w:szCs w:val="26"/>
        </w:rPr>
      </w:pPr>
      <w:r w:rsidRPr="00526B6F">
        <w:rPr>
          <w:b/>
          <w:sz w:val="26"/>
          <w:szCs w:val="26"/>
        </w:rPr>
        <w:t>физкультурно-спортивной направленности</w:t>
      </w:r>
    </w:p>
    <w:p w:rsidR="00682C6B" w:rsidRPr="002F11F7" w:rsidRDefault="00682C6B" w:rsidP="00BD156E">
      <w:pPr>
        <w:spacing w:line="360" w:lineRule="auto"/>
        <w:jc w:val="center"/>
        <w:rPr>
          <w:sz w:val="26"/>
          <w:szCs w:val="26"/>
        </w:rPr>
      </w:pPr>
      <w:r w:rsidRPr="00526B6F">
        <w:rPr>
          <w:b/>
          <w:sz w:val="26"/>
          <w:szCs w:val="26"/>
        </w:rPr>
        <w:t>«Волейбол»</w:t>
      </w:r>
    </w:p>
    <w:p w:rsidR="00682C6B" w:rsidRPr="002F11F7" w:rsidRDefault="00682C6B" w:rsidP="00AD2AB3">
      <w:pPr>
        <w:spacing w:line="360" w:lineRule="auto"/>
        <w:jc w:val="center"/>
        <w:rPr>
          <w:sz w:val="26"/>
          <w:szCs w:val="26"/>
        </w:rPr>
      </w:pPr>
      <w:r w:rsidRPr="002F11F7">
        <w:rPr>
          <w:sz w:val="26"/>
          <w:szCs w:val="26"/>
        </w:rPr>
        <w:t>Возраст обучающихся: 8-17 лет</w:t>
      </w:r>
    </w:p>
    <w:p w:rsidR="00682C6B" w:rsidRDefault="00682C6B" w:rsidP="00AD2AB3">
      <w:pPr>
        <w:pStyle w:val="ac"/>
        <w:tabs>
          <w:tab w:val="left" w:pos="4945"/>
        </w:tabs>
        <w:spacing w:before="0" w:beforeAutospacing="0" w:after="0" w:afterAutospacing="0" w:line="360" w:lineRule="auto"/>
        <w:ind w:left="142"/>
        <w:jc w:val="center"/>
        <w:rPr>
          <w:sz w:val="26"/>
          <w:szCs w:val="26"/>
        </w:rPr>
      </w:pPr>
      <w:r w:rsidRPr="002F11F7">
        <w:rPr>
          <w:sz w:val="26"/>
          <w:szCs w:val="26"/>
        </w:rPr>
        <w:t>Срок реализации программы: 1 год</w:t>
      </w:r>
    </w:p>
    <w:p w:rsidR="00AD2AB3" w:rsidRPr="002A3124" w:rsidRDefault="00AD2AB3" w:rsidP="00AD2AB3">
      <w:pPr>
        <w:pStyle w:val="ac"/>
        <w:tabs>
          <w:tab w:val="left" w:pos="4945"/>
        </w:tabs>
        <w:spacing w:before="0" w:beforeAutospacing="0" w:after="0" w:afterAutospacing="0" w:line="360" w:lineRule="auto"/>
        <w:jc w:val="center"/>
        <w:rPr>
          <w:sz w:val="26"/>
          <w:szCs w:val="26"/>
        </w:rPr>
      </w:pPr>
      <w:r w:rsidRPr="002A3124">
        <w:rPr>
          <w:sz w:val="26"/>
          <w:szCs w:val="26"/>
        </w:rPr>
        <w:t>Год составления программы: 2022</w:t>
      </w:r>
    </w:p>
    <w:p w:rsidR="00AD2AB3" w:rsidRPr="002F11F7" w:rsidRDefault="00AD2AB3" w:rsidP="00AD2AB3">
      <w:pPr>
        <w:pStyle w:val="ac"/>
        <w:tabs>
          <w:tab w:val="left" w:pos="4945"/>
        </w:tabs>
        <w:spacing w:before="0" w:beforeAutospacing="0" w:after="0" w:afterAutospacing="0" w:line="360" w:lineRule="auto"/>
        <w:jc w:val="center"/>
        <w:rPr>
          <w:sz w:val="26"/>
          <w:szCs w:val="26"/>
        </w:rPr>
      </w:pPr>
    </w:p>
    <w:p w:rsidR="00526B6F" w:rsidRDefault="00526B6F" w:rsidP="002F11F7">
      <w:pPr>
        <w:spacing w:line="360" w:lineRule="auto"/>
        <w:ind w:firstLine="709"/>
        <w:jc w:val="right"/>
        <w:rPr>
          <w:sz w:val="26"/>
          <w:szCs w:val="26"/>
        </w:rPr>
      </w:pPr>
    </w:p>
    <w:p w:rsidR="00AF38A0" w:rsidRPr="002F11F7" w:rsidRDefault="00682C6B" w:rsidP="002F11F7">
      <w:pPr>
        <w:spacing w:line="360" w:lineRule="auto"/>
        <w:ind w:firstLine="709"/>
        <w:jc w:val="right"/>
        <w:rPr>
          <w:sz w:val="26"/>
          <w:szCs w:val="26"/>
        </w:rPr>
      </w:pPr>
      <w:r w:rsidRPr="002F11F7">
        <w:rPr>
          <w:sz w:val="26"/>
          <w:szCs w:val="26"/>
        </w:rPr>
        <w:t>Автор-с</w:t>
      </w:r>
      <w:r w:rsidR="00AF38A0" w:rsidRPr="002F11F7">
        <w:rPr>
          <w:sz w:val="26"/>
          <w:szCs w:val="26"/>
        </w:rPr>
        <w:t>оставитель:</w:t>
      </w:r>
    </w:p>
    <w:p w:rsidR="00AF38A0" w:rsidRPr="002F11F7" w:rsidRDefault="00AF38A0" w:rsidP="002F11F7">
      <w:pPr>
        <w:spacing w:line="360" w:lineRule="auto"/>
        <w:ind w:firstLine="709"/>
        <w:jc w:val="right"/>
        <w:rPr>
          <w:sz w:val="26"/>
          <w:szCs w:val="26"/>
        </w:rPr>
      </w:pPr>
      <w:r w:rsidRPr="002F11F7">
        <w:rPr>
          <w:sz w:val="26"/>
          <w:szCs w:val="26"/>
        </w:rPr>
        <w:t>Гаращук Владислав Иванович</w:t>
      </w:r>
      <w:r w:rsidR="00682C6B" w:rsidRPr="002F11F7">
        <w:rPr>
          <w:sz w:val="26"/>
          <w:szCs w:val="26"/>
        </w:rPr>
        <w:t>,</w:t>
      </w:r>
    </w:p>
    <w:p w:rsidR="00AF38A0" w:rsidRPr="002F11F7" w:rsidRDefault="00682C6B" w:rsidP="002F11F7">
      <w:pPr>
        <w:spacing w:line="360" w:lineRule="auto"/>
        <w:ind w:firstLine="709"/>
        <w:jc w:val="right"/>
        <w:rPr>
          <w:sz w:val="26"/>
          <w:szCs w:val="26"/>
        </w:rPr>
      </w:pPr>
      <w:r w:rsidRPr="002F11F7">
        <w:rPr>
          <w:sz w:val="26"/>
          <w:szCs w:val="26"/>
        </w:rPr>
        <w:t>п</w:t>
      </w:r>
      <w:r w:rsidR="00AF38A0" w:rsidRPr="002F11F7">
        <w:rPr>
          <w:sz w:val="26"/>
          <w:szCs w:val="26"/>
        </w:rPr>
        <w:t>едагог дополнительного образования</w:t>
      </w:r>
    </w:p>
    <w:p w:rsidR="00AF38A0" w:rsidRPr="002F11F7" w:rsidRDefault="00AF38A0" w:rsidP="002F11F7">
      <w:pPr>
        <w:spacing w:line="360" w:lineRule="auto"/>
        <w:ind w:firstLine="709"/>
        <w:jc w:val="right"/>
        <w:rPr>
          <w:sz w:val="26"/>
          <w:szCs w:val="26"/>
        </w:rPr>
      </w:pPr>
    </w:p>
    <w:p w:rsidR="00AF38A0" w:rsidRPr="002F11F7" w:rsidRDefault="00AF38A0" w:rsidP="002F11F7">
      <w:pPr>
        <w:spacing w:line="360" w:lineRule="auto"/>
        <w:ind w:firstLine="709"/>
        <w:jc w:val="right"/>
        <w:rPr>
          <w:sz w:val="26"/>
          <w:szCs w:val="26"/>
        </w:rPr>
      </w:pPr>
    </w:p>
    <w:p w:rsidR="00AF38A0" w:rsidRPr="002F11F7" w:rsidRDefault="00AF38A0" w:rsidP="002F11F7">
      <w:pPr>
        <w:spacing w:line="360" w:lineRule="auto"/>
        <w:ind w:firstLine="709"/>
        <w:jc w:val="right"/>
        <w:rPr>
          <w:sz w:val="26"/>
          <w:szCs w:val="26"/>
        </w:rPr>
      </w:pPr>
    </w:p>
    <w:p w:rsidR="00AF38A0" w:rsidRPr="002F11F7" w:rsidRDefault="00AF38A0" w:rsidP="002F11F7">
      <w:pPr>
        <w:spacing w:line="360" w:lineRule="auto"/>
        <w:ind w:firstLine="709"/>
        <w:jc w:val="center"/>
        <w:rPr>
          <w:sz w:val="26"/>
          <w:szCs w:val="26"/>
        </w:rPr>
      </w:pPr>
      <w:r w:rsidRPr="002F11F7">
        <w:rPr>
          <w:sz w:val="26"/>
          <w:szCs w:val="26"/>
        </w:rPr>
        <w:t>Челябинск, 2022</w:t>
      </w:r>
    </w:p>
    <w:p w:rsidR="002F11F7" w:rsidRDefault="00682DE1" w:rsidP="00AD2AB3">
      <w:pPr>
        <w:spacing w:line="360" w:lineRule="auto"/>
        <w:ind w:firstLine="709"/>
        <w:jc w:val="center"/>
        <w:rPr>
          <w:b/>
          <w:sz w:val="26"/>
          <w:szCs w:val="26"/>
        </w:rPr>
      </w:pPr>
      <w:r w:rsidRPr="002F11F7">
        <w:rPr>
          <w:b/>
          <w:i/>
          <w:sz w:val="26"/>
          <w:szCs w:val="26"/>
          <w:u w:val="single"/>
        </w:rPr>
        <w:br w:type="page"/>
      </w:r>
      <w:r w:rsidR="002F11F7" w:rsidRPr="002F11F7">
        <w:rPr>
          <w:b/>
          <w:sz w:val="26"/>
          <w:szCs w:val="26"/>
        </w:rPr>
        <w:lastRenderedPageBreak/>
        <w:t>Содержание</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2"/>
        <w:gridCol w:w="1099"/>
      </w:tblGrid>
      <w:tr w:rsidR="00AD2AB3" w:rsidTr="00AD2AB3">
        <w:tc>
          <w:tcPr>
            <w:tcW w:w="8472" w:type="dxa"/>
          </w:tcPr>
          <w:p w:rsidR="00AD2AB3" w:rsidRDefault="00AD2AB3" w:rsidP="00AD2AB3">
            <w:pPr>
              <w:spacing w:line="360" w:lineRule="auto"/>
              <w:rPr>
                <w:b/>
                <w:sz w:val="26"/>
                <w:szCs w:val="26"/>
              </w:rPr>
            </w:pPr>
            <w:r w:rsidRPr="002F11F7">
              <w:rPr>
                <w:sz w:val="26"/>
                <w:szCs w:val="26"/>
              </w:rPr>
              <w:t>Раздел 1. «Комплекс основных х</w:t>
            </w:r>
            <w:r>
              <w:rPr>
                <w:sz w:val="26"/>
                <w:szCs w:val="26"/>
              </w:rPr>
              <w:t>арактеристик программы»</w:t>
            </w:r>
          </w:p>
        </w:tc>
        <w:tc>
          <w:tcPr>
            <w:tcW w:w="1099" w:type="dxa"/>
          </w:tcPr>
          <w:p w:rsidR="00AD2AB3" w:rsidRDefault="00AD2AB3" w:rsidP="00AD2AB3">
            <w:pPr>
              <w:spacing w:line="360" w:lineRule="auto"/>
              <w:jc w:val="right"/>
              <w:rPr>
                <w:b/>
                <w:sz w:val="26"/>
                <w:szCs w:val="26"/>
              </w:rPr>
            </w:pPr>
            <w:r w:rsidRPr="002F11F7">
              <w:rPr>
                <w:sz w:val="26"/>
                <w:szCs w:val="26"/>
              </w:rPr>
              <w:t>3</w:t>
            </w:r>
          </w:p>
        </w:tc>
      </w:tr>
      <w:tr w:rsidR="00AD2AB3" w:rsidTr="00AD2AB3">
        <w:tc>
          <w:tcPr>
            <w:tcW w:w="8472" w:type="dxa"/>
          </w:tcPr>
          <w:p w:rsidR="00AD2AB3" w:rsidRDefault="00AD2AB3" w:rsidP="00AD2AB3">
            <w:pPr>
              <w:spacing w:line="360" w:lineRule="auto"/>
              <w:rPr>
                <w:b/>
                <w:sz w:val="26"/>
                <w:szCs w:val="26"/>
              </w:rPr>
            </w:pPr>
            <w:r w:rsidRPr="002F11F7">
              <w:rPr>
                <w:sz w:val="26"/>
                <w:szCs w:val="26"/>
              </w:rPr>
              <w:t>1.1. Пояснительная записка</w:t>
            </w:r>
          </w:p>
        </w:tc>
        <w:tc>
          <w:tcPr>
            <w:tcW w:w="1099" w:type="dxa"/>
          </w:tcPr>
          <w:p w:rsidR="00AD2AB3" w:rsidRDefault="00AD2AB3" w:rsidP="00AD2AB3">
            <w:pPr>
              <w:spacing w:line="360" w:lineRule="auto"/>
              <w:jc w:val="right"/>
              <w:rPr>
                <w:b/>
                <w:sz w:val="26"/>
                <w:szCs w:val="26"/>
              </w:rPr>
            </w:pPr>
            <w:r w:rsidRPr="002F11F7">
              <w:rPr>
                <w:sz w:val="26"/>
                <w:szCs w:val="26"/>
              </w:rPr>
              <w:t>3</w:t>
            </w:r>
          </w:p>
        </w:tc>
      </w:tr>
      <w:tr w:rsidR="00AD2AB3" w:rsidTr="00AD2AB3">
        <w:tc>
          <w:tcPr>
            <w:tcW w:w="8472" w:type="dxa"/>
          </w:tcPr>
          <w:p w:rsidR="00AD2AB3" w:rsidRDefault="00AD2AB3" w:rsidP="00AD2AB3">
            <w:pPr>
              <w:spacing w:line="360" w:lineRule="auto"/>
              <w:rPr>
                <w:b/>
                <w:sz w:val="26"/>
                <w:szCs w:val="26"/>
              </w:rPr>
            </w:pPr>
            <w:r w:rsidRPr="002F11F7">
              <w:rPr>
                <w:sz w:val="26"/>
                <w:szCs w:val="26"/>
              </w:rPr>
              <w:t>1.2. Цель и задачи программы</w:t>
            </w:r>
          </w:p>
        </w:tc>
        <w:tc>
          <w:tcPr>
            <w:tcW w:w="1099" w:type="dxa"/>
          </w:tcPr>
          <w:p w:rsidR="00AD2AB3" w:rsidRDefault="00AD2AB3" w:rsidP="00AD2AB3">
            <w:pPr>
              <w:spacing w:line="360" w:lineRule="auto"/>
              <w:jc w:val="right"/>
              <w:rPr>
                <w:b/>
                <w:sz w:val="26"/>
                <w:szCs w:val="26"/>
              </w:rPr>
            </w:pPr>
            <w:r>
              <w:rPr>
                <w:sz w:val="26"/>
                <w:szCs w:val="26"/>
              </w:rPr>
              <w:t>5</w:t>
            </w:r>
          </w:p>
        </w:tc>
      </w:tr>
      <w:tr w:rsidR="00AD2AB3" w:rsidTr="00AD2AB3">
        <w:tc>
          <w:tcPr>
            <w:tcW w:w="8472" w:type="dxa"/>
          </w:tcPr>
          <w:p w:rsidR="00AD2AB3" w:rsidRDefault="00AD2AB3" w:rsidP="00AD2AB3">
            <w:pPr>
              <w:spacing w:line="360" w:lineRule="auto"/>
              <w:rPr>
                <w:b/>
                <w:sz w:val="26"/>
                <w:szCs w:val="26"/>
              </w:rPr>
            </w:pPr>
            <w:r w:rsidRPr="002F11F7">
              <w:rPr>
                <w:sz w:val="26"/>
                <w:szCs w:val="26"/>
              </w:rPr>
              <w:t>1.3.Содержание программы. Тематический план на 1 год обучения</w:t>
            </w:r>
          </w:p>
        </w:tc>
        <w:tc>
          <w:tcPr>
            <w:tcW w:w="1099" w:type="dxa"/>
          </w:tcPr>
          <w:p w:rsidR="00AD2AB3" w:rsidRDefault="00AD2AB3" w:rsidP="00AD2AB3">
            <w:pPr>
              <w:spacing w:line="360" w:lineRule="auto"/>
              <w:jc w:val="right"/>
              <w:rPr>
                <w:b/>
                <w:sz w:val="26"/>
                <w:szCs w:val="26"/>
              </w:rPr>
            </w:pPr>
            <w:r w:rsidRPr="002F11F7">
              <w:rPr>
                <w:sz w:val="26"/>
                <w:szCs w:val="26"/>
              </w:rPr>
              <w:t>8</w:t>
            </w:r>
          </w:p>
        </w:tc>
      </w:tr>
      <w:tr w:rsidR="00AD2AB3" w:rsidTr="00AD2AB3">
        <w:tc>
          <w:tcPr>
            <w:tcW w:w="8472" w:type="dxa"/>
          </w:tcPr>
          <w:p w:rsidR="00AD2AB3" w:rsidRDefault="00AD2AB3" w:rsidP="00AD2AB3">
            <w:pPr>
              <w:spacing w:line="360" w:lineRule="auto"/>
              <w:rPr>
                <w:b/>
                <w:sz w:val="26"/>
                <w:szCs w:val="26"/>
              </w:rPr>
            </w:pPr>
            <w:r w:rsidRPr="002F11F7">
              <w:rPr>
                <w:sz w:val="26"/>
                <w:szCs w:val="26"/>
              </w:rPr>
              <w:t>1.4. Планируемые результаты освоения программы</w:t>
            </w:r>
          </w:p>
        </w:tc>
        <w:tc>
          <w:tcPr>
            <w:tcW w:w="1099" w:type="dxa"/>
          </w:tcPr>
          <w:p w:rsidR="00AD2AB3" w:rsidRDefault="00AD2AB3" w:rsidP="00AD2AB3">
            <w:pPr>
              <w:spacing w:line="360" w:lineRule="auto"/>
              <w:jc w:val="right"/>
              <w:rPr>
                <w:b/>
                <w:sz w:val="26"/>
                <w:szCs w:val="26"/>
              </w:rPr>
            </w:pPr>
            <w:r>
              <w:rPr>
                <w:sz w:val="26"/>
                <w:szCs w:val="26"/>
              </w:rPr>
              <w:t>9</w:t>
            </w:r>
          </w:p>
        </w:tc>
      </w:tr>
      <w:tr w:rsidR="00AD2AB3" w:rsidTr="00AD2AB3">
        <w:tc>
          <w:tcPr>
            <w:tcW w:w="8472" w:type="dxa"/>
          </w:tcPr>
          <w:p w:rsidR="00AD2AB3" w:rsidRDefault="00AD2AB3" w:rsidP="00AD2AB3">
            <w:pPr>
              <w:spacing w:line="360" w:lineRule="auto"/>
              <w:rPr>
                <w:b/>
                <w:sz w:val="26"/>
                <w:szCs w:val="26"/>
              </w:rPr>
            </w:pPr>
            <w:r w:rsidRPr="002F11F7">
              <w:rPr>
                <w:sz w:val="26"/>
                <w:szCs w:val="26"/>
              </w:rPr>
              <w:t>Раздел 2. «Комплекс организационно-педагогических условий»</w:t>
            </w:r>
          </w:p>
        </w:tc>
        <w:tc>
          <w:tcPr>
            <w:tcW w:w="1099" w:type="dxa"/>
          </w:tcPr>
          <w:p w:rsidR="00AD2AB3" w:rsidRDefault="00AD2AB3" w:rsidP="00AD2AB3">
            <w:pPr>
              <w:spacing w:line="360" w:lineRule="auto"/>
              <w:jc w:val="right"/>
              <w:rPr>
                <w:b/>
                <w:sz w:val="26"/>
                <w:szCs w:val="26"/>
              </w:rPr>
            </w:pPr>
            <w:r>
              <w:rPr>
                <w:sz w:val="26"/>
                <w:szCs w:val="26"/>
              </w:rPr>
              <w:t>10</w:t>
            </w:r>
          </w:p>
        </w:tc>
      </w:tr>
      <w:tr w:rsidR="00AD2AB3" w:rsidTr="00AD2AB3">
        <w:tc>
          <w:tcPr>
            <w:tcW w:w="8472" w:type="dxa"/>
          </w:tcPr>
          <w:p w:rsidR="00AD2AB3" w:rsidRPr="002F11F7" w:rsidRDefault="00AD2AB3" w:rsidP="00AD2AB3">
            <w:pPr>
              <w:spacing w:line="360" w:lineRule="auto"/>
              <w:rPr>
                <w:sz w:val="26"/>
                <w:szCs w:val="26"/>
              </w:rPr>
            </w:pPr>
            <w:r w:rsidRPr="002F11F7">
              <w:rPr>
                <w:sz w:val="26"/>
                <w:szCs w:val="26"/>
              </w:rPr>
              <w:t>2.1. Календарный учебный график</w:t>
            </w:r>
          </w:p>
        </w:tc>
        <w:tc>
          <w:tcPr>
            <w:tcW w:w="1099" w:type="dxa"/>
          </w:tcPr>
          <w:p w:rsidR="00AD2AB3" w:rsidRDefault="00AD2AB3" w:rsidP="00AD2AB3">
            <w:pPr>
              <w:spacing w:line="360" w:lineRule="auto"/>
              <w:jc w:val="right"/>
              <w:rPr>
                <w:sz w:val="26"/>
                <w:szCs w:val="26"/>
              </w:rPr>
            </w:pPr>
            <w:r>
              <w:rPr>
                <w:sz w:val="26"/>
                <w:szCs w:val="26"/>
              </w:rPr>
              <w:t>10</w:t>
            </w:r>
          </w:p>
        </w:tc>
      </w:tr>
      <w:tr w:rsidR="00AD2AB3" w:rsidTr="00AD2AB3">
        <w:tc>
          <w:tcPr>
            <w:tcW w:w="8472" w:type="dxa"/>
          </w:tcPr>
          <w:p w:rsidR="00AD2AB3" w:rsidRPr="002F11F7" w:rsidRDefault="00AD2AB3" w:rsidP="00AD2AB3">
            <w:pPr>
              <w:spacing w:line="360" w:lineRule="auto"/>
              <w:rPr>
                <w:sz w:val="26"/>
                <w:szCs w:val="26"/>
              </w:rPr>
            </w:pPr>
            <w:r w:rsidRPr="002F11F7">
              <w:rPr>
                <w:sz w:val="26"/>
                <w:szCs w:val="26"/>
              </w:rPr>
              <w:t>2.2. Учебный план</w:t>
            </w:r>
          </w:p>
        </w:tc>
        <w:tc>
          <w:tcPr>
            <w:tcW w:w="1099" w:type="dxa"/>
          </w:tcPr>
          <w:p w:rsidR="00AD2AB3" w:rsidRDefault="00AD2AB3" w:rsidP="00AD2AB3">
            <w:pPr>
              <w:spacing w:line="360" w:lineRule="auto"/>
              <w:jc w:val="right"/>
              <w:rPr>
                <w:sz w:val="26"/>
                <w:szCs w:val="26"/>
              </w:rPr>
            </w:pPr>
            <w:r>
              <w:rPr>
                <w:sz w:val="26"/>
                <w:szCs w:val="26"/>
              </w:rPr>
              <w:t>10</w:t>
            </w:r>
          </w:p>
        </w:tc>
      </w:tr>
      <w:tr w:rsidR="00AD2AB3" w:rsidTr="00AD2AB3">
        <w:tc>
          <w:tcPr>
            <w:tcW w:w="8472" w:type="dxa"/>
          </w:tcPr>
          <w:p w:rsidR="00AD2AB3" w:rsidRPr="002F11F7" w:rsidRDefault="00AD2AB3" w:rsidP="00AD2AB3">
            <w:pPr>
              <w:spacing w:line="360" w:lineRule="auto"/>
              <w:rPr>
                <w:sz w:val="26"/>
                <w:szCs w:val="26"/>
              </w:rPr>
            </w:pPr>
            <w:r w:rsidRPr="002F11F7">
              <w:rPr>
                <w:sz w:val="26"/>
                <w:szCs w:val="26"/>
              </w:rPr>
              <w:t>2.3. Условия реализации программы</w:t>
            </w:r>
          </w:p>
        </w:tc>
        <w:tc>
          <w:tcPr>
            <w:tcW w:w="1099" w:type="dxa"/>
          </w:tcPr>
          <w:p w:rsidR="00AD2AB3" w:rsidRDefault="00AD2AB3" w:rsidP="00AD2AB3">
            <w:pPr>
              <w:spacing w:line="360" w:lineRule="auto"/>
              <w:jc w:val="right"/>
              <w:rPr>
                <w:sz w:val="26"/>
                <w:szCs w:val="26"/>
              </w:rPr>
            </w:pPr>
            <w:r>
              <w:rPr>
                <w:sz w:val="26"/>
                <w:szCs w:val="26"/>
              </w:rPr>
              <w:t>10</w:t>
            </w:r>
          </w:p>
        </w:tc>
      </w:tr>
      <w:tr w:rsidR="00AD2AB3" w:rsidTr="00AD2AB3">
        <w:tc>
          <w:tcPr>
            <w:tcW w:w="8472" w:type="dxa"/>
          </w:tcPr>
          <w:p w:rsidR="00AD2AB3" w:rsidRPr="002F11F7" w:rsidRDefault="00AD2AB3" w:rsidP="00AD2AB3">
            <w:pPr>
              <w:spacing w:line="360" w:lineRule="auto"/>
              <w:rPr>
                <w:sz w:val="26"/>
                <w:szCs w:val="26"/>
              </w:rPr>
            </w:pPr>
            <w:r w:rsidRPr="002F11F7">
              <w:rPr>
                <w:sz w:val="26"/>
                <w:szCs w:val="26"/>
              </w:rPr>
              <w:t>2.4. Формы аттестации</w:t>
            </w:r>
          </w:p>
        </w:tc>
        <w:tc>
          <w:tcPr>
            <w:tcW w:w="1099" w:type="dxa"/>
          </w:tcPr>
          <w:p w:rsidR="00AD2AB3" w:rsidRDefault="00AD2AB3" w:rsidP="00AD2AB3">
            <w:pPr>
              <w:spacing w:line="360" w:lineRule="auto"/>
              <w:jc w:val="right"/>
              <w:rPr>
                <w:sz w:val="26"/>
                <w:szCs w:val="26"/>
              </w:rPr>
            </w:pPr>
            <w:r>
              <w:rPr>
                <w:sz w:val="26"/>
                <w:szCs w:val="26"/>
              </w:rPr>
              <w:t>12</w:t>
            </w:r>
          </w:p>
        </w:tc>
      </w:tr>
      <w:tr w:rsidR="00AD2AB3" w:rsidTr="00AD2AB3">
        <w:tc>
          <w:tcPr>
            <w:tcW w:w="8472" w:type="dxa"/>
          </w:tcPr>
          <w:p w:rsidR="00AD2AB3" w:rsidRPr="002F11F7" w:rsidRDefault="00AD2AB3" w:rsidP="00AD2AB3">
            <w:pPr>
              <w:spacing w:line="360" w:lineRule="auto"/>
              <w:rPr>
                <w:sz w:val="26"/>
                <w:szCs w:val="26"/>
              </w:rPr>
            </w:pPr>
            <w:r w:rsidRPr="002F11F7">
              <w:rPr>
                <w:sz w:val="26"/>
                <w:szCs w:val="26"/>
              </w:rPr>
              <w:t>2.5. Оценочные материалы</w:t>
            </w:r>
          </w:p>
        </w:tc>
        <w:tc>
          <w:tcPr>
            <w:tcW w:w="1099" w:type="dxa"/>
          </w:tcPr>
          <w:p w:rsidR="00AD2AB3" w:rsidRDefault="00AD2AB3" w:rsidP="00AD2AB3">
            <w:pPr>
              <w:spacing w:line="360" w:lineRule="auto"/>
              <w:jc w:val="right"/>
              <w:rPr>
                <w:sz w:val="26"/>
                <w:szCs w:val="26"/>
              </w:rPr>
            </w:pPr>
            <w:r>
              <w:rPr>
                <w:sz w:val="26"/>
                <w:szCs w:val="26"/>
              </w:rPr>
              <w:t>12</w:t>
            </w:r>
          </w:p>
        </w:tc>
      </w:tr>
      <w:tr w:rsidR="00AD2AB3" w:rsidTr="00AD2AB3">
        <w:tc>
          <w:tcPr>
            <w:tcW w:w="8472" w:type="dxa"/>
          </w:tcPr>
          <w:p w:rsidR="00AD2AB3" w:rsidRPr="002F11F7" w:rsidRDefault="00AD2AB3" w:rsidP="00AD2AB3">
            <w:pPr>
              <w:spacing w:line="360" w:lineRule="auto"/>
              <w:rPr>
                <w:sz w:val="26"/>
                <w:szCs w:val="26"/>
              </w:rPr>
            </w:pPr>
            <w:r w:rsidRPr="002F11F7">
              <w:rPr>
                <w:sz w:val="26"/>
                <w:szCs w:val="26"/>
              </w:rPr>
              <w:t>2.6. Методические материалы</w:t>
            </w:r>
          </w:p>
        </w:tc>
        <w:tc>
          <w:tcPr>
            <w:tcW w:w="1099" w:type="dxa"/>
          </w:tcPr>
          <w:p w:rsidR="00AD2AB3" w:rsidRDefault="00AD2AB3" w:rsidP="00AD2AB3">
            <w:pPr>
              <w:spacing w:line="360" w:lineRule="auto"/>
              <w:jc w:val="right"/>
              <w:rPr>
                <w:sz w:val="26"/>
                <w:szCs w:val="26"/>
              </w:rPr>
            </w:pPr>
            <w:r>
              <w:rPr>
                <w:sz w:val="26"/>
                <w:szCs w:val="26"/>
              </w:rPr>
              <w:t>12</w:t>
            </w:r>
          </w:p>
        </w:tc>
      </w:tr>
      <w:tr w:rsidR="00AD2AB3" w:rsidTr="00AD2AB3">
        <w:tc>
          <w:tcPr>
            <w:tcW w:w="8472" w:type="dxa"/>
          </w:tcPr>
          <w:p w:rsidR="00AD2AB3" w:rsidRPr="002F11F7" w:rsidRDefault="00AD2AB3" w:rsidP="00AD2AB3">
            <w:pPr>
              <w:spacing w:line="360" w:lineRule="auto"/>
              <w:rPr>
                <w:sz w:val="26"/>
                <w:szCs w:val="26"/>
              </w:rPr>
            </w:pPr>
            <w:r w:rsidRPr="002F11F7">
              <w:rPr>
                <w:sz w:val="26"/>
                <w:szCs w:val="26"/>
              </w:rPr>
              <w:t>2.7. Список литературы</w:t>
            </w:r>
          </w:p>
        </w:tc>
        <w:tc>
          <w:tcPr>
            <w:tcW w:w="1099" w:type="dxa"/>
          </w:tcPr>
          <w:p w:rsidR="00AD2AB3" w:rsidRDefault="00AD2AB3" w:rsidP="00AD2AB3">
            <w:pPr>
              <w:spacing w:line="360" w:lineRule="auto"/>
              <w:jc w:val="right"/>
              <w:rPr>
                <w:sz w:val="26"/>
                <w:szCs w:val="26"/>
              </w:rPr>
            </w:pPr>
            <w:r>
              <w:rPr>
                <w:sz w:val="26"/>
                <w:szCs w:val="26"/>
              </w:rPr>
              <w:t>13</w:t>
            </w:r>
          </w:p>
        </w:tc>
      </w:tr>
      <w:tr w:rsidR="00AD2AB3" w:rsidTr="00AD2AB3">
        <w:tc>
          <w:tcPr>
            <w:tcW w:w="8472" w:type="dxa"/>
          </w:tcPr>
          <w:p w:rsidR="00AD2AB3" w:rsidRPr="002F11F7" w:rsidRDefault="00AD2AB3" w:rsidP="00AD2AB3">
            <w:pPr>
              <w:spacing w:line="360" w:lineRule="auto"/>
              <w:rPr>
                <w:sz w:val="26"/>
                <w:szCs w:val="26"/>
              </w:rPr>
            </w:pPr>
            <w:r>
              <w:rPr>
                <w:sz w:val="26"/>
                <w:szCs w:val="26"/>
              </w:rPr>
              <w:t>Приложения:</w:t>
            </w:r>
          </w:p>
        </w:tc>
        <w:tc>
          <w:tcPr>
            <w:tcW w:w="1099" w:type="dxa"/>
          </w:tcPr>
          <w:p w:rsidR="00AD2AB3" w:rsidRDefault="00AD2AB3" w:rsidP="00AD2AB3">
            <w:pPr>
              <w:spacing w:line="360" w:lineRule="auto"/>
              <w:jc w:val="right"/>
              <w:rPr>
                <w:sz w:val="26"/>
                <w:szCs w:val="26"/>
              </w:rPr>
            </w:pPr>
            <w:r>
              <w:rPr>
                <w:sz w:val="26"/>
                <w:szCs w:val="26"/>
              </w:rPr>
              <w:t>15</w:t>
            </w:r>
          </w:p>
        </w:tc>
      </w:tr>
      <w:tr w:rsidR="00AD2AB3" w:rsidTr="00AD2AB3">
        <w:tc>
          <w:tcPr>
            <w:tcW w:w="8472" w:type="dxa"/>
          </w:tcPr>
          <w:p w:rsidR="00AD2AB3" w:rsidRPr="002F11F7" w:rsidRDefault="00AD2AB3" w:rsidP="00AD2AB3">
            <w:pPr>
              <w:spacing w:line="360" w:lineRule="auto"/>
              <w:rPr>
                <w:sz w:val="26"/>
                <w:szCs w:val="26"/>
              </w:rPr>
            </w:pPr>
            <w:r w:rsidRPr="002F11F7">
              <w:rPr>
                <w:sz w:val="26"/>
                <w:szCs w:val="26"/>
              </w:rPr>
              <w:t>1. Календарно-тематическое планирование</w:t>
            </w:r>
          </w:p>
        </w:tc>
        <w:tc>
          <w:tcPr>
            <w:tcW w:w="1099" w:type="dxa"/>
          </w:tcPr>
          <w:p w:rsidR="00AD2AB3" w:rsidRDefault="00AD2AB3" w:rsidP="00AD2AB3">
            <w:pPr>
              <w:spacing w:line="360" w:lineRule="auto"/>
              <w:jc w:val="right"/>
              <w:rPr>
                <w:sz w:val="26"/>
                <w:szCs w:val="26"/>
              </w:rPr>
            </w:pPr>
          </w:p>
        </w:tc>
      </w:tr>
      <w:tr w:rsidR="00AD2AB3" w:rsidTr="00AD2AB3">
        <w:tc>
          <w:tcPr>
            <w:tcW w:w="8472" w:type="dxa"/>
          </w:tcPr>
          <w:p w:rsidR="00AD2AB3" w:rsidRPr="002F11F7" w:rsidRDefault="00AD2AB3" w:rsidP="00AD2AB3">
            <w:pPr>
              <w:spacing w:line="360" w:lineRule="auto"/>
              <w:rPr>
                <w:sz w:val="26"/>
                <w:szCs w:val="26"/>
              </w:rPr>
            </w:pPr>
            <w:r w:rsidRPr="002F11F7">
              <w:rPr>
                <w:sz w:val="26"/>
                <w:szCs w:val="26"/>
              </w:rPr>
              <w:t>2. Оценочные материалы</w:t>
            </w:r>
          </w:p>
        </w:tc>
        <w:tc>
          <w:tcPr>
            <w:tcW w:w="1099" w:type="dxa"/>
          </w:tcPr>
          <w:p w:rsidR="00AD2AB3" w:rsidRDefault="00AD2AB3" w:rsidP="00AD2AB3">
            <w:pPr>
              <w:spacing w:line="360" w:lineRule="auto"/>
              <w:jc w:val="right"/>
              <w:rPr>
                <w:sz w:val="26"/>
                <w:szCs w:val="26"/>
              </w:rPr>
            </w:pPr>
          </w:p>
        </w:tc>
      </w:tr>
    </w:tbl>
    <w:p w:rsidR="00AD2AB3" w:rsidRDefault="00AD2AB3" w:rsidP="00AD2AB3">
      <w:pPr>
        <w:spacing w:line="360" w:lineRule="auto"/>
        <w:ind w:firstLine="709"/>
        <w:jc w:val="center"/>
        <w:rPr>
          <w:b/>
          <w:sz w:val="26"/>
          <w:szCs w:val="26"/>
        </w:rPr>
      </w:pPr>
    </w:p>
    <w:p w:rsidR="008163C8" w:rsidRPr="002F11F7" w:rsidRDefault="008163C8" w:rsidP="002F11F7">
      <w:pPr>
        <w:spacing w:line="360" w:lineRule="auto"/>
        <w:ind w:firstLine="709"/>
        <w:rPr>
          <w:sz w:val="26"/>
          <w:szCs w:val="26"/>
        </w:rPr>
      </w:pPr>
      <w:r w:rsidRPr="002F11F7">
        <w:rPr>
          <w:sz w:val="26"/>
          <w:szCs w:val="26"/>
        </w:rPr>
        <w:br w:type="page"/>
      </w:r>
    </w:p>
    <w:p w:rsidR="00AD2AB3" w:rsidRDefault="00A05F39" w:rsidP="00A05F39">
      <w:pPr>
        <w:shd w:val="clear" w:color="auto" w:fill="FFFFFF"/>
        <w:spacing w:line="360" w:lineRule="auto"/>
        <w:jc w:val="center"/>
        <w:rPr>
          <w:b/>
          <w:sz w:val="26"/>
          <w:szCs w:val="26"/>
        </w:rPr>
      </w:pPr>
      <w:r w:rsidRPr="00A05F39">
        <w:rPr>
          <w:b/>
          <w:sz w:val="26"/>
          <w:szCs w:val="26"/>
        </w:rPr>
        <w:lastRenderedPageBreak/>
        <w:t xml:space="preserve">Раздел 1. «Комплекс основных характеристик программы» </w:t>
      </w:r>
    </w:p>
    <w:p w:rsidR="008163C8" w:rsidRPr="00A05F39" w:rsidRDefault="00A05F39" w:rsidP="00A05F39">
      <w:pPr>
        <w:shd w:val="clear" w:color="auto" w:fill="FFFFFF"/>
        <w:spacing w:line="360" w:lineRule="auto"/>
        <w:jc w:val="center"/>
        <w:rPr>
          <w:b/>
          <w:color w:val="181818"/>
          <w:sz w:val="26"/>
          <w:szCs w:val="26"/>
        </w:rPr>
      </w:pPr>
      <w:r w:rsidRPr="00A05F39">
        <w:rPr>
          <w:b/>
          <w:sz w:val="26"/>
          <w:szCs w:val="26"/>
        </w:rPr>
        <w:t xml:space="preserve">1.1. </w:t>
      </w:r>
      <w:r w:rsidR="004A64FD" w:rsidRPr="00A05F39">
        <w:rPr>
          <w:b/>
          <w:bCs/>
          <w:color w:val="181818"/>
          <w:sz w:val="26"/>
          <w:szCs w:val="26"/>
        </w:rPr>
        <w:t>Пояснительная записка</w:t>
      </w:r>
    </w:p>
    <w:p w:rsidR="008163C8" w:rsidRPr="002F11F7" w:rsidRDefault="008163C8" w:rsidP="002F11F7">
      <w:pPr>
        <w:shd w:val="clear" w:color="auto" w:fill="FFFFFF"/>
        <w:spacing w:line="360" w:lineRule="auto"/>
        <w:ind w:firstLine="709"/>
        <w:jc w:val="both"/>
        <w:rPr>
          <w:b/>
          <w:color w:val="181818"/>
          <w:sz w:val="26"/>
          <w:szCs w:val="26"/>
        </w:rPr>
      </w:pPr>
      <w:r w:rsidRPr="002F11F7">
        <w:rPr>
          <w:b/>
          <w:bCs/>
          <w:color w:val="181818"/>
          <w:sz w:val="26"/>
          <w:szCs w:val="26"/>
        </w:rPr>
        <w:t>Нормативно-правовая база для составления программы</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000000"/>
          <w:sz w:val="26"/>
          <w:szCs w:val="26"/>
        </w:rPr>
        <w:t>Данная программа по общей физической подготовке составлена в соответствии с Федеральным законом от 29 декабря 2012 г. № 273-ФЗ «Об образовании в Российской Федерации</w:t>
      </w:r>
      <w:r w:rsidRPr="002F11F7">
        <w:rPr>
          <w:b/>
          <w:bCs/>
          <w:color w:val="000000"/>
          <w:sz w:val="26"/>
          <w:szCs w:val="26"/>
        </w:rPr>
        <w:t>», </w:t>
      </w:r>
      <w:r w:rsidRPr="002F11F7">
        <w:rPr>
          <w:color w:val="000000"/>
          <w:sz w:val="26"/>
          <w:szCs w:val="26"/>
        </w:rPr>
        <w:t>Министерством просвещения Российской Федерации приказ</w:t>
      </w:r>
      <w:r w:rsidRPr="002F11F7">
        <w:rPr>
          <w:b/>
          <w:bCs/>
          <w:color w:val="000000"/>
          <w:sz w:val="26"/>
          <w:szCs w:val="26"/>
        </w:rPr>
        <w:t> </w:t>
      </w:r>
      <w:r w:rsidRPr="002F11F7">
        <w:rPr>
          <w:color w:val="000000"/>
          <w:sz w:val="26"/>
          <w:szCs w:val="26"/>
        </w:rPr>
        <w:t>от 9 ноября 2018 г. № 196</w:t>
      </w:r>
      <w:r w:rsidRPr="002F11F7">
        <w:rPr>
          <w:b/>
          <w:bCs/>
          <w:color w:val="000000"/>
          <w:sz w:val="26"/>
          <w:szCs w:val="26"/>
        </w:rPr>
        <w:t> «</w:t>
      </w:r>
      <w:r w:rsidRPr="002F11F7">
        <w:rPr>
          <w:color w:val="000000"/>
          <w:sz w:val="26"/>
          <w:szCs w:val="26"/>
        </w:rPr>
        <w:t>Об утверждении порядка организации и осуществления образовательной деятельности по дополнительным общеобразовательным программам».</w:t>
      </w:r>
      <w:r w:rsidR="00E02A02" w:rsidRPr="002F11F7">
        <w:rPr>
          <w:color w:val="000000"/>
          <w:sz w:val="26"/>
          <w:szCs w:val="26"/>
        </w:rPr>
        <w:t xml:space="preserve"> </w:t>
      </w:r>
      <w:r w:rsidR="00E02A02" w:rsidRPr="002F11F7">
        <w:rPr>
          <w:sz w:val="26"/>
          <w:szCs w:val="26"/>
        </w:rPr>
        <w:t>Разработка дополнительной общеобразовательной общеразвивающей программы осуществлялась в соответствии с нормативно-правовыми документами: Конвенцией о правах ребёнка (резолюция 44/25 Генеральной Ассамблеи ООН от 20 ноября 1989 года); Федеральным законом от 29.12.2012 года № 273 – ФЗ «Об образовании в Российской Федерации»; Федеральным проектом «Успех каждого ребенка» (утв. президиумом Совета при Президенте РФ по стратегическому развитию и национальным проектам, протокол от 24.12.2018г. №16); Федеральным стандартом спортивной подготовки по виду спорта «волейбол» (утвержден приказом Минспорта России от 04.03.2022г. №67617 «Об утверждении Федерального стандарта спортивной подготовки по виду спорта «волейбол»; Указами Президента Российской Федерации от 21 июня 2020 года № 474 «О приоритетных целях развития Российской Федерации на период до 2030 года» и от 30 декабря 2021 г. № 745 «О проведении в Российской Федерации Года культурного наследия народов</w:t>
      </w:r>
      <w:r w:rsidR="00F1116D">
        <w:rPr>
          <w:sz w:val="26"/>
          <w:szCs w:val="26"/>
        </w:rPr>
        <w:t xml:space="preserve"> России»; Государственн</w:t>
      </w:r>
      <w:r w:rsidR="00E02A02" w:rsidRPr="002F11F7">
        <w:rPr>
          <w:sz w:val="26"/>
          <w:szCs w:val="26"/>
        </w:rPr>
        <w:t>ой программой Российской Федерации «Развитие образования», утвержденная постановлением Правительства Российской Федерации от 26 декабря 2017 г. № 1642 Стратегией научно-технического развития Российской Федерации Стратегией развития физической культуры и спорта в Российской Федерации на период до 2030 года</w:t>
      </w:r>
      <w:r w:rsidR="00F1116D">
        <w:rPr>
          <w:sz w:val="26"/>
          <w:szCs w:val="26"/>
        </w:rPr>
        <w:t>;</w:t>
      </w:r>
      <w:r w:rsidR="00E02A02" w:rsidRPr="002F11F7">
        <w:rPr>
          <w:sz w:val="26"/>
          <w:szCs w:val="26"/>
        </w:rPr>
        <w:t xml:space="preserve"> Паспортом национального проекта «Образование» Приказом Министерства просвещения Российской Федерации от 3 сентября 2019 года № 467 «Об утверждении Целевой модели развития региональных систем дополнительного образования детей»</w:t>
      </w:r>
      <w:r w:rsidR="00F1116D">
        <w:rPr>
          <w:sz w:val="26"/>
          <w:szCs w:val="26"/>
        </w:rPr>
        <w:t>;</w:t>
      </w:r>
      <w:r w:rsidR="00E02A02" w:rsidRPr="002F11F7">
        <w:rPr>
          <w:sz w:val="26"/>
          <w:szCs w:val="26"/>
        </w:rPr>
        <w:t xml:space="preserve"> Стратегия развития воспитания в РФ на период до 2025 года, утвержденная Распоряжением Правительства РФ от 29 мая 2015 г. № 996-р; Приказом Министерства </w:t>
      </w:r>
      <w:r w:rsidR="00E02A02" w:rsidRPr="002F11F7">
        <w:rPr>
          <w:sz w:val="26"/>
          <w:szCs w:val="26"/>
        </w:rPr>
        <w:lastRenderedPageBreak/>
        <w:t>просвещения Российской Федерации от 09.11.2018г. №196 «Об утверждении порядка организации и осуществления образовательной деятельности по дополнительным общеобразовательным программам»; Постановлением Главного государственного санитарного врача РФ от 28.09.2020г. № 28 «Об утверждении СанПиН 2.4.3648-20 «Санитарноэпидемиологические требования к организациям воспитания и обучения, отдыха и оздоровления детей и молодежи»</w:t>
      </w:r>
      <w:r w:rsidR="00F1116D">
        <w:rPr>
          <w:sz w:val="26"/>
          <w:szCs w:val="26"/>
        </w:rPr>
        <w:t>;</w:t>
      </w:r>
      <w:r w:rsidR="00E02A02" w:rsidRPr="002F11F7">
        <w:rPr>
          <w:sz w:val="26"/>
          <w:szCs w:val="26"/>
        </w:rPr>
        <w:t xml:space="preserve"> Концепцией развития дополнительного образования детей (утвержденная распоряжением Правительства РФ от 04 сентября 2014г. №1726-р); Концепцией развития дополнительного образования детей (утвержденная распоряжением Правительства РФ от 04 сентября 2014г. №1726-р); Распоряжением Министерства просвещения Российской Федерации от 17 декабря 2019 г № Р - 136 «Об утверждении методических рекомендаций по приобретению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 в рамках региональных проектов, обеспечивающих достижение целей, показателей и результата федерального проекта «Успех каждого ребёнка» национального проекта «Образование»</w:t>
      </w:r>
      <w:r w:rsidR="00F1116D">
        <w:rPr>
          <w:sz w:val="26"/>
          <w:szCs w:val="26"/>
        </w:rPr>
        <w:t>.</w:t>
      </w:r>
    </w:p>
    <w:p w:rsidR="008163C8" w:rsidRPr="002F11F7" w:rsidRDefault="008163C8" w:rsidP="002F11F7">
      <w:pPr>
        <w:shd w:val="clear" w:color="auto" w:fill="FFFFFF"/>
        <w:spacing w:line="360" w:lineRule="auto"/>
        <w:ind w:firstLine="709"/>
        <w:jc w:val="both"/>
        <w:rPr>
          <w:b/>
          <w:color w:val="181818"/>
          <w:sz w:val="26"/>
          <w:szCs w:val="26"/>
        </w:rPr>
      </w:pPr>
      <w:r w:rsidRPr="002F11F7">
        <w:rPr>
          <w:b/>
          <w:bCs/>
          <w:color w:val="181818"/>
          <w:sz w:val="26"/>
          <w:szCs w:val="26"/>
        </w:rPr>
        <w:t>Направленность программы</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181818"/>
          <w:sz w:val="26"/>
          <w:szCs w:val="26"/>
        </w:rPr>
        <w:t>Программа является модифицируемой, ознакомительного уровня и имеет – физкультурно-спортивную направленность. Дополнительная общеобразовательная программа «Волейбол» направлена на физкультурно-оздоровительное воспитание детей через занятие волейболом.</w:t>
      </w:r>
    </w:p>
    <w:p w:rsidR="008163C8" w:rsidRPr="002F11F7" w:rsidRDefault="008163C8" w:rsidP="002F11F7">
      <w:pPr>
        <w:shd w:val="clear" w:color="auto" w:fill="FFFFFF"/>
        <w:spacing w:line="360" w:lineRule="auto"/>
        <w:ind w:firstLine="709"/>
        <w:jc w:val="both"/>
        <w:rPr>
          <w:color w:val="181818"/>
          <w:sz w:val="26"/>
          <w:szCs w:val="26"/>
        </w:rPr>
      </w:pPr>
      <w:r w:rsidRPr="002F11F7">
        <w:rPr>
          <w:b/>
          <w:color w:val="000000"/>
          <w:sz w:val="26"/>
          <w:szCs w:val="26"/>
        </w:rPr>
        <w:t>Образовательная деятельность</w:t>
      </w:r>
      <w:r w:rsidRPr="002F11F7">
        <w:rPr>
          <w:color w:val="000000"/>
          <w:sz w:val="26"/>
          <w:szCs w:val="26"/>
        </w:rPr>
        <w:t xml:space="preserve"> по дополнительным общеобразовательным программам направлена на:</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000000"/>
          <w:sz w:val="26"/>
          <w:szCs w:val="26"/>
        </w:rPr>
        <w:t>- формирование и развитие творческих способностей обучающихся;</w:t>
      </w:r>
    </w:p>
    <w:p w:rsidR="008163C8" w:rsidRPr="002F11F7" w:rsidRDefault="005D5069" w:rsidP="002F11F7">
      <w:pPr>
        <w:shd w:val="clear" w:color="auto" w:fill="FFFFFF"/>
        <w:spacing w:line="360" w:lineRule="auto"/>
        <w:ind w:firstLine="709"/>
        <w:jc w:val="both"/>
        <w:rPr>
          <w:color w:val="181818"/>
          <w:sz w:val="26"/>
          <w:szCs w:val="26"/>
        </w:rPr>
      </w:pPr>
      <w:r w:rsidRPr="002F11F7">
        <w:rPr>
          <w:color w:val="000000"/>
          <w:sz w:val="26"/>
          <w:szCs w:val="26"/>
        </w:rPr>
        <w:t>-</w:t>
      </w:r>
      <w:r w:rsidR="008163C8" w:rsidRPr="002F11F7">
        <w:rPr>
          <w:color w:val="000000"/>
          <w:sz w:val="26"/>
          <w:szCs w:val="26"/>
        </w:rPr>
        <w:t>удовлетворение индивидуальных потребностей обучающихся в интеллектуальном, нравственном, художественно-эстетическом развитии, а также в занятиях физической культурой и спортом;</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000000"/>
          <w:sz w:val="26"/>
          <w:szCs w:val="26"/>
        </w:rPr>
        <w:t>- формирование культуры здорового и безопасного образа жизни;</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000000"/>
          <w:sz w:val="26"/>
          <w:szCs w:val="26"/>
        </w:rPr>
        <w:t>- обеспечение духовно-нравственного, гражданско-патриотического, военно-патриотического, трудового воспитания обучающихся.</w:t>
      </w:r>
    </w:p>
    <w:p w:rsidR="008163C8" w:rsidRDefault="008163C8" w:rsidP="002F11F7">
      <w:pPr>
        <w:shd w:val="clear" w:color="auto" w:fill="FFFFFF"/>
        <w:spacing w:line="360" w:lineRule="auto"/>
        <w:ind w:firstLine="709"/>
        <w:jc w:val="both"/>
        <w:rPr>
          <w:color w:val="000000"/>
          <w:sz w:val="26"/>
          <w:szCs w:val="26"/>
        </w:rPr>
      </w:pPr>
      <w:r w:rsidRPr="002F11F7">
        <w:rPr>
          <w:b/>
          <w:color w:val="000000"/>
          <w:sz w:val="26"/>
          <w:szCs w:val="26"/>
        </w:rPr>
        <w:lastRenderedPageBreak/>
        <w:t>Актуальность программы</w:t>
      </w:r>
      <w:r w:rsidRPr="002F11F7">
        <w:rPr>
          <w:color w:val="000000"/>
          <w:sz w:val="26"/>
          <w:szCs w:val="26"/>
        </w:rPr>
        <w:t xml:space="preserve"> обусловлена тем, что появилась потребность у обучающихся старших классов в личном физическом совершенствовании своего мастерства через соревновательную деятельность в данном виде спорта.</w:t>
      </w:r>
    </w:p>
    <w:p w:rsidR="00F1116D" w:rsidRPr="002F11F7" w:rsidRDefault="00F1116D" w:rsidP="002F11F7">
      <w:pPr>
        <w:shd w:val="clear" w:color="auto" w:fill="FFFFFF"/>
        <w:spacing w:line="360" w:lineRule="auto"/>
        <w:ind w:firstLine="709"/>
        <w:jc w:val="both"/>
        <w:rPr>
          <w:color w:val="181818"/>
          <w:sz w:val="26"/>
          <w:szCs w:val="26"/>
        </w:rPr>
      </w:pPr>
    </w:p>
    <w:p w:rsidR="002619F1" w:rsidRPr="002F11F7" w:rsidRDefault="002619F1" w:rsidP="00F1116D">
      <w:pPr>
        <w:pStyle w:val="ac"/>
        <w:numPr>
          <w:ilvl w:val="1"/>
          <w:numId w:val="44"/>
        </w:numPr>
        <w:shd w:val="clear" w:color="auto" w:fill="FFFFFF"/>
        <w:spacing w:before="0" w:beforeAutospacing="0" w:after="0" w:afterAutospacing="0" w:line="360" w:lineRule="auto"/>
        <w:ind w:left="0" w:firstLine="0"/>
        <w:jc w:val="center"/>
        <w:rPr>
          <w:color w:val="181818"/>
          <w:sz w:val="26"/>
          <w:szCs w:val="26"/>
        </w:rPr>
      </w:pPr>
      <w:r w:rsidRPr="002F11F7">
        <w:rPr>
          <w:b/>
          <w:bCs/>
          <w:color w:val="000000"/>
          <w:sz w:val="26"/>
          <w:szCs w:val="26"/>
        </w:rPr>
        <w:t>Цель и задачи программы</w:t>
      </w:r>
    </w:p>
    <w:p w:rsidR="008163C8" w:rsidRPr="002F11F7" w:rsidRDefault="008163C8" w:rsidP="002F11F7">
      <w:pPr>
        <w:shd w:val="clear" w:color="auto" w:fill="FFFFFF"/>
        <w:spacing w:line="360" w:lineRule="auto"/>
        <w:ind w:left="360" w:firstLine="709"/>
        <w:jc w:val="both"/>
        <w:rPr>
          <w:color w:val="181818"/>
          <w:sz w:val="26"/>
          <w:szCs w:val="26"/>
        </w:rPr>
      </w:pPr>
      <w:r w:rsidRPr="002F11F7">
        <w:rPr>
          <w:b/>
          <w:bCs/>
          <w:color w:val="000000"/>
          <w:sz w:val="26"/>
          <w:szCs w:val="26"/>
        </w:rPr>
        <w:t>Целью</w:t>
      </w:r>
      <w:r w:rsidRPr="002F11F7">
        <w:rPr>
          <w:color w:val="000000"/>
          <w:sz w:val="26"/>
          <w:szCs w:val="26"/>
        </w:rPr>
        <w:t> является овладение навыками и умениями использовать средства и методы двигательной деятельности в разнообразных формах.</w:t>
      </w:r>
    </w:p>
    <w:p w:rsidR="008163C8" w:rsidRPr="002F11F7" w:rsidRDefault="008163C8" w:rsidP="002F11F7">
      <w:pPr>
        <w:shd w:val="clear" w:color="auto" w:fill="FFFFFF"/>
        <w:spacing w:line="360" w:lineRule="auto"/>
        <w:ind w:firstLine="709"/>
        <w:jc w:val="both"/>
        <w:rPr>
          <w:b/>
          <w:color w:val="181818"/>
          <w:sz w:val="26"/>
          <w:szCs w:val="26"/>
        </w:rPr>
      </w:pPr>
      <w:r w:rsidRPr="002F11F7">
        <w:rPr>
          <w:b/>
          <w:bCs/>
          <w:color w:val="181818"/>
          <w:sz w:val="26"/>
          <w:szCs w:val="26"/>
        </w:rPr>
        <w:t>Задачи программы</w:t>
      </w:r>
    </w:p>
    <w:p w:rsidR="008163C8" w:rsidRPr="002F11F7" w:rsidRDefault="008163C8" w:rsidP="002F11F7">
      <w:pPr>
        <w:shd w:val="clear" w:color="auto" w:fill="FFFFFF"/>
        <w:spacing w:line="360" w:lineRule="auto"/>
        <w:ind w:firstLine="709"/>
        <w:jc w:val="both"/>
        <w:rPr>
          <w:b/>
          <w:color w:val="181818"/>
          <w:sz w:val="26"/>
          <w:szCs w:val="26"/>
        </w:rPr>
      </w:pPr>
      <w:r w:rsidRPr="002F11F7">
        <w:rPr>
          <w:b/>
          <w:bCs/>
          <w:color w:val="000000"/>
          <w:sz w:val="26"/>
          <w:szCs w:val="26"/>
        </w:rPr>
        <w:t>Образовательные:</w:t>
      </w:r>
    </w:p>
    <w:p w:rsidR="008163C8" w:rsidRPr="002F11F7" w:rsidRDefault="00ED6B86" w:rsidP="002F11F7">
      <w:pPr>
        <w:shd w:val="clear" w:color="auto" w:fill="FFFFFF"/>
        <w:spacing w:line="360" w:lineRule="auto"/>
        <w:ind w:firstLine="709"/>
        <w:jc w:val="both"/>
        <w:rPr>
          <w:color w:val="181818"/>
          <w:sz w:val="26"/>
          <w:szCs w:val="26"/>
        </w:rPr>
      </w:pPr>
      <w:r w:rsidRPr="002F11F7">
        <w:rPr>
          <w:color w:val="000000"/>
          <w:sz w:val="26"/>
          <w:szCs w:val="26"/>
        </w:rPr>
        <w:t>• о</w:t>
      </w:r>
      <w:r w:rsidR="008163C8" w:rsidRPr="002F11F7">
        <w:rPr>
          <w:color w:val="000000"/>
          <w:sz w:val="26"/>
          <w:szCs w:val="26"/>
        </w:rPr>
        <w:t>бучение простейшим организационным навыкам, необходимых понятий и теоретических сведений по физической культуре и спорту</w:t>
      </w:r>
      <w:r w:rsidRPr="002F11F7">
        <w:rPr>
          <w:color w:val="000000"/>
          <w:sz w:val="26"/>
          <w:szCs w:val="26"/>
        </w:rPr>
        <w:t>.</w:t>
      </w:r>
    </w:p>
    <w:p w:rsidR="008163C8" w:rsidRPr="002F11F7" w:rsidRDefault="008163C8" w:rsidP="002F11F7">
      <w:pPr>
        <w:shd w:val="clear" w:color="auto" w:fill="FFFFFF"/>
        <w:spacing w:line="360" w:lineRule="auto"/>
        <w:ind w:firstLine="709"/>
        <w:jc w:val="both"/>
        <w:rPr>
          <w:b/>
          <w:color w:val="181818"/>
          <w:sz w:val="26"/>
          <w:szCs w:val="26"/>
        </w:rPr>
      </w:pPr>
      <w:r w:rsidRPr="002F11F7">
        <w:rPr>
          <w:b/>
          <w:bCs/>
          <w:color w:val="000000"/>
          <w:sz w:val="26"/>
          <w:szCs w:val="26"/>
        </w:rPr>
        <w:t>Воспитательные:</w:t>
      </w:r>
    </w:p>
    <w:p w:rsidR="008163C8" w:rsidRPr="002F11F7" w:rsidRDefault="00ED6B86" w:rsidP="002F11F7">
      <w:pPr>
        <w:shd w:val="clear" w:color="auto" w:fill="FFFFFF"/>
        <w:spacing w:line="360" w:lineRule="auto"/>
        <w:ind w:firstLine="709"/>
        <w:jc w:val="both"/>
        <w:rPr>
          <w:color w:val="181818"/>
          <w:sz w:val="26"/>
          <w:szCs w:val="26"/>
        </w:rPr>
      </w:pPr>
      <w:r w:rsidRPr="002F11F7">
        <w:rPr>
          <w:color w:val="000000"/>
          <w:sz w:val="26"/>
          <w:szCs w:val="26"/>
        </w:rPr>
        <w:t>• в</w:t>
      </w:r>
      <w:r w:rsidR="008163C8" w:rsidRPr="002F11F7">
        <w:rPr>
          <w:color w:val="000000"/>
          <w:sz w:val="26"/>
          <w:szCs w:val="26"/>
        </w:rPr>
        <w:t>оспитание привычки к занятиям физической культурой и спортом как коллективно, так и самостоятельно.</w:t>
      </w:r>
    </w:p>
    <w:p w:rsidR="008163C8" w:rsidRPr="002F11F7" w:rsidRDefault="008163C8" w:rsidP="002F11F7">
      <w:pPr>
        <w:shd w:val="clear" w:color="auto" w:fill="FFFFFF"/>
        <w:spacing w:line="360" w:lineRule="auto"/>
        <w:ind w:firstLine="709"/>
        <w:jc w:val="both"/>
        <w:rPr>
          <w:b/>
          <w:color w:val="181818"/>
          <w:sz w:val="26"/>
          <w:szCs w:val="26"/>
        </w:rPr>
      </w:pPr>
      <w:r w:rsidRPr="002F11F7">
        <w:rPr>
          <w:b/>
          <w:bCs/>
          <w:color w:val="000000"/>
          <w:sz w:val="26"/>
          <w:szCs w:val="26"/>
        </w:rPr>
        <w:t>Оздоровительные:</w:t>
      </w:r>
    </w:p>
    <w:p w:rsidR="008163C8" w:rsidRPr="002F11F7" w:rsidRDefault="00ED6B86" w:rsidP="002F11F7">
      <w:pPr>
        <w:shd w:val="clear" w:color="auto" w:fill="FFFFFF"/>
        <w:spacing w:line="360" w:lineRule="auto"/>
        <w:ind w:firstLine="709"/>
        <w:jc w:val="both"/>
        <w:rPr>
          <w:color w:val="181818"/>
          <w:sz w:val="26"/>
          <w:szCs w:val="26"/>
        </w:rPr>
      </w:pPr>
      <w:r w:rsidRPr="002F11F7">
        <w:rPr>
          <w:color w:val="000000"/>
          <w:sz w:val="26"/>
          <w:szCs w:val="26"/>
        </w:rPr>
        <w:t>• р</w:t>
      </w:r>
      <w:r w:rsidR="008163C8" w:rsidRPr="002F11F7">
        <w:rPr>
          <w:color w:val="000000"/>
          <w:sz w:val="26"/>
          <w:szCs w:val="26"/>
        </w:rPr>
        <w:t>асширение двигательного опыта за счет овладения двигательными действиями;</w:t>
      </w:r>
    </w:p>
    <w:p w:rsidR="00ED6B86" w:rsidRPr="002F11F7" w:rsidRDefault="00ED6B86" w:rsidP="002F11F7">
      <w:pPr>
        <w:shd w:val="clear" w:color="auto" w:fill="FFFFFF"/>
        <w:spacing w:line="360" w:lineRule="auto"/>
        <w:ind w:firstLine="709"/>
        <w:jc w:val="both"/>
        <w:rPr>
          <w:color w:val="000000"/>
          <w:sz w:val="26"/>
          <w:szCs w:val="26"/>
        </w:rPr>
      </w:pPr>
      <w:r w:rsidRPr="002F11F7">
        <w:rPr>
          <w:color w:val="000000"/>
          <w:sz w:val="26"/>
          <w:szCs w:val="26"/>
        </w:rPr>
        <w:t>• у</w:t>
      </w:r>
      <w:r w:rsidR="008163C8" w:rsidRPr="002F11F7">
        <w:rPr>
          <w:color w:val="000000"/>
          <w:sz w:val="26"/>
          <w:szCs w:val="26"/>
        </w:rPr>
        <w:t>крепление здоровья, физическое развитие и повышение работоспособности учащихся;</w:t>
      </w:r>
    </w:p>
    <w:p w:rsidR="008163C8" w:rsidRPr="002F11F7" w:rsidRDefault="00ED6B86" w:rsidP="002F11F7">
      <w:pPr>
        <w:shd w:val="clear" w:color="auto" w:fill="FFFFFF"/>
        <w:spacing w:line="360" w:lineRule="auto"/>
        <w:ind w:firstLine="709"/>
        <w:jc w:val="both"/>
        <w:rPr>
          <w:color w:val="181818"/>
          <w:sz w:val="26"/>
          <w:szCs w:val="26"/>
        </w:rPr>
      </w:pPr>
      <w:r w:rsidRPr="002F11F7">
        <w:rPr>
          <w:color w:val="000000"/>
          <w:sz w:val="26"/>
          <w:szCs w:val="26"/>
        </w:rPr>
        <w:t>• в</w:t>
      </w:r>
      <w:r w:rsidR="008163C8" w:rsidRPr="002F11F7">
        <w:rPr>
          <w:color w:val="000000"/>
          <w:sz w:val="26"/>
          <w:szCs w:val="26"/>
        </w:rPr>
        <w:t>оспитание индивидуальных психических черт и особенностей в общении и коллективном взаимодействии средствами и методами командно – игровой деятельности;</w:t>
      </w:r>
    </w:p>
    <w:p w:rsidR="008163C8" w:rsidRPr="002F11F7" w:rsidRDefault="00ED6B86" w:rsidP="002F11F7">
      <w:pPr>
        <w:shd w:val="clear" w:color="auto" w:fill="FFFFFF"/>
        <w:spacing w:line="360" w:lineRule="auto"/>
        <w:ind w:firstLine="709"/>
        <w:jc w:val="both"/>
        <w:rPr>
          <w:color w:val="181818"/>
          <w:sz w:val="26"/>
          <w:szCs w:val="26"/>
        </w:rPr>
      </w:pPr>
      <w:r w:rsidRPr="002F11F7">
        <w:rPr>
          <w:color w:val="000000"/>
          <w:sz w:val="26"/>
          <w:szCs w:val="26"/>
        </w:rPr>
        <w:t>• с</w:t>
      </w:r>
      <w:r w:rsidR="008163C8" w:rsidRPr="002F11F7">
        <w:rPr>
          <w:color w:val="000000"/>
          <w:sz w:val="26"/>
          <w:szCs w:val="26"/>
        </w:rPr>
        <w:t>оздание представлений об индивидуальных физических возможностях, адаптивных свойствах организма и способах их совершенствования в целях укрепления здоровья;</w:t>
      </w:r>
    </w:p>
    <w:p w:rsidR="008163C8" w:rsidRPr="002F11F7" w:rsidRDefault="00ED6B86" w:rsidP="002F11F7">
      <w:pPr>
        <w:shd w:val="clear" w:color="auto" w:fill="FFFFFF"/>
        <w:spacing w:line="360" w:lineRule="auto"/>
        <w:ind w:firstLine="709"/>
        <w:jc w:val="both"/>
        <w:rPr>
          <w:color w:val="181818"/>
          <w:sz w:val="26"/>
          <w:szCs w:val="26"/>
        </w:rPr>
      </w:pPr>
      <w:r w:rsidRPr="002F11F7">
        <w:rPr>
          <w:color w:val="000000"/>
          <w:sz w:val="26"/>
          <w:szCs w:val="26"/>
        </w:rPr>
        <w:t>• о</w:t>
      </w:r>
      <w:r w:rsidR="008163C8" w:rsidRPr="002F11F7">
        <w:rPr>
          <w:color w:val="000000"/>
          <w:sz w:val="26"/>
          <w:szCs w:val="26"/>
        </w:rPr>
        <w:t>бучение основам физиологии и гигиены физического воспитания, профилактики травматизма, коррекции телосложения.</w:t>
      </w:r>
    </w:p>
    <w:p w:rsidR="008163C8" w:rsidRPr="002F11F7" w:rsidRDefault="008163C8" w:rsidP="002F11F7">
      <w:pPr>
        <w:shd w:val="clear" w:color="auto" w:fill="FFFFFF"/>
        <w:spacing w:line="360" w:lineRule="auto"/>
        <w:ind w:firstLine="709"/>
        <w:jc w:val="center"/>
        <w:rPr>
          <w:b/>
          <w:color w:val="181818"/>
          <w:sz w:val="26"/>
          <w:szCs w:val="26"/>
        </w:rPr>
      </w:pPr>
      <w:r w:rsidRPr="002F11F7">
        <w:rPr>
          <w:b/>
          <w:bCs/>
          <w:color w:val="181818"/>
          <w:sz w:val="26"/>
          <w:szCs w:val="26"/>
        </w:rPr>
        <w:t>Формы обучения и особенности организации образовательного процесса</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000000"/>
          <w:sz w:val="26"/>
          <w:szCs w:val="26"/>
        </w:rPr>
        <w:t xml:space="preserve">Занятия проводятся на основе общих методических принципов. Используются методы наглядности (показ упражнения, демонстрация наглядных пособий), игровой и соревновательный. При изучении общеразвивающих </w:t>
      </w:r>
      <w:r w:rsidRPr="002F11F7">
        <w:rPr>
          <w:color w:val="000000"/>
          <w:sz w:val="26"/>
          <w:szCs w:val="26"/>
        </w:rPr>
        <w:lastRenderedPageBreak/>
        <w:t>упражнений, комплексов и игр показ должен быть целостным и образцовым, а объяснение – элементарным и простым.</w:t>
      </w:r>
    </w:p>
    <w:p w:rsidR="008163C8" w:rsidRPr="002F11F7" w:rsidRDefault="008163C8" w:rsidP="002F11F7">
      <w:pPr>
        <w:shd w:val="clear" w:color="auto" w:fill="FFFFFF"/>
        <w:spacing w:line="360" w:lineRule="auto"/>
        <w:ind w:firstLine="709"/>
        <w:jc w:val="both"/>
        <w:rPr>
          <w:color w:val="181818"/>
          <w:sz w:val="26"/>
          <w:szCs w:val="26"/>
        </w:rPr>
      </w:pPr>
      <w:r w:rsidRPr="002F11F7">
        <w:rPr>
          <w:b/>
          <w:color w:val="181818"/>
          <w:sz w:val="26"/>
          <w:szCs w:val="26"/>
        </w:rPr>
        <w:t>Отличительной особенностью</w:t>
      </w:r>
      <w:r w:rsidRPr="002F11F7">
        <w:rPr>
          <w:color w:val="181818"/>
          <w:sz w:val="26"/>
          <w:szCs w:val="26"/>
        </w:rPr>
        <w:t xml:space="preserve"> данной образовательной программы от уроков физической культуры, является направленность на формирование учебно-исследовательских навыков, развитие интереса к предмету. </w:t>
      </w:r>
    </w:p>
    <w:p w:rsidR="008163C8" w:rsidRPr="002F11F7" w:rsidRDefault="008163C8" w:rsidP="002F11F7">
      <w:pPr>
        <w:shd w:val="clear" w:color="auto" w:fill="FFFFFF"/>
        <w:spacing w:line="360" w:lineRule="auto"/>
        <w:ind w:firstLine="709"/>
        <w:jc w:val="both"/>
        <w:rPr>
          <w:b/>
          <w:color w:val="181818"/>
          <w:sz w:val="26"/>
          <w:szCs w:val="26"/>
        </w:rPr>
      </w:pPr>
      <w:r w:rsidRPr="002F11F7">
        <w:rPr>
          <w:b/>
          <w:color w:val="000000"/>
          <w:sz w:val="26"/>
          <w:szCs w:val="26"/>
        </w:rPr>
        <w:t>Формы занятий:</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000000"/>
          <w:sz w:val="26"/>
          <w:szCs w:val="26"/>
        </w:rPr>
        <w:t>- групповые и индивидуальные формы занятий</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000000"/>
          <w:sz w:val="26"/>
          <w:szCs w:val="26"/>
        </w:rPr>
        <w:t>- теоретические, практические, комбинированные. Комбинированная форма используется чаще и включает теоретическую: беседу, инструктаж, просмотр иллюстраций – и практическую части: ОФП и игры;</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000000"/>
          <w:sz w:val="26"/>
          <w:szCs w:val="26"/>
        </w:rPr>
        <w:t>- занятия оздоровительной направленности;</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000000"/>
          <w:sz w:val="26"/>
          <w:szCs w:val="26"/>
        </w:rPr>
        <w:t>- праздники;</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000000"/>
          <w:sz w:val="26"/>
          <w:szCs w:val="26"/>
        </w:rPr>
        <w:t>- соревнования;</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000000"/>
          <w:sz w:val="26"/>
          <w:szCs w:val="26"/>
        </w:rPr>
        <w:t>- эстафеты;</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000000"/>
          <w:sz w:val="26"/>
          <w:szCs w:val="26"/>
        </w:rPr>
        <w:t>- домашние задания.</w:t>
      </w:r>
    </w:p>
    <w:p w:rsidR="008163C8" w:rsidRPr="002F11F7" w:rsidRDefault="008163C8" w:rsidP="002F11F7">
      <w:pPr>
        <w:shd w:val="clear" w:color="auto" w:fill="FFFFFF"/>
        <w:spacing w:line="360" w:lineRule="auto"/>
        <w:ind w:firstLine="709"/>
        <w:rPr>
          <w:b/>
          <w:color w:val="181818"/>
          <w:sz w:val="26"/>
          <w:szCs w:val="26"/>
        </w:rPr>
      </w:pPr>
      <w:r w:rsidRPr="002F11F7">
        <w:rPr>
          <w:b/>
          <w:bCs/>
          <w:color w:val="000000"/>
          <w:sz w:val="26"/>
          <w:szCs w:val="26"/>
        </w:rPr>
        <w:t>Сроки реализации, режим программы</w:t>
      </w:r>
    </w:p>
    <w:p w:rsidR="004072E2" w:rsidRPr="002F11F7" w:rsidRDefault="008163C8" w:rsidP="002F11F7">
      <w:pPr>
        <w:shd w:val="clear" w:color="auto" w:fill="FFFFFF"/>
        <w:spacing w:line="360" w:lineRule="auto"/>
        <w:ind w:firstLine="709"/>
        <w:jc w:val="both"/>
        <w:rPr>
          <w:color w:val="000000"/>
          <w:sz w:val="26"/>
          <w:szCs w:val="26"/>
        </w:rPr>
      </w:pPr>
      <w:r w:rsidRPr="002F11F7">
        <w:rPr>
          <w:color w:val="000000"/>
          <w:sz w:val="26"/>
          <w:szCs w:val="26"/>
        </w:rPr>
        <w:t>Дополнительная общеобразовательная программа «Волейбол» общий срок реализации – 1 год. </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000000"/>
          <w:sz w:val="26"/>
          <w:szCs w:val="26"/>
        </w:rPr>
        <w:t>Программа включает в себя теоретическую и практическую часть. В теоретической части рассматриваются вопросы техники и тактики игры в волейбол. В практической части углублено изучаются технические приемы и тактические комбинации.</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000000"/>
          <w:sz w:val="26"/>
          <w:szCs w:val="26"/>
        </w:rPr>
        <w:t>В группы для занятий волейболом принимаются обучающиеся в возрасте 8-17 лет, имеющие допуск врача.</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000000"/>
          <w:sz w:val="26"/>
          <w:szCs w:val="26"/>
        </w:rPr>
        <w:t>Наполняемость учебных групп – не более 25 человек.</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000000"/>
          <w:sz w:val="26"/>
          <w:szCs w:val="26"/>
        </w:rPr>
        <w:t>Периодичность проведения занятий по программе – 1 раз в неделю по 3 академических часа.</w:t>
      </w:r>
    </w:p>
    <w:p w:rsidR="008163C8" w:rsidRPr="002F11F7" w:rsidRDefault="008163C8" w:rsidP="002F11F7">
      <w:pPr>
        <w:shd w:val="clear" w:color="auto" w:fill="FFFFFF"/>
        <w:spacing w:line="360" w:lineRule="auto"/>
        <w:ind w:firstLine="709"/>
        <w:jc w:val="both"/>
        <w:rPr>
          <w:b/>
          <w:color w:val="181818"/>
          <w:sz w:val="26"/>
          <w:szCs w:val="26"/>
        </w:rPr>
      </w:pPr>
      <w:r w:rsidRPr="002F11F7">
        <w:rPr>
          <w:b/>
          <w:color w:val="000000"/>
          <w:sz w:val="26"/>
          <w:szCs w:val="26"/>
        </w:rPr>
        <w:t>По окончании реализации программы каждый обучающийся должен:</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000000"/>
          <w:sz w:val="26"/>
          <w:szCs w:val="26"/>
        </w:rPr>
        <w:t>- освоить теоретический раздел программы;</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000000"/>
          <w:sz w:val="26"/>
          <w:szCs w:val="26"/>
        </w:rPr>
        <w:t>- научиться выполнять объемы тренировочных нагрузок, предусмотренных программными требованиями;</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000000"/>
          <w:sz w:val="26"/>
          <w:szCs w:val="26"/>
        </w:rPr>
        <w:lastRenderedPageBreak/>
        <w:t>- овладеть базовой и специальной техникой, скоростными, кондиционными и координационными упражнениями, соответствующими этапу обучения.</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000000"/>
          <w:sz w:val="26"/>
          <w:szCs w:val="26"/>
        </w:rPr>
        <w:t>Основной формой подведения итогов работы по программе являются спортивные соревнования по волейболу и выполнение контрольных нормативов.</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000000"/>
          <w:spacing w:val="-4"/>
          <w:sz w:val="26"/>
          <w:szCs w:val="26"/>
        </w:rPr>
        <w:t>Программа по волейболу реализуется на базе МБОУ «СОШ №115 г.</w:t>
      </w:r>
      <w:r w:rsidR="00F1116D">
        <w:rPr>
          <w:color w:val="000000"/>
          <w:spacing w:val="-4"/>
          <w:sz w:val="26"/>
          <w:szCs w:val="26"/>
        </w:rPr>
        <w:t xml:space="preserve"> </w:t>
      </w:r>
      <w:r w:rsidRPr="002F11F7">
        <w:rPr>
          <w:color w:val="000000"/>
          <w:spacing w:val="-4"/>
          <w:sz w:val="26"/>
          <w:szCs w:val="26"/>
        </w:rPr>
        <w:t>Челябинска». Занятия проводятся в спортивном зале</w:t>
      </w:r>
      <w:r w:rsidRPr="002F11F7">
        <w:rPr>
          <w:color w:val="000000"/>
          <w:sz w:val="26"/>
          <w:szCs w:val="26"/>
        </w:rPr>
        <w:t>.</w:t>
      </w:r>
    </w:p>
    <w:p w:rsidR="008163C8" w:rsidRPr="002F11F7" w:rsidRDefault="008163C8" w:rsidP="002F11F7">
      <w:pPr>
        <w:shd w:val="clear" w:color="auto" w:fill="FFFFFF"/>
        <w:spacing w:line="360" w:lineRule="auto"/>
        <w:ind w:firstLine="709"/>
        <w:jc w:val="both"/>
        <w:rPr>
          <w:b/>
          <w:color w:val="181818"/>
          <w:sz w:val="26"/>
          <w:szCs w:val="26"/>
        </w:rPr>
      </w:pPr>
      <w:r w:rsidRPr="002F11F7">
        <w:rPr>
          <w:b/>
          <w:bCs/>
          <w:color w:val="000000"/>
          <w:sz w:val="26"/>
          <w:szCs w:val="26"/>
        </w:rPr>
        <w:t>Методы и приёмы учебно-воспитательного процесса:</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000000"/>
          <w:sz w:val="26"/>
          <w:szCs w:val="26"/>
        </w:rPr>
        <w:t>- информационно-познавательные (беседы, показ);</w:t>
      </w:r>
    </w:p>
    <w:p w:rsidR="008163C8" w:rsidRPr="002F11F7" w:rsidRDefault="008163C8" w:rsidP="002F11F7">
      <w:pPr>
        <w:shd w:val="clear" w:color="auto" w:fill="FFFFFF"/>
        <w:spacing w:line="360" w:lineRule="auto"/>
        <w:ind w:firstLine="709"/>
        <w:jc w:val="both"/>
        <w:rPr>
          <w:color w:val="181818"/>
          <w:sz w:val="26"/>
          <w:szCs w:val="26"/>
        </w:rPr>
      </w:pPr>
      <w:r w:rsidRPr="002F11F7">
        <w:rPr>
          <w:color w:val="000000"/>
          <w:sz w:val="26"/>
          <w:szCs w:val="26"/>
        </w:rPr>
        <w:t>- творческие (развивающие игры);</w:t>
      </w:r>
    </w:p>
    <w:p w:rsidR="004A64FD" w:rsidRPr="002F11F7" w:rsidRDefault="008163C8" w:rsidP="003F4795">
      <w:pPr>
        <w:shd w:val="clear" w:color="auto" w:fill="FFFFFF"/>
        <w:spacing w:line="360" w:lineRule="auto"/>
        <w:ind w:firstLine="709"/>
        <w:jc w:val="both"/>
        <w:rPr>
          <w:b/>
          <w:sz w:val="26"/>
          <w:szCs w:val="26"/>
        </w:rPr>
      </w:pPr>
      <w:r w:rsidRPr="002F11F7">
        <w:rPr>
          <w:color w:val="000000"/>
          <w:sz w:val="26"/>
          <w:szCs w:val="26"/>
        </w:rPr>
        <w:t>- методы контроля и самоконтроля (самоанализ, тестирование, беседы).</w:t>
      </w:r>
    </w:p>
    <w:p w:rsidR="00EA0B3C" w:rsidRDefault="00EA0B3C">
      <w:pPr>
        <w:rPr>
          <w:b/>
          <w:sz w:val="26"/>
          <w:szCs w:val="26"/>
        </w:rPr>
      </w:pPr>
      <w:r>
        <w:rPr>
          <w:b/>
          <w:sz w:val="26"/>
          <w:szCs w:val="26"/>
        </w:rPr>
        <w:br w:type="page"/>
      </w:r>
    </w:p>
    <w:p w:rsidR="00F644BF" w:rsidRPr="003F4795" w:rsidRDefault="003F4795" w:rsidP="00EA0B3C">
      <w:pPr>
        <w:tabs>
          <w:tab w:val="left" w:pos="0"/>
        </w:tabs>
        <w:spacing w:line="360" w:lineRule="auto"/>
        <w:jc w:val="center"/>
        <w:rPr>
          <w:b/>
          <w:sz w:val="26"/>
          <w:szCs w:val="26"/>
        </w:rPr>
      </w:pPr>
      <w:r>
        <w:rPr>
          <w:b/>
          <w:sz w:val="26"/>
          <w:szCs w:val="26"/>
        </w:rPr>
        <w:lastRenderedPageBreak/>
        <w:t>1.3.</w:t>
      </w:r>
      <w:r w:rsidR="00F644BF" w:rsidRPr="003F4795">
        <w:rPr>
          <w:b/>
          <w:sz w:val="26"/>
          <w:szCs w:val="26"/>
        </w:rPr>
        <w:t>Содержание программы</w:t>
      </w:r>
      <w:r w:rsidR="00AC39E4" w:rsidRPr="003F4795">
        <w:rPr>
          <w:b/>
          <w:sz w:val="26"/>
          <w:szCs w:val="26"/>
        </w:rPr>
        <w:t xml:space="preserve">. Тематический план </w:t>
      </w:r>
      <w:r w:rsidR="00AD12F5" w:rsidRPr="003F4795">
        <w:rPr>
          <w:b/>
          <w:sz w:val="26"/>
          <w:szCs w:val="26"/>
        </w:rPr>
        <w:t xml:space="preserve">на </w:t>
      </w:r>
      <w:r w:rsidR="00AC39E4" w:rsidRPr="003F4795">
        <w:rPr>
          <w:b/>
          <w:sz w:val="26"/>
          <w:szCs w:val="26"/>
        </w:rPr>
        <w:t>1 год обучени</w:t>
      </w:r>
      <w:r>
        <w:rPr>
          <w:b/>
          <w:sz w:val="26"/>
          <w:szCs w:val="26"/>
        </w:rPr>
        <w:t>я</w:t>
      </w:r>
    </w:p>
    <w:tbl>
      <w:tblPr>
        <w:tblpPr w:leftFromText="180" w:rightFromText="180" w:vertAnchor="page" w:horzAnchor="margin" w:tblpY="16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29"/>
        <w:gridCol w:w="2268"/>
      </w:tblGrid>
      <w:tr w:rsidR="00F1116D" w:rsidRPr="00F1116D" w:rsidTr="00F1116D">
        <w:trPr>
          <w:trHeight w:val="274"/>
        </w:trPr>
        <w:tc>
          <w:tcPr>
            <w:tcW w:w="6629" w:type="dxa"/>
          </w:tcPr>
          <w:p w:rsidR="00F1116D" w:rsidRPr="00F1116D" w:rsidRDefault="00F1116D" w:rsidP="00F1116D">
            <w:pPr>
              <w:tabs>
                <w:tab w:val="left" w:pos="2970"/>
              </w:tabs>
              <w:ind w:firstLine="709"/>
              <w:jc w:val="center"/>
              <w:rPr>
                <w:b/>
              </w:rPr>
            </w:pPr>
            <w:r w:rsidRPr="00F1116D">
              <w:rPr>
                <w:b/>
              </w:rPr>
              <w:t>Изучаемые темы</w:t>
            </w:r>
          </w:p>
        </w:tc>
        <w:tc>
          <w:tcPr>
            <w:tcW w:w="2268" w:type="dxa"/>
          </w:tcPr>
          <w:p w:rsidR="00F1116D" w:rsidRPr="00F1116D" w:rsidRDefault="00F1116D" w:rsidP="00F1116D">
            <w:pPr>
              <w:tabs>
                <w:tab w:val="left" w:pos="2970"/>
              </w:tabs>
              <w:ind w:firstLine="709"/>
              <w:jc w:val="center"/>
            </w:pPr>
            <w:r w:rsidRPr="00F1116D">
              <w:t>часы</w:t>
            </w:r>
          </w:p>
        </w:tc>
      </w:tr>
      <w:tr w:rsidR="00F1116D" w:rsidRPr="00F1116D" w:rsidTr="00F1116D">
        <w:trPr>
          <w:trHeight w:val="275"/>
        </w:trPr>
        <w:tc>
          <w:tcPr>
            <w:tcW w:w="6629" w:type="dxa"/>
          </w:tcPr>
          <w:p w:rsidR="00F1116D" w:rsidRPr="00F1116D" w:rsidRDefault="00F1116D" w:rsidP="00F1116D">
            <w:pPr>
              <w:tabs>
                <w:tab w:val="left" w:pos="2970"/>
              </w:tabs>
              <w:jc w:val="both"/>
            </w:pPr>
            <w:r w:rsidRPr="00F1116D">
              <w:t>История развития волейбола. Общие основы волейбола</w:t>
            </w:r>
          </w:p>
        </w:tc>
        <w:tc>
          <w:tcPr>
            <w:tcW w:w="2268" w:type="dxa"/>
          </w:tcPr>
          <w:p w:rsidR="00F1116D" w:rsidRPr="00F1116D" w:rsidRDefault="00F1116D" w:rsidP="00F1116D">
            <w:pPr>
              <w:tabs>
                <w:tab w:val="left" w:pos="2970"/>
              </w:tabs>
              <w:ind w:firstLine="709"/>
              <w:jc w:val="both"/>
            </w:pPr>
            <w:r w:rsidRPr="00F1116D">
              <w:t>2</w:t>
            </w:r>
          </w:p>
        </w:tc>
      </w:tr>
      <w:tr w:rsidR="00F1116D" w:rsidRPr="00F1116D" w:rsidTr="00F1116D">
        <w:trPr>
          <w:trHeight w:val="259"/>
        </w:trPr>
        <w:tc>
          <w:tcPr>
            <w:tcW w:w="6629" w:type="dxa"/>
          </w:tcPr>
          <w:p w:rsidR="00F1116D" w:rsidRPr="00F1116D" w:rsidRDefault="00F1116D" w:rsidP="00F1116D">
            <w:pPr>
              <w:tabs>
                <w:tab w:val="left" w:pos="2970"/>
                <w:tab w:val="left" w:pos="4889"/>
              </w:tabs>
              <w:jc w:val="both"/>
              <w:rPr>
                <w:i/>
              </w:rPr>
            </w:pPr>
            <w:r w:rsidRPr="00F1116D">
              <w:rPr>
                <w:color w:val="000000"/>
              </w:rPr>
              <w:t>Правила игры и методика судейства</w:t>
            </w:r>
            <w:r w:rsidRPr="00F1116D">
              <w:rPr>
                <w:color w:val="000000"/>
              </w:rPr>
              <w:tab/>
            </w:r>
          </w:p>
        </w:tc>
        <w:tc>
          <w:tcPr>
            <w:tcW w:w="2268" w:type="dxa"/>
          </w:tcPr>
          <w:p w:rsidR="00F1116D" w:rsidRPr="00F1116D" w:rsidRDefault="00F1116D" w:rsidP="00F1116D">
            <w:pPr>
              <w:tabs>
                <w:tab w:val="left" w:pos="2970"/>
              </w:tabs>
              <w:ind w:firstLine="709"/>
              <w:jc w:val="both"/>
            </w:pPr>
            <w:r w:rsidRPr="00F1116D">
              <w:t>2</w:t>
            </w:r>
          </w:p>
        </w:tc>
      </w:tr>
      <w:tr w:rsidR="00F1116D" w:rsidRPr="00F1116D" w:rsidTr="00F1116D">
        <w:trPr>
          <w:trHeight w:val="245"/>
        </w:trPr>
        <w:tc>
          <w:tcPr>
            <w:tcW w:w="6629" w:type="dxa"/>
          </w:tcPr>
          <w:p w:rsidR="00F1116D" w:rsidRPr="00F1116D" w:rsidRDefault="00F1116D" w:rsidP="00F1116D">
            <w:pPr>
              <w:tabs>
                <w:tab w:val="left" w:pos="2970"/>
              </w:tabs>
              <w:jc w:val="both"/>
            </w:pPr>
            <w:r w:rsidRPr="00F1116D">
              <w:t>Техническая подготовка волейболистов</w:t>
            </w:r>
          </w:p>
        </w:tc>
        <w:tc>
          <w:tcPr>
            <w:tcW w:w="2268" w:type="dxa"/>
          </w:tcPr>
          <w:p w:rsidR="00F1116D" w:rsidRPr="00F1116D" w:rsidRDefault="00F1116D" w:rsidP="00F1116D">
            <w:pPr>
              <w:tabs>
                <w:tab w:val="left" w:pos="2970"/>
              </w:tabs>
              <w:ind w:firstLine="709"/>
              <w:jc w:val="both"/>
            </w:pPr>
            <w:r w:rsidRPr="00F1116D">
              <w:t>2</w:t>
            </w:r>
          </w:p>
        </w:tc>
      </w:tr>
      <w:tr w:rsidR="00F1116D" w:rsidRPr="00F1116D" w:rsidTr="00F1116D">
        <w:trPr>
          <w:trHeight w:val="259"/>
        </w:trPr>
        <w:tc>
          <w:tcPr>
            <w:tcW w:w="6629" w:type="dxa"/>
          </w:tcPr>
          <w:p w:rsidR="00F1116D" w:rsidRPr="00F1116D" w:rsidRDefault="00F1116D" w:rsidP="00F1116D">
            <w:pPr>
              <w:tabs>
                <w:tab w:val="left" w:pos="2970"/>
              </w:tabs>
              <w:jc w:val="both"/>
            </w:pPr>
            <w:r w:rsidRPr="00F1116D">
              <w:t>Физическая подготовка</w:t>
            </w:r>
          </w:p>
        </w:tc>
        <w:tc>
          <w:tcPr>
            <w:tcW w:w="2268" w:type="dxa"/>
          </w:tcPr>
          <w:p w:rsidR="00F1116D" w:rsidRPr="00F1116D" w:rsidRDefault="00F1116D" w:rsidP="00F1116D">
            <w:pPr>
              <w:tabs>
                <w:tab w:val="left" w:pos="2970"/>
              </w:tabs>
              <w:ind w:firstLine="709"/>
              <w:jc w:val="both"/>
            </w:pPr>
            <w:r w:rsidRPr="00F1116D">
              <w:t>2</w:t>
            </w:r>
          </w:p>
        </w:tc>
      </w:tr>
      <w:tr w:rsidR="00F1116D" w:rsidRPr="00F1116D" w:rsidTr="00F1116D">
        <w:trPr>
          <w:trHeight w:val="259"/>
        </w:trPr>
        <w:tc>
          <w:tcPr>
            <w:tcW w:w="6629" w:type="dxa"/>
          </w:tcPr>
          <w:p w:rsidR="00F1116D" w:rsidRPr="00F1116D" w:rsidRDefault="00F1116D" w:rsidP="00F1116D">
            <w:pPr>
              <w:tabs>
                <w:tab w:val="left" w:pos="2970"/>
              </w:tabs>
              <w:jc w:val="both"/>
              <w:rPr>
                <w:color w:val="800080"/>
              </w:rPr>
            </w:pPr>
            <w:r w:rsidRPr="00F1116D">
              <w:rPr>
                <w:color w:val="000000"/>
              </w:rPr>
              <w:t>Методика тренировки волейболистов</w:t>
            </w:r>
          </w:p>
        </w:tc>
        <w:tc>
          <w:tcPr>
            <w:tcW w:w="2268" w:type="dxa"/>
          </w:tcPr>
          <w:p w:rsidR="00F1116D" w:rsidRPr="00F1116D" w:rsidRDefault="00F1116D" w:rsidP="00F1116D">
            <w:pPr>
              <w:tabs>
                <w:tab w:val="left" w:pos="2970"/>
              </w:tabs>
              <w:ind w:firstLine="709"/>
              <w:jc w:val="both"/>
            </w:pPr>
            <w:r w:rsidRPr="00F1116D">
              <w:t>1</w:t>
            </w:r>
          </w:p>
        </w:tc>
      </w:tr>
      <w:tr w:rsidR="00F1116D" w:rsidRPr="00F1116D" w:rsidTr="00F1116D">
        <w:trPr>
          <w:trHeight w:val="207"/>
        </w:trPr>
        <w:tc>
          <w:tcPr>
            <w:tcW w:w="8897" w:type="dxa"/>
            <w:gridSpan w:val="2"/>
          </w:tcPr>
          <w:p w:rsidR="00F1116D" w:rsidRPr="00F1116D" w:rsidRDefault="00F1116D" w:rsidP="00F1116D">
            <w:pPr>
              <w:tabs>
                <w:tab w:val="left" w:pos="2970"/>
              </w:tabs>
              <w:ind w:firstLine="709"/>
              <w:jc w:val="center"/>
            </w:pPr>
            <w:r w:rsidRPr="00F1116D">
              <w:t>Изучение технике игры в волейбол</w:t>
            </w:r>
          </w:p>
        </w:tc>
      </w:tr>
      <w:tr w:rsidR="00F1116D" w:rsidRPr="00F1116D" w:rsidTr="00F1116D">
        <w:trPr>
          <w:trHeight w:val="207"/>
        </w:trPr>
        <w:tc>
          <w:tcPr>
            <w:tcW w:w="8897" w:type="dxa"/>
            <w:gridSpan w:val="2"/>
          </w:tcPr>
          <w:p w:rsidR="00F1116D" w:rsidRPr="00F1116D" w:rsidRDefault="00F1116D" w:rsidP="00F1116D">
            <w:pPr>
              <w:tabs>
                <w:tab w:val="left" w:pos="2970"/>
              </w:tabs>
              <w:rPr>
                <w:b/>
              </w:rPr>
            </w:pPr>
            <w:r w:rsidRPr="00F1116D">
              <w:rPr>
                <w:b/>
              </w:rPr>
              <w:t>Техника нападения:</w:t>
            </w:r>
          </w:p>
        </w:tc>
      </w:tr>
      <w:tr w:rsidR="00F1116D" w:rsidRPr="00F1116D" w:rsidTr="00F1116D">
        <w:trPr>
          <w:trHeight w:val="259"/>
        </w:trPr>
        <w:tc>
          <w:tcPr>
            <w:tcW w:w="6629" w:type="dxa"/>
          </w:tcPr>
          <w:p w:rsidR="00F1116D" w:rsidRPr="00F1116D" w:rsidRDefault="00F1116D" w:rsidP="00F1116D">
            <w:pPr>
              <w:tabs>
                <w:tab w:val="left" w:pos="2970"/>
              </w:tabs>
              <w:jc w:val="both"/>
            </w:pPr>
            <w:r w:rsidRPr="00F1116D">
              <w:t>перемещения</w:t>
            </w:r>
          </w:p>
        </w:tc>
        <w:tc>
          <w:tcPr>
            <w:tcW w:w="2268" w:type="dxa"/>
          </w:tcPr>
          <w:p w:rsidR="00F1116D" w:rsidRPr="00F1116D" w:rsidRDefault="00F1116D" w:rsidP="00F1116D">
            <w:pPr>
              <w:tabs>
                <w:tab w:val="left" w:pos="2970"/>
              </w:tabs>
              <w:ind w:firstLine="709"/>
              <w:jc w:val="both"/>
            </w:pPr>
            <w:r w:rsidRPr="00F1116D">
              <w:t>1</w:t>
            </w:r>
          </w:p>
        </w:tc>
      </w:tr>
      <w:tr w:rsidR="00F1116D" w:rsidRPr="00F1116D" w:rsidTr="00F1116D">
        <w:trPr>
          <w:trHeight w:val="245"/>
        </w:trPr>
        <w:tc>
          <w:tcPr>
            <w:tcW w:w="6629" w:type="dxa"/>
          </w:tcPr>
          <w:p w:rsidR="00F1116D" w:rsidRPr="00F1116D" w:rsidRDefault="00F1116D" w:rsidP="00F1116D">
            <w:pPr>
              <w:tabs>
                <w:tab w:val="left" w:pos="2970"/>
              </w:tabs>
              <w:jc w:val="both"/>
            </w:pPr>
            <w:r w:rsidRPr="00F1116D">
              <w:t>стойки</w:t>
            </w:r>
          </w:p>
        </w:tc>
        <w:tc>
          <w:tcPr>
            <w:tcW w:w="2268" w:type="dxa"/>
          </w:tcPr>
          <w:p w:rsidR="00F1116D" w:rsidRPr="00F1116D" w:rsidRDefault="00F1116D" w:rsidP="00F1116D">
            <w:pPr>
              <w:tabs>
                <w:tab w:val="left" w:pos="2970"/>
              </w:tabs>
              <w:ind w:firstLine="709"/>
              <w:jc w:val="both"/>
            </w:pPr>
            <w:r w:rsidRPr="00F1116D">
              <w:t>1</w:t>
            </w:r>
          </w:p>
        </w:tc>
      </w:tr>
      <w:tr w:rsidR="00F1116D" w:rsidRPr="00F1116D" w:rsidTr="00F1116D">
        <w:trPr>
          <w:trHeight w:val="259"/>
        </w:trPr>
        <w:tc>
          <w:tcPr>
            <w:tcW w:w="6629" w:type="dxa"/>
          </w:tcPr>
          <w:p w:rsidR="00F1116D" w:rsidRPr="00F1116D" w:rsidRDefault="00F1116D" w:rsidP="00F1116D">
            <w:pPr>
              <w:tabs>
                <w:tab w:val="left" w:pos="2970"/>
              </w:tabs>
              <w:jc w:val="both"/>
            </w:pPr>
            <w:r w:rsidRPr="00F1116D">
              <w:t>подачи</w:t>
            </w:r>
          </w:p>
        </w:tc>
        <w:tc>
          <w:tcPr>
            <w:tcW w:w="2268" w:type="dxa"/>
          </w:tcPr>
          <w:p w:rsidR="00F1116D" w:rsidRPr="00F1116D" w:rsidRDefault="00F1116D" w:rsidP="00F1116D">
            <w:pPr>
              <w:tabs>
                <w:tab w:val="left" w:pos="2970"/>
              </w:tabs>
              <w:ind w:firstLine="709"/>
              <w:jc w:val="both"/>
            </w:pPr>
            <w:r w:rsidRPr="00F1116D">
              <w:t>10</w:t>
            </w:r>
          </w:p>
        </w:tc>
      </w:tr>
      <w:tr w:rsidR="00F1116D" w:rsidRPr="00F1116D" w:rsidTr="00F1116D">
        <w:trPr>
          <w:trHeight w:val="259"/>
        </w:trPr>
        <w:tc>
          <w:tcPr>
            <w:tcW w:w="6629" w:type="dxa"/>
          </w:tcPr>
          <w:p w:rsidR="00F1116D" w:rsidRPr="00F1116D" w:rsidRDefault="00F1116D" w:rsidP="00F1116D">
            <w:pPr>
              <w:tabs>
                <w:tab w:val="left" w:pos="2970"/>
              </w:tabs>
              <w:jc w:val="both"/>
            </w:pPr>
            <w:r w:rsidRPr="00F1116D">
              <w:t>передачи</w:t>
            </w:r>
          </w:p>
        </w:tc>
        <w:tc>
          <w:tcPr>
            <w:tcW w:w="2268" w:type="dxa"/>
          </w:tcPr>
          <w:p w:rsidR="00F1116D" w:rsidRPr="00F1116D" w:rsidRDefault="00F1116D" w:rsidP="00F1116D">
            <w:pPr>
              <w:tabs>
                <w:tab w:val="left" w:pos="2970"/>
              </w:tabs>
              <w:ind w:firstLine="709"/>
              <w:jc w:val="both"/>
            </w:pPr>
            <w:r w:rsidRPr="00F1116D">
              <w:t>10</w:t>
            </w:r>
          </w:p>
        </w:tc>
      </w:tr>
      <w:tr w:rsidR="00F1116D" w:rsidRPr="00F1116D" w:rsidTr="00F1116D">
        <w:trPr>
          <w:trHeight w:val="245"/>
        </w:trPr>
        <w:tc>
          <w:tcPr>
            <w:tcW w:w="6629" w:type="dxa"/>
          </w:tcPr>
          <w:p w:rsidR="00F1116D" w:rsidRPr="00F1116D" w:rsidRDefault="00F1116D" w:rsidP="00F1116D">
            <w:pPr>
              <w:tabs>
                <w:tab w:val="left" w:pos="2970"/>
              </w:tabs>
              <w:jc w:val="both"/>
            </w:pPr>
            <w:r w:rsidRPr="00F1116D">
              <w:t>нападающие удары</w:t>
            </w:r>
          </w:p>
        </w:tc>
        <w:tc>
          <w:tcPr>
            <w:tcW w:w="2268" w:type="dxa"/>
          </w:tcPr>
          <w:p w:rsidR="00F1116D" w:rsidRPr="00F1116D" w:rsidRDefault="00F1116D" w:rsidP="00F1116D">
            <w:pPr>
              <w:tabs>
                <w:tab w:val="left" w:pos="2970"/>
              </w:tabs>
              <w:ind w:firstLine="709"/>
              <w:jc w:val="both"/>
            </w:pPr>
            <w:r w:rsidRPr="00F1116D">
              <w:t>10</w:t>
            </w:r>
          </w:p>
        </w:tc>
      </w:tr>
      <w:tr w:rsidR="00F1116D" w:rsidRPr="00F1116D" w:rsidTr="00F1116D">
        <w:trPr>
          <w:trHeight w:val="259"/>
        </w:trPr>
        <w:tc>
          <w:tcPr>
            <w:tcW w:w="8897" w:type="dxa"/>
            <w:gridSpan w:val="2"/>
          </w:tcPr>
          <w:p w:rsidR="00F1116D" w:rsidRPr="00F1116D" w:rsidRDefault="00F1116D" w:rsidP="00F1116D">
            <w:pPr>
              <w:tabs>
                <w:tab w:val="left" w:pos="2970"/>
              </w:tabs>
              <w:jc w:val="both"/>
              <w:rPr>
                <w:b/>
              </w:rPr>
            </w:pPr>
            <w:r w:rsidRPr="00F1116D">
              <w:rPr>
                <w:b/>
              </w:rPr>
              <w:t>Техника защиты:</w:t>
            </w:r>
          </w:p>
        </w:tc>
      </w:tr>
      <w:tr w:rsidR="00F1116D" w:rsidRPr="00F1116D" w:rsidTr="00F1116D">
        <w:trPr>
          <w:trHeight w:val="259"/>
        </w:trPr>
        <w:tc>
          <w:tcPr>
            <w:tcW w:w="6629" w:type="dxa"/>
          </w:tcPr>
          <w:p w:rsidR="00F1116D" w:rsidRPr="00F1116D" w:rsidRDefault="00F1116D" w:rsidP="00F1116D">
            <w:pPr>
              <w:tabs>
                <w:tab w:val="left" w:pos="2970"/>
              </w:tabs>
              <w:jc w:val="both"/>
            </w:pPr>
            <w:r w:rsidRPr="00F1116D">
              <w:t>перемещения</w:t>
            </w:r>
          </w:p>
        </w:tc>
        <w:tc>
          <w:tcPr>
            <w:tcW w:w="2268" w:type="dxa"/>
          </w:tcPr>
          <w:p w:rsidR="00F1116D" w:rsidRPr="00F1116D" w:rsidRDefault="00F1116D" w:rsidP="00F1116D">
            <w:pPr>
              <w:tabs>
                <w:tab w:val="left" w:pos="2970"/>
              </w:tabs>
              <w:ind w:firstLine="709"/>
              <w:jc w:val="both"/>
            </w:pPr>
            <w:r w:rsidRPr="00F1116D">
              <w:t>4</w:t>
            </w:r>
          </w:p>
        </w:tc>
      </w:tr>
      <w:tr w:rsidR="00F1116D" w:rsidRPr="00F1116D" w:rsidTr="00F1116D">
        <w:trPr>
          <w:trHeight w:val="245"/>
        </w:trPr>
        <w:tc>
          <w:tcPr>
            <w:tcW w:w="6629" w:type="dxa"/>
          </w:tcPr>
          <w:p w:rsidR="00F1116D" w:rsidRPr="00F1116D" w:rsidRDefault="00F1116D" w:rsidP="00F1116D">
            <w:pPr>
              <w:tabs>
                <w:tab w:val="left" w:pos="2970"/>
              </w:tabs>
              <w:jc w:val="both"/>
            </w:pPr>
            <w:r w:rsidRPr="00F1116D">
              <w:t>прием мяча</w:t>
            </w:r>
          </w:p>
        </w:tc>
        <w:tc>
          <w:tcPr>
            <w:tcW w:w="2268" w:type="dxa"/>
          </w:tcPr>
          <w:p w:rsidR="00F1116D" w:rsidRPr="00F1116D" w:rsidRDefault="00F1116D" w:rsidP="00F1116D">
            <w:pPr>
              <w:tabs>
                <w:tab w:val="left" w:pos="2970"/>
              </w:tabs>
              <w:ind w:firstLine="709"/>
              <w:jc w:val="both"/>
            </w:pPr>
            <w:r w:rsidRPr="00F1116D">
              <w:t>5</w:t>
            </w:r>
          </w:p>
        </w:tc>
      </w:tr>
      <w:tr w:rsidR="00F1116D" w:rsidRPr="00F1116D" w:rsidTr="00F1116D">
        <w:trPr>
          <w:trHeight w:val="259"/>
        </w:trPr>
        <w:tc>
          <w:tcPr>
            <w:tcW w:w="6629" w:type="dxa"/>
          </w:tcPr>
          <w:p w:rsidR="00F1116D" w:rsidRPr="00F1116D" w:rsidRDefault="00F1116D" w:rsidP="00F1116D">
            <w:pPr>
              <w:tabs>
                <w:tab w:val="left" w:pos="2970"/>
              </w:tabs>
              <w:jc w:val="both"/>
            </w:pPr>
            <w:r w:rsidRPr="00F1116D">
              <w:t>блок</w:t>
            </w:r>
          </w:p>
        </w:tc>
        <w:tc>
          <w:tcPr>
            <w:tcW w:w="2268" w:type="dxa"/>
          </w:tcPr>
          <w:p w:rsidR="00F1116D" w:rsidRPr="00F1116D" w:rsidRDefault="00F1116D" w:rsidP="00F1116D">
            <w:pPr>
              <w:tabs>
                <w:tab w:val="left" w:pos="2970"/>
              </w:tabs>
              <w:ind w:firstLine="709"/>
              <w:jc w:val="both"/>
            </w:pPr>
            <w:r w:rsidRPr="00F1116D">
              <w:t>5</w:t>
            </w:r>
          </w:p>
        </w:tc>
      </w:tr>
      <w:tr w:rsidR="00F1116D" w:rsidRPr="00F1116D" w:rsidTr="00F1116D">
        <w:trPr>
          <w:trHeight w:val="240"/>
        </w:trPr>
        <w:tc>
          <w:tcPr>
            <w:tcW w:w="8897" w:type="dxa"/>
            <w:gridSpan w:val="2"/>
          </w:tcPr>
          <w:p w:rsidR="00F1116D" w:rsidRPr="00F1116D" w:rsidRDefault="00F1116D" w:rsidP="00F1116D">
            <w:pPr>
              <w:tabs>
                <w:tab w:val="left" w:pos="2970"/>
              </w:tabs>
              <w:ind w:firstLine="709"/>
              <w:jc w:val="center"/>
              <w:rPr>
                <w:color w:val="800080"/>
              </w:rPr>
            </w:pPr>
            <w:r w:rsidRPr="00F1116D">
              <w:t>Изучение тактики игры в волейбол</w:t>
            </w:r>
            <w:r w:rsidRPr="00F1116D">
              <w:rPr>
                <w:color w:val="800080"/>
              </w:rPr>
              <w:t>:</w:t>
            </w:r>
          </w:p>
        </w:tc>
      </w:tr>
      <w:tr w:rsidR="00F1116D" w:rsidRPr="00F1116D" w:rsidTr="00F1116D">
        <w:trPr>
          <w:trHeight w:val="259"/>
        </w:trPr>
        <w:tc>
          <w:tcPr>
            <w:tcW w:w="8897" w:type="dxa"/>
            <w:gridSpan w:val="2"/>
          </w:tcPr>
          <w:p w:rsidR="00F1116D" w:rsidRPr="00F1116D" w:rsidRDefault="00F1116D" w:rsidP="00F1116D">
            <w:pPr>
              <w:tabs>
                <w:tab w:val="left" w:pos="2970"/>
              </w:tabs>
              <w:jc w:val="both"/>
              <w:rPr>
                <w:b/>
              </w:rPr>
            </w:pPr>
            <w:r w:rsidRPr="00F1116D">
              <w:rPr>
                <w:b/>
              </w:rPr>
              <w:t>Тактика нападения:</w:t>
            </w:r>
          </w:p>
        </w:tc>
      </w:tr>
      <w:tr w:rsidR="00F1116D" w:rsidRPr="00F1116D" w:rsidTr="00F1116D">
        <w:trPr>
          <w:trHeight w:val="245"/>
        </w:trPr>
        <w:tc>
          <w:tcPr>
            <w:tcW w:w="6629" w:type="dxa"/>
          </w:tcPr>
          <w:p w:rsidR="00F1116D" w:rsidRPr="00F1116D" w:rsidRDefault="00F1116D" w:rsidP="00F1116D">
            <w:pPr>
              <w:tabs>
                <w:tab w:val="left" w:pos="2970"/>
              </w:tabs>
              <w:jc w:val="both"/>
            </w:pPr>
            <w:r w:rsidRPr="00F1116D">
              <w:t>индивидуальные действия</w:t>
            </w:r>
          </w:p>
        </w:tc>
        <w:tc>
          <w:tcPr>
            <w:tcW w:w="2268" w:type="dxa"/>
          </w:tcPr>
          <w:p w:rsidR="00F1116D" w:rsidRPr="00F1116D" w:rsidRDefault="00F1116D" w:rsidP="00F1116D">
            <w:pPr>
              <w:tabs>
                <w:tab w:val="left" w:pos="2970"/>
              </w:tabs>
              <w:ind w:firstLine="709"/>
              <w:jc w:val="both"/>
            </w:pPr>
            <w:r w:rsidRPr="00F1116D">
              <w:t>5</w:t>
            </w:r>
          </w:p>
        </w:tc>
      </w:tr>
      <w:tr w:rsidR="00F1116D" w:rsidRPr="00F1116D" w:rsidTr="00F1116D">
        <w:trPr>
          <w:trHeight w:val="259"/>
        </w:trPr>
        <w:tc>
          <w:tcPr>
            <w:tcW w:w="6629" w:type="dxa"/>
          </w:tcPr>
          <w:p w:rsidR="00F1116D" w:rsidRPr="00F1116D" w:rsidRDefault="00F1116D" w:rsidP="00F1116D">
            <w:pPr>
              <w:tabs>
                <w:tab w:val="left" w:pos="2970"/>
              </w:tabs>
              <w:jc w:val="both"/>
            </w:pPr>
            <w:r w:rsidRPr="00F1116D">
              <w:t>групповые действия</w:t>
            </w:r>
          </w:p>
        </w:tc>
        <w:tc>
          <w:tcPr>
            <w:tcW w:w="2268" w:type="dxa"/>
          </w:tcPr>
          <w:p w:rsidR="00F1116D" w:rsidRPr="00F1116D" w:rsidRDefault="00F1116D" w:rsidP="00F1116D">
            <w:pPr>
              <w:tabs>
                <w:tab w:val="left" w:pos="2970"/>
              </w:tabs>
              <w:ind w:firstLine="709"/>
              <w:jc w:val="both"/>
            </w:pPr>
            <w:r w:rsidRPr="00F1116D">
              <w:t>4</w:t>
            </w:r>
          </w:p>
        </w:tc>
      </w:tr>
      <w:tr w:rsidR="00F1116D" w:rsidRPr="00F1116D" w:rsidTr="00F1116D">
        <w:trPr>
          <w:trHeight w:val="259"/>
        </w:trPr>
        <w:tc>
          <w:tcPr>
            <w:tcW w:w="6629" w:type="dxa"/>
          </w:tcPr>
          <w:p w:rsidR="00F1116D" w:rsidRPr="00F1116D" w:rsidRDefault="00F1116D" w:rsidP="00F1116D">
            <w:pPr>
              <w:tabs>
                <w:tab w:val="left" w:pos="2970"/>
              </w:tabs>
              <w:jc w:val="both"/>
            </w:pPr>
            <w:r w:rsidRPr="00F1116D">
              <w:t>командные действия</w:t>
            </w:r>
          </w:p>
        </w:tc>
        <w:tc>
          <w:tcPr>
            <w:tcW w:w="2268" w:type="dxa"/>
          </w:tcPr>
          <w:p w:rsidR="00F1116D" w:rsidRPr="00F1116D" w:rsidRDefault="00F1116D" w:rsidP="00F1116D">
            <w:pPr>
              <w:tabs>
                <w:tab w:val="left" w:pos="2970"/>
              </w:tabs>
              <w:ind w:firstLine="709"/>
              <w:jc w:val="both"/>
            </w:pPr>
            <w:r w:rsidRPr="00F1116D">
              <w:t>5</w:t>
            </w:r>
          </w:p>
        </w:tc>
      </w:tr>
      <w:tr w:rsidR="00F1116D" w:rsidRPr="00F1116D" w:rsidTr="00F1116D">
        <w:trPr>
          <w:trHeight w:val="245"/>
        </w:trPr>
        <w:tc>
          <w:tcPr>
            <w:tcW w:w="8897" w:type="dxa"/>
            <w:gridSpan w:val="2"/>
          </w:tcPr>
          <w:p w:rsidR="00F1116D" w:rsidRPr="00F1116D" w:rsidRDefault="00F1116D" w:rsidP="00F1116D">
            <w:pPr>
              <w:tabs>
                <w:tab w:val="left" w:pos="2970"/>
              </w:tabs>
              <w:jc w:val="both"/>
              <w:rPr>
                <w:b/>
              </w:rPr>
            </w:pPr>
            <w:r w:rsidRPr="00F1116D">
              <w:rPr>
                <w:b/>
              </w:rPr>
              <w:t>Тактику защиты:</w:t>
            </w:r>
          </w:p>
        </w:tc>
      </w:tr>
      <w:tr w:rsidR="00F1116D" w:rsidRPr="00F1116D" w:rsidTr="00F1116D">
        <w:trPr>
          <w:trHeight w:val="259"/>
        </w:trPr>
        <w:tc>
          <w:tcPr>
            <w:tcW w:w="6629" w:type="dxa"/>
          </w:tcPr>
          <w:p w:rsidR="00F1116D" w:rsidRPr="00F1116D" w:rsidRDefault="00F1116D" w:rsidP="00F1116D">
            <w:pPr>
              <w:tabs>
                <w:tab w:val="left" w:pos="2970"/>
              </w:tabs>
              <w:jc w:val="both"/>
            </w:pPr>
            <w:r w:rsidRPr="00F1116D">
              <w:t>индивидуальные действия</w:t>
            </w:r>
          </w:p>
        </w:tc>
        <w:tc>
          <w:tcPr>
            <w:tcW w:w="2268" w:type="dxa"/>
          </w:tcPr>
          <w:p w:rsidR="00F1116D" w:rsidRPr="00F1116D" w:rsidRDefault="00F1116D" w:rsidP="00F1116D">
            <w:pPr>
              <w:tabs>
                <w:tab w:val="left" w:pos="2970"/>
              </w:tabs>
              <w:ind w:firstLine="709"/>
              <w:jc w:val="both"/>
            </w:pPr>
            <w:r w:rsidRPr="00F1116D">
              <w:t>10</w:t>
            </w:r>
          </w:p>
        </w:tc>
      </w:tr>
      <w:tr w:rsidR="00F1116D" w:rsidRPr="00F1116D" w:rsidTr="00F1116D">
        <w:trPr>
          <w:trHeight w:val="259"/>
        </w:trPr>
        <w:tc>
          <w:tcPr>
            <w:tcW w:w="6629" w:type="dxa"/>
          </w:tcPr>
          <w:p w:rsidR="00F1116D" w:rsidRPr="00F1116D" w:rsidRDefault="00F1116D" w:rsidP="00F1116D">
            <w:pPr>
              <w:tabs>
                <w:tab w:val="left" w:pos="2970"/>
              </w:tabs>
              <w:jc w:val="both"/>
            </w:pPr>
            <w:r w:rsidRPr="00F1116D">
              <w:t>групповые действия</w:t>
            </w:r>
          </w:p>
        </w:tc>
        <w:tc>
          <w:tcPr>
            <w:tcW w:w="2268" w:type="dxa"/>
          </w:tcPr>
          <w:p w:rsidR="00F1116D" w:rsidRPr="00F1116D" w:rsidRDefault="00F1116D" w:rsidP="00F1116D">
            <w:pPr>
              <w:tabs>
                <w:tab w:val="left" w:pos="2970"/>
              </w:tabs>
              <w:ind w:firstLine="709"/>
              <w:jc w:val="both"/>
            </w:pPr>
            <w:r w:rsidRPr="00F1116D">
              <w:t>10</w:t>
            </w:r>
          </w:p>
        </w:tc>
      </w:tr>
      <w:tr w:rsidR="00F1116D" w:rsidRPr="00F1116D" w:rsidTr="00F1116D">
        <w:trPr>
          <w:trHeight w:val="245"/>
        </w:trPr>
        <w:tc>
          <w:tcPr>
            <w:tcW w:w="6629" w:type="dxa"/>
          </w:tcPr>
          <w:p w:rsidR="00F1116D" w:rsidRPr="00F1116D" w:rsidRDefault="00F1116D" w:rsidP="00F1116D">
            <w:pPr>
              <w:tabs>
                <w:tab w:val="left" w:pos="2970"/>
              </w:tabs>
              <w:jc w:val="both"/>
            </w:pPr>
            <w:r w:rsidRPr="00F1116D">
              <w:t>командные действия</w:t>
            </w:r>
          </w:p>
        </w:tc>
        <w:tc>
          <w:tcPr>
            <w:tcW w:w="2268" w:type="dxa"/>
          </w:tcPr>
          <w:p w:rsidR="00F1116D" w:rsidRPr="00F1116D" w:rsidRDefault="00F1116D" w:rsidP="00F1116D">
            <w:pPr>
              <w:tabs>
                <w:tab w:val="left" w:pos="2970"/>
              </w:tabs>
              <w:ind w:firstLine="709"/>
              <w:jc w:val="both"/>
            </w:pPr>
            <w:r w:rsidRPr="00F1116D">
              <w:t>10</w:t>
            </w:r>
          </w:p>
        </w:tc>
      </w:tr>
      <w:tr w:rsidR="00F1116D" w:rsidRPr="00F1116D" w:rsidTr="00F1116D">
        <w:trPr>
          <w:trHeight w:val="259"/>
        </w:trPr>
        <w:tc>
          <w:tcPr>
            <w:tcW w:w="6629" w:type="dxa"/>
          </w:tcPr>
          <w:p w:rsidR="00F1116D" w:rsidRPr="00F1116D" w:rsidRDefault="00F1116D" w:rsidP="00F1116D">
            <w:pPr>
              <w:tabs>
                <w:tab w:val="left" w:pos="2970"/>
              </w:tabs>
              <w:jc w:val="both"/>
            </w:pPr>
            <w:r w:rsidRPr="00F1116D">
              <w:t>Игра  по правилам с заданием</w:t>
            </w:r>
          </w:p>
        </w:tc>
        <w:tc>
          <w:tcPr>
            <w:tcW w:w="2268" w:type="dxa"/>
          </w:tcPr>
          <w:p w:rsidR="00F1116D" w:rsidRPr="00F1116D" w:rsidRDefault="00F1116D" w:rsidP="00F1116D">
            <w:pPr>
              <w:tabs>
                <w:tab w:val="left" w:pos="2970"/>
              </w:tabs>
              <w:ind w:firstLine="709"/>
              <w:jc w:val="both"/>
            </w:pPr>
            <w:r w:rsidRPr="00F1116D">
              <w:t>9</w:t>
            </w:r>
          </w:p>
        </w:tc>
      </w:tr>
      <w:tr w:rsidR="00F1116D" w:rsidRPr="00F1116D" w:rsidTr="00F1116D">
        <w:trPr>
          <w:trHeight w:val="196"/>
        </w:trPr>
        <w:tc>
          <w:tcPr>
            <w:tcW w:w="6629" w:type="dxa"/>
          </w:tcPr>
          <w:p w:rsidR="00F1116D" w:rsidRPr="00F1116D" w:rsidRDefault="00F1116D" w:rsidP="00F1116D">
            <w:pPr>
              <w:tabs>
                <w:tab w:val="left" w:pos="2263"/>
              </w:tabs>
              <w:jc w:val="both"/>
              <w:rPr>
                <w:color w:val="000000"/>
              </w:rPr>
            </w:pPr>
            <w:r w:rsidRPr="00F1116D">
              <w:rPr>
                <w:color w:val="000000"/>
              </w:rPr>
              <w:t>Итого:</w:t>
            </w:r>
          </w:p>
        </w:tc>
        <w:tc>
          <w:tcPr>
            <w:tcW w:w="2268" w:type="dxa"/>
          </w:tcPr>
          <w:p w:rsidR="00F1116D" w:rsidRPr="00F1116D" w:rsidRDefault="00F1116D" w:rsidP="00F1116D">
            <w:pPr>
              <w:tabs>
                <w:tab w:val="left" w:pos="2970"/>
              </w:tabs>
              <w:ind w:firstLine="709"/>
              <w:jc w:val="both"/>
            </w:pPr>
            <w:r w:rsidRPr="00F1116D">
              <w:t xml:space="preserve">108 </w:t>
            </w:r>
          </w:p>
        </w:tc>
      </w:tr>
    </w:tbl>
    <w:p w:rsidR="00421AF6" w:rsidRPr="002F11F7" w:rsidRDefault="00421AF6" w:rsidP="002F11F7">
      <w:pPr>
        <w:tabs>
          <w:tab w:val="right" w:pos="10052"/>
        </w:tabs>
        <w:spacing w:line="360" w:lineRule="auto"/>
        <w:ind w:firstLine="709"/>
        <w:rPr>
          <w:sz w:val="26"/>
          <w:szCs w:val="26"/>
          <w:u w:val="single"/>
        </w:rPr>
      </w:pPr>
      <w:r w:rsidRPr="002F11F7">
        <w:rPr>
          <w:sz w:val="26"/>
          <w:szCs w:val="26"/>
        </w:rPr>
        <w:br w:type="page"/>
      </w:r>
    </w:p>
    <w:p w:rsidR="00F33996" w:rsidRPr="002F11F7" w:rsidRDefault="008542BB" w:rsidP="002F11F7">
      <w:pPr>
        <w:spacing w:line="360" w:lineRule="auto"/>
        <w:ind w:firstLine="709"/>
        <w:jc w:val="center"/>
        <w:rPr>
          <w:b/>
          <w:bCs/>
          <w:color w:val="000000"/>
          <w:sz w:val="26"/>
          <w:szCs w:val="26"/>
        </w:rPr>
      </w:pPr>
      <w:r w:rsidRPr="002F11F7">
        <w:rPr>
          <w:b/>
          <w:bCs/>
          <w:color w:val="000000"/>
          <w:sz w:val="26"/>
          <w:szCs w:val="26"/>
        </w:rPr>
        <w:lastRenderedPageBreak/>
        <w:t>1.</w:t>
      </w:r>
      <w:r w:rsidR="004A50BF" w:rsidRPr="002F11F7">
        <w:rPr>
          <w:b/>
          <w:bCs/>
          <w:color w:val="000000"/>
          <w:sz w:val="26"/>
          <w:szCs w:val="26"/>
        </w:rPr>
        <w:t>4</w:t>
      </w:r>
      <w:r w:rsidR="00246ED4" w:rsidRPr="002F11F7">
        <w:rPr>
          <w:b/>
          <w:bCs/>
          <w:color w:val="000000"/>
          <w:sz w:val="26"/>
          <w:szCs w:val="26"/>
        </w:rPr>
        <w:t>. Планируемые результаты</w:t>
      </w:r>
      <w:r w:rsidR="000319E2">
        <w:rPr>
          <w:b/>
          <w:bCs/>
          <w:color w:val="000000"/>
          <w:sz w:val="26"/>
          <w:szCs w:val="26"/>
        </w:rPr>
        <w:t xml:space="preserve"> освоения программы</w:t>
      </w:r>
    </w:p>
    <w:p w:rsidR="00B91A01" w:rsidRPr="002F11F7" w:rsidRDefault="0062472C" w:rsidP="002F11F7">
      <w:pPr>
        <w:spacing w:line="360" w:lineRule="auto"/>
        <w:ind w:firstLine="709"/>
        <w:jc w:val="both"/>
        <w:rPr>
          <w:color w:val="000000"/>
          <w:sz w:val="26"/>
          <w:szCs w:val="26"/>
        </w:rPr>
      </w:pPr>
      <w:r w:rsidRPr="002F11F7">
        <w:rPr>
          <w:color w:val="000000"/>
          <w:sz w:val="26"/>
          <w:szCs w:val="26"/>
        </w:rPr>
        <w:t xml:space="preserve">В результате изучения дисциплины </w:t>
      </w:r>
      <w:r w:rsidR="00B91A01" w:rsidRPr="002F11F7">
        <w:rPr>
          <w:color w:val="000000"/>
          <w:sz w:val="26"/>
          <w:szCs w:val="26"/>
        </w:rPr>
        <w:t xml:space="preserve"> учащиеся </w:t>
      </w:r>
      <w:r w:rsidRPr="002F11F7">
        <w:rPr>
          <w:color w:val="000000"/>
          <w:sz w:val="26"/>
          <w:szCs w:val="26"/>
        </w:rPr>
        <w:t>должны</w:t>
      </w:r>
      <w:r w:rsidR="00F1116D">
        <w:rPr>
          <w:color w:val="000000"/>
          <w:sz w:val="26"/>
          <w:szCs w:val="26"/>
        </w:rPr>
        <w:t>6</w:t>
      </w:r>
    </w:p>
    <w:p w:rsidR="00F33996" w:rsidRPr="002F11F7" w:rsidRDefault="004C7E54" w:rsidP="00F1116D">
      <w:pPr>
        <w:spacing w:line="360" w:lineRule="auto"/>
        <w:ind w:left="708" w:firstLine="1"/>
        <w:jc w:val="both"/>
        <w:rPr>
          <w:b/>
          <w:bCs/>
          <w:i/>
          <w:color w:val="000000"/>
          <w:sz w:val="26"/>
          <w:szCs w:val="26"/>
          <w:u w:val="single"/>
        </w:rPr>
      </w:pPr>
      <w:r w:rsidRPr="002F11F7">
        <w:rPr>
          <w:color w:val="000000"/>
          <w:sz w:val="26"/>
          <w:szCs w:val="26"/>
        </w:rPr>
        <w:t>ЗНАТЬ:</w:t>
      </w:r>
      <w:r w:rsidR="0062472C" w:rsidRPr="002F11F7">
        <w:rPr>
          <w:color w:val="000000"/>
          <w:sz w:val="26"/>
          <w:szCs w:val="26"/>
        </w:rPr>
        <w:br/>
        <w:t>1. Теоретические и методические основы системы физического воспитания.</w:t>
      </w:r>
    </w:p>
    <w:p w:rsidR="00F33996" w:rsidRPr="002F11F7" w:rsidRDefault="0062472C" w:rsidP="002F11F7">
      <w:pPr>
        <w:spacing w:line="360" w:lineRule="auto"/>
        <w:ind w:firstLine="709"/>
        <w:jc w:val="both"/>
        <w:rPr>
          <w:color w:val="000000"/>
          <w:sz w:val="26"/>
          <w:szCs w:val="26"/>
        </w:rPr>
      </w:pPr>
      <w:r w:rsidRPr="002F11F7">
        <w:rPr>
          <w:color w:val="000000"/>
          <w:sz w:val="26"/>
          <w:szCs w:val="26"/>
        </w:rPr>
        <w:t xml:space="preserve">2. Анатомо-физиологические особенности развития организма детей и </w:t>
      </w:r>
      <w:r w:rsidR="00F33996" w:rsidRPr="002F11F7">
        <w:rPr>
          <w:color w:val="000000"/>
          <w:sz w:val="26"/>
          <w:szCs w:val="26"/>
        </w:rPr>
        <w:t xml:space="preserve">влияние различных упражнений на </w:t>
      </w:r>
      <w:r w:rsidRPr="002F11F7">
        <w:rPr>
          <w:color w:val="000000"/>
          <w:sz w:val="26"/>
          <w:szCs w:val="26"/>
        </w:rPr>
        <w:t>развитие организма.</w:t>
      </w:r>
      <w:r w:rsidR="00F33996" w:rsidRPr="002F11F7">
        <w:rPr>
          <w:color w:val="000000"/>
          <w:sz w:val="26"/>
          <w:szCs w:val="26"/>
        </w:rPr>
        <w:t xml:space="preserve">   </w:t>
      </w:r>
    </w:p>
    <w:p w:rsidR="00F33996" w:rsidRPr="002F11F7" w:rsidRDefault="0062472C" w:rsidP="00F1116D">
      <w:pPr>
        <w:spacing w:line="360" w:lineRule="auto"/>
        <w:ind w:firstLine="708"/>
        <w:jc w:val="both"/>
        <w:rPr>
          <w:color w:val="000000"/>
          <w:sz w:val="26"/>
          <w:szCs w:val="26"/>
        </w:rPr>
      </w:pPr>
      <w:r w:rsidRPr="002F11F7">
        <w:rPr>
          <w:color w:val="000000"/>
          <w:sz w:val="26"/>
          <w:szCs w:val="26"/>
        </w:rPr>
        <w:t>3. Технику и тактику игры, методы обучения.</w:t>
      </w:r>
    </w:p>
    <w:p w:rsidR="00F33996" w:rsidRPr="002F11F7" w:rsidRDefault="0062472C" w:rsidP="002F11F7">
      <w:pPr>
        <w:spacing w:line="360" w:lineRule="auto"/>
        <w:ind w:firstLine="709"/>
        <w:jc w:val="both"/>
        <w:rPr>
          <w:color w:val="000000"/>
          <w:sz w:val="26"/>
          <w:szCs w:val="26"/>
        </w:rPr>
      </w:pPr>
      <w:r w:rsidRPr="002F11F7">
        <w:rPr>
          <w:color w:val="000000"/>
          <w:sz w:val="26"/>
          <w:szCs w:val="26"/>
        </w:rPr>
        <w:t>4. Правила соревнований, методику организации и проведения соревнований различного уровня.</w:t>
      </w:r>
    </w:p>
    <w:p w:rsidR="00F33996" w:rsidRPr="002F11F7" w:rsidRDefault="00F33996" w:rsidP="00F1116D">
      <w:pPr>
        <w:spacing w:line="360" w:lineRule="auto"/>
        <w:ind w:firstLine="709"/>
        <w:jc w:val="both"/>
        <w:rPr>
          <w:color w:val="000000"/>
          <w:sz w:val="26"/>
          <w:szCs w:val="26"/>
        </w:rPr>
      </w:pPr>
      <w:r w:rsidRPr="002F11F7">
        <w:rPr>
          <w:color w:val="000000"/>
          <w:sz w:val="26"/>
          <w:szCs w:val="26"/>
        </w:rPr>
        <w:t>5</w:t>
      </w:r>
      <w:r w:rsidR="0062472C" w:rsidRPr="002F11F7">
        <w:rPr>
          <w:color w:val="000000"/>
          <w:sz w:val="26"/>
          <w:szCs w:val="26"/>
        </w:rPr>
        <w:t>. Методику записи игр, обработки и анализа собранного материала.</w:t>
      </w:r>
    </w:p>
    <w:p w:rsidR="00F33996" w:rsidRPr="002F11F7" w:rsidRDefault="00F33996" w:rsidP="00F1116D">
      <w:pPr>
        <w:spacing w:line="360" w:lineRule="auto"/>
        <w:ind w:firstLine="709"/>
        <w:jc w:val="both"/>
        <w:rPr>
          <w:color w:val="000000"/>
          <w:sz w:val="26"/>
          <w:szCs w:val="26"/>
        </w:rPr>
      </w:pPr>
      <w:r w:rsidRPr="002F11F7">
        <w:rPr>
          <w:color w:val="000000"/>
          <w:sz w:val="26"/>
          <w:szCs w:val="26"/>
        </w:rPr>
        <w:t>6</w:t>
      </w:r>
      <w:r w:rsidR="0062472C" w:rsidRPr="002F11F7">
        <w:rPr>
          <w:color w:val="000000"/>
          <w:sz w:val="26"/>
          <w:szCs w:val="26"/>
        </w:rPr>
        <w:t>. Методические приемы обучения групповым и командным действиям.</w:t>
      </w:r>
    </w:p>
    <w:p w:rsidR="00F33996" w:rsidRPr="002F11F7" w:rsidRDefault="00F33996" w:rsidP="002F11F7">
      <w:pPr>
        <w:spacing w:line="360" w:lineRule="auto"/>
        <w:ind w:firstLine="709"/>
        <w:jc w:val="both"/>
        <w:rPr>
          <w:color w:val="000000"/>
          <w:sz w:val="26"/>
          <w:szCs w:val="26"/>
        </w:rPr>
      </w:pPr>
      <w:r w:rsidRPr="002F11F7">
        <w:rPr>
          <w:color w:val="000000"/>
          <w:sz w:val="26"/>
          <w:szCs w:val="26"/>
        </w:rPr>
        <w:t>7</w:t>
      </w:r>
      <w:r w:rsidR="0062472C" w:rsidRPr="002F11F7">
        <w:rPr>
          <w:color w:val="000000"/>
          <w:sz w:val="26"/>
          <w:szCs w:val="26"/>
        </w:rPr>
        <w:t>. Методы врачебного контроля в процессе учебно-тренировочных занятий и соревнований.</w:t>
      </w:r>
    </w:p>
    <w:p w:rsidR="00F33996" w:rsidRPr="002F11F7" w:rsidRDefault="00F33996" w:rsidP="00F1116D">
      <w:pPr>
        <w:spacing w:line="360" w:lineRule="auto"/>
        <w:ind w:firstLine="709"/>
        <w:jc w:val="both"/>
        <w:rPr>
          <w:color w:val="000000"/>
          <w:sz w:val="26"/>
          <w:szCs w:val="26"/>
        </w:rPr>
      </w:pPr>
      <w:r w:rsidRPr="002F11F7">
        <w:rPr>
          <w:color w:val="000000"/>
          <w:sz w:val="26"/>
          <w:szCs w:val="26"/>
        </w:rPr>
        <w:t>8</w:t>
      </w:r>
      <w:r w:rsidR="0062472C" w:rsidRPr="002F11F7">
        <w:rPr>
          <w:color w:val="000000"/>
          <w:sz w:val="26"/>
          <w:szCs w:val="26"/>
        </w:rPr>
        <w:t>. Систему управления физкультурным движением в стране.</w:t>
      </w:r>
    </w:p>
    <w:p w:rsidR="004A50BF" w:rsidRPr="002F11F7" w:rsidRDefault="006430EA" w:rsidP="00F1116D">
      <w:pPr>
        <w:spacing w:line="360" w:lineRule="auto"/>
        <w:ind w:firstLine="709"/>
        <w:jc w:val="both"/>
        <w:rPr>
          <w:bCs/>
          <w:color w:val="000000"/>
          <w:sz w:val="26"/>
          <w:szCs w:val="26"/>
        </w:rPr>
      </w:pPr>
      <w:r w:rsidRPr="002F11F7">
        <w:rPr>
          <w:bCs/>
          <w:color w:val="000000"/>
          <w:sz w:val="26"/>
          <w:szCs w:val="26"/>
        </w:rPr>
        <w:t>УМЕТЬ:</w:t>
      </w:r>
    </w:p>
    <w:p w:rsidR="006430EA" w:rsidRPr="002F11F7" w:rsidRDefault="0062472C" w:rsidP="002F11F7">
      <w:pPr>
        <w:pStyle w:val="ac"/>
        <w:numPr>
          <w:ilvl w:val="0"/>
          <w:numId w:val="37"/>
        </w:numPr>
        <w:spacing w:before="0" w:beforeAutospacing="0" w:after="0" w:afterAutospacing="0" w:line="360" w:lineRule="auto"/>
        <w:ind w:left="0" w:firstLine="709"/>
        <w:jc w:val="both"/>
        <w:rPr>
          <w:color w:val="000000"/>
          <w:sz w:val="26"/>
          <w:szCs w:val="26"/>
        </w:rPr>
      </w:pPr>
      <w:r w:rsidRPr="002F11F7">
        <w:rPr>
          <w:color w:val="000000"/>
          <w:sz w:val="26"/>
          <w:szCs w:val="26"/>
        </w:rPr>
        <w:t>Проводить во</w:t>
      </w:r>
      <w:r w:rsidR="00B91A01" w:rsidRPr="002F11F7">
        <w:rPr>
          <w:color w:val="000000"/>
          <w:sz w:val="26"/>
          <w:szCs w:val="26"/>
        </w:rPr>
        <w:t>спитательную работу с учащимися, помогать адаптироваться вновь прибывшим</w:t>
      </w:r>
      <w:r w:rsidR="00340D91" w:rsidRPr="002F11F7">
        <w:rPr>
          <w:color w:val="000000"/>
          <w:sz w:val="26"/>
          <w:szCs w:val="26"/>
        </w:rPr>
        <w:t>и</w:t>
      </w:r>
      <w:r w:rsidR="00B91A01" w:rsidRPr="002F11F7">
        <w:rPr>
          <w:color w:val="000000"/>
          <w:sz w:val="26"/>
          <w:szCs w:val="26"/>
        </w:rPr>
        <w:t>.</w:t>
      </w:r>
    </w:p>
    <w:p w:rsidR="006430EA" w:rsidRPr="002F11F7" w:rsidRDefault="0062472C" w:rsidP="002F11F7">
      <w:pPr>
        <w:pStyle w:val="ac"/>
        <w:numPr>
          <w:ilvl w:val="0"/>
          <w:numId w:val="37"/>
        </w:numPr>
        <w:spacing w:before="0" w:beforeAutospacing="0" w:after="0" w:afterAutospacing="0" w:line="360" w:lineRule="auto"/>
        <w:ind w:left="0" w:firstLine="709"/>
        <w:jc w:val="both"/>
        <w:rPr>
          <w:color w:val="000000"/>
          <w:sz w:val="26"/>
          <w:szCs w:val="26"/>
        </w:rPr>
      </w:pPr>
      <w:r w:rsidRPr="002F11F7">
        <w:rPr>
          <w:color w:val="000000"/>
          <w:sz w:val="26"/>
          <w:szCs w:val="26"/>
        </w:rPr>
        <w:t>Работать с литературными источниками.</w:t>
      </w:r>
    </w:p>
    <w:p w:rsidR="006430EA" w:rsidRPr="002F11F7" w:rsidRDefault="0062472C" w:rsidP="002F11F7">
      <w:pPr>
        <w:pStyle w:val="ac"/>
        <w:numPr>
          <w:ilvl w:val="0"/>
          <w:numId w:val="37"/>
        </w:numPr>
        <w:spacing w:before="0" w:beforeAutospacing="0" w:after="0" w:afterAutospacing="0" w:line="360" w:lineRule="auto"/>
        <w:ind w:left="0" w:firstLine="709"/>
        <w:jc w:val="both"/>
        <w:rPr>
          <w:color w:val="000000"/>
          <w:sz w:val="26"/>
          <w:szCs w:val="26"/>
        </w:rPr>
      </w:pPr>
      <w:r w:rsidRPr="002F11F7">
        <w:rPr>
          <w:color w:val="000000"/>
          <w:sz w:val="26"/>
          <w:szCs w:val="26"/>
        </w:rPr>
        <w:t>Проводить с группой, класс</w:t>
      </w:r>
      <w:r w:rsidR="00340D91" w:rsidRPr="002F11F7">
        <w:rPr>
          <w:color w:val="000000"/>
          <w:sz w:val="26"/>
          <w:szCs w:val="26"/>
        </w:rPr>
        <w:t>ами подготовительную часть занятия</w:t>
      </w:r>
      <w:r w:rsidRPr="002F11F7">
        <w:rPr>
          <w:color w:val="000000"/>
          <w:sz w:val="26"/>
          <w:szCs w:val="26"/>
        </w:rPr>
        <w:t xml:space="preserve">, </w:t>
      </w:r>
      <w:r w:rsidR="00340D91" w:rsidRPr="002F11F7">
        <w:rPr>
          <w:color w:val="000000"/>
          <w:sz w:val="26"/>
          <w:szCs w:val="26"/>
        </w:rPr>
        <w:t>занятие</w:t>
      </w:r>
      <w:r w:rsidRPr="002F11F7">
        <w:rPr>
          <w:color w:val="000000"/>
          <w:sz w:val="26"/>
          <w:szCs w:val="26"/>
        </w:rPr>
        <w:t xml:space="preserve"> в целом, подбирать упражнения и составлять комплексы по физической подготовке.</w:t>
      </w:r>
    </w:p>
    <w:p w:rsidR="006430EA" w:rsidRPr="002F11F7" w:rsidRDefault="0062472C" w:rsidP="002F11F7">
      <w:pPr>
        <w:pStyle w:val="ac"/>
        <w:numPr>
          <w:ilvl w:val="0"/>
          <w:numId w:val="37"/>
        </w:numPr>
        <w:spacing w:before="0" w:beforeAutospacing="0" w:after="0" w:afterAutospacing="0" w:line="360" w:lineRule="auto"/>
        <w:ind w:left="0" w:firstLine="709"/>
        <w:jc w:val="both"/>
        <w:rPr>
          <w:color w:val="000000"/>
          <w:sz w:val="26"/>
          <w:szCs w:val="26"/>
        </w:rPr>
      </w:pPr>
      <w:r w:rsidRPr="002F11F7">
        <w:rPr>
          <w:color w:val="000000"/>
          <w:sz w:val="26"/>
          <w:szCs w:val="26"/>
        </w:rPr>
        <w:t>Овладеть навыками судейства.</w:t>
      </w:r>
    </w:p>
    <w:p w:rsidR="006430EA" w:rsidRPr="002F11F7" w:rsidRDefault="0062472C" w:rsidP="002F11F7">
      <w:pPr>
        <w:pStyle w:val="ac"/>
        <w:numPr>
          <w:ilvl w:val="0"/>
          <w:numId w:val="37"/>
        </w:numPr>
        <w:spacing w:before="0" w:beforeAutospacing="0" w:after="0" w:afterAutospacing="0" w:line="360" w:lineRule="auto"/>
        <w:ind w:left="0" w:firstLine="709"/>
        <w:jc w:val="both"/>
        <w:rPr>
          <w:color w:val="000000"/>
          <w:sz w:val="26"/>
          <w:szCs w:val="26"/>
        </w:rPr>
      </w:pPr>
      <w:r w:rsidRPr="002F11F7">
        <w:rPr>
          <w:color w:val="000000"/>
          <w:sz w:val="26"/>
          <w:szCs w:val="26"/>
        </w:rPr>
        <w:t>Обучить техническим приемам, подбирать упражнения для исправления ошибок в технике.</w:t>
      </w:r>
    </w:p>
    <w:p w:rsidR="006430EA" w:rsidRPr="002F11F7" w:rsidRDefault="00F33996" w:rsidP="002F11F7">
      <w:pPr>
        <w:pStyle w:val="ac"/>
        <w:numPr>
          <w:ilvl w:val="0"/>
          <w:numId w:val="37"/>
        </w:numPr>
        <w:spacing w:before="0" w:beforeAutospacing="0" w:after="0" w:afterAutospacing="0" w:line="360" w:lineRule="auto"/>
        <w:ind w:left="0" w:firstLine="709"/>
        <w:jc w:val="both"/>
        <w:rPr>
          <w:color w:val="000000"/>
          <w:sz w:val="26"/>
          <w:szCs w:val="26"/>
        </w:rPr>
      </w:pPr>
      <w:r w:rsidRPr="002F11F7">
        <w:rPr>
          <w:color w:val="000000"/>
          <w:sz w:val="26"/>
          <w:szCs w:val="26"/>
        </w:rPr>
        <w:t>Уметь п</w:t>
      </w:r>
      <w:r w:rsidR="0062472C" w:rsidRPr="002F11F7">
        <w:rPr>
          <w:color w:val="000000"/>
          <w:sz w:val="26"/>
          <w:szCs w:val="26"/>
        </w:rPr>
        <w:t xml:space="preserve">ровести занятия с командами младших и старших </w:t>
      </w:r>
      <w:r w:rsidRPr="002F11F7">
        <w:rPr>
          <w:color w:val="000000"/>
          <w:sz w:val="26"/>
          <w:szCs w:val="26"/>
        </w:rPr>
        <w:t xml:space="preserve"> школьников.</w:t>
      </w:r>
    </w:p>
    <w:p w:rsidR="006430EA" w:rsidRPr="002F11F7" w:rsidRDefault="0062472C" w:rsidP="002F11F7">
      <w:pPr>
        <w:pStyle w:val="ac"/>
        <w:numPr>
          <w:ilvl w:val="0"/>
          <w:numId w:val="37"/>
        </w:numPr>
        <w:spacing w:before="0" w:beforeAutospacing="0" w:after="0" w:afterAutospacing="0" w:line="360" w:lineRule="auto"/>
        <w:ind w:left="0" w:firstLine="709"/>
        <w:jc w:val="both"/>
        <w:rPr>
          <w:color w:val="000000"/>
          <w:sz w:val="26"/>
          <w:szCs w:val="26"/>
        </w:rPr>
      </w:pPr>
      <w:r w:rsidRPr="002F11F7">
        <w:rPr>
          <w:color w:val="000000"/>
          <w:sz w:val="26"/>
          <w:szCs w:val="26"/>
        </w:rPr>
        <w:t>Уметь определят</w:t>
      </w:r>
      <w:r w:rsidR="00B91A01" w:rsidRPr="002F11F7">
        <w:rPr>
          <w:color w:val="000000"/>
          <w:sz w:val="26"/>
          <w:szCs w:val="26"/>
        </w:rPr>
        <w:t>ь и исправлять ошибки у игроков и у самих себя.</w:t>
      </w:r>
    </w:p>
    <w:p w:rsidR="002A55B1" w:rsidRPr="002F11F7" w:rsidRDefault="0062472C" w:rsidP="002F11F7">
      <w:pPr>
        <w:pStyle w:val="ac"/>
        <w:numPr>
          <w:ilvl w:val="0"/>
          <w:numId w:val="37"/>
        </w:numPr>
        <w:spacing w:before="0" w:beforeAutospacing="0" w:after="0" w:afterAutospacing="0" w:line="360" w:lineRule="auto"/>
        <w:ind w:left="0" w:firstLine="709"/>
        <w:jc w:val="both"/>
        <w:rPr>
          <w:color w:val="000000"/>
          <w:sz w:val="26"/>
          <w:szCs w:val="26"/>
        </w:rPr>
      </w:pPr>
      <w:r w:rsidRPr="002F11F7">
        <w:rPr>
          <w:color w:val="000000"/>
          <w:sz w:val="26"/>
          <w:szCs w:val="26"/>
        </w:rPr>
        <w:t>Записывать игры, анализировать материал.</w:t>
      </w:r>
    </w:p>
    <w:p w:rsidR="00F25FFA" w:rsidRPr="002F11F7" w:rsidRDefault="0062472C" w:rsidP="002F11F7">
      <w:pPr>
        <w:pStyle w:val="ac"/>
        <w:numPr>
          <w:ilvl w:val="0"/>
          <w:numId w:val="37"/>
        </w:numPr>
        <w:spacing w:before="0" w:beforeAutospacing="0" w:after="0" w:afterAutospacing="0" w:line="360" w:lineRule="auto"/>
        <w:ind w:left="0" w:firstLine="709"/>
        <w:jc w:val="both"/>
        <w:rPr>
          <w:color w:val="000000"/>
          <w:sz w:val="26"/>
          <w:szCs w:val="26"/>
        </w:rPr>
      </w:pPr>
      <w:r w:rsidRPr="002F11F7">
        <w:rPr>
          <w:color w:val="000000"/>
          <w:sz w:val="26"/>
          <w:szCs w:val="26"/>
        </w:rPr>
        <w:t>Провести учебно-тренировочные занятия по обуче</w:t>
      </w:r>
      <w:r w:rsidR="002A55B1" w:rsidRPr="002F11F7">
        <w:rPr>
          <w:color w:val="000000"/>
          <w:sz w:val="26"/>
          <w:szCs w:val="26"/>
        </w:rPr>
        <w:t xml:space="preserve">нию и совершенствованию </w:t>
      </w:r>
      <w:r w:rsidR="006430EA" w:rsidRPr="002F11F7">
        <w:rPr>
          <w:color w:val="000000"/>
          <w:sz w:val="26"/>
          <w:szCs w:val="26"/>
        </w:rPr>
        <w:t xml:space="preserve">приемов </w:t>
      </w:r>
      <w:r w:rsidRPr="002F11F7">
        <w:rPr>
          <w:color w:val="000000"/>
          <w:sz w:val="26"/>
          <w:szCs w:val="26"/>
        </w:rPr>
        <w:t>тактики игры.</w:t>
      </w:r>
    </w:p>
    <w:p w:rsidR="000319E2" w:rsidRDefault="00F25FFA" w:rsidP="000319E2">
      <w:pPr>
        <w:spacing w:line="360" w:lineRule="auto"/>
        <w:ind w:firstLine="709"/>
        <w:jc w:val="center"/>
        <w:rPr>
          <w:sz w:val="26"/>
          <w:szCs w:val="26"/>
        </w:rPr>
      </w:pPr>
      <w:r w:rsidRPr="002F11F7">
        <w:rPr>
          <w:color w:val="000000"/>
          <w:sz w:val="26"/>
          <w:szCs w:val="26"/>
        </w:rPr>
        <w:br w:type="page"/>
      </w:r>
      <w:r w:rsidR="000319E2" w:rsidRPr="000319E2">
        <w:rPr>
          <w:b/>
          <w:sz w:val="26"/>
          <w:szCs w:val="26"/>
        </w:rPr>
        <w:lastRenderedPageBreak/>
        <w:t>Р</w:t>
      </w:r>
      <w:r w:rsidRPr="000319E2">
        <w:rPr>
          <w:b/>
          <w:sz w:val="26"/>
          <w:szCs w:val="26"/>
        </w:rPr>
        <w:t>аздел 2. «Комплекс организационно-педагогических условий»</w:t>
      </w:r>
      <w:r w:rsidRPr="000319E2">
        <w:rPr>
          <w:sz w:val="26"/>
          <w:szCs w:val="26"/>
        </w:rPr>
        <w:t xml:space="preserve"> </w:t>
      </w:r>
    </w:p>
    <w:p w:rsidR="00F25FFA" w:rsidRPr="000319E2" w:rsidRDefault="00F25FFA" w:rsidP="000319E2">
      <w:pPr>
        <w:spacing w:line="360" w:lineRule="auto"/>
        <w:ind w:firstLine="709"/>
        <w:jc w:val="center"/>
        <w:rPr>
          <w:color w:val="000000"/>
          <w:sz w:val="26"/>
          <w:szCs w:val="26"/>
        </w:rPr>
      </w:pPr>
      <w:r w:rsidRPr="000319E2">
        <w:rPr>
          <w:b/>
          <w:sz w:val="26"/>
          <w:szCs w:val="26"/>
        </w:rPr>
        <w:t>2.1. Календарный учебный график</w:t>
      </w:r>
    </w:p>
    <w:p w:rsidR="00F25FFA" w:rsidRPr="002F11F7" w:rsidRDefault="00F25FFA" w:rsidP="002F11F7">
      <w:pPr>
        <w:pStyle w:val="ac"/>
        <w:spacing w:before="0" w:beforeAutospacing="0" w:after="0" w:afterAutospacing="0" w:line="360" w:lineRule="auto"/>
        <w:ind w:left="720" w:firstLine="709"/>
        <w:jc w:val="both"/>
        <w:rPr>
          <w:sz w:val="26"/>
          <w:szCs w:val="26"/>
        </w:rPr>
      </w:pPr>
      <w:r w:rsidRPr="002F11F7">
        <w:rPr>
          <w:sz w:val="26"/>
          <w:szCs w:val="26"/>
        </w:rPr>
        <w:t xml:space="preserve">Начало учебных занятий для обучающихся – 01.09.2022 г Окончание 26.05.2023 г. Продолжительность учебного года – 36 недель. Количество часов в год – 108 ч. </w:t>
      </w:r>
    </w:p>
    <w:p w:rsidR="00F25FFA" w:rsidRPr="002F11F7" w:rsidRDefault="00F25FFA" w:rsidP="002F11F7">
      <w:pPr>
        <w:pStyle w:val="ac"/>
        <w:spacing w:before="0" w:beforeAutospacing="0" w:after="0" w:afterAutospacing="0" w:line="360" w:lineRule="auto"/>
        <w:ind w:left="720" w:firstLine="709"/>
        <w:jc w:val="both"/>
        <w:rPr>
          <w:sz w:val="26"/>
          <w:szCs w:val="26"/>
        </w:rPr>
      </w:pPr>
      <w:r w:rsidRPr="002F11F7">
        <w:rPr>
          <w:sz w:val="26"/>
          <w:szCs w:val="26"/>
        </w:rPr>
        <w:t>Продолжительность и периодичность занятий: 3 раз в неделю по 1 академическ</w:t>
      </w:r>
      <w:r w:rsidR="00F1116D">
        <w:rPr>
          <w:sz w:val="26"/>
          <w:szCs w:val="26"/>
        </w:rPr>
        <w:t>ому</w:t>
      </w:r>
      <w:r w:rsidRPr="002F11F7">
        <w:rPr>
          <w:sz w:val="26"/>
          <w:szCs w:val="26"/>
        </w:rPr>
        <w:t xml:space="preserve"> час</w:t>
      </w:r>
      <w:r w:rsidR="00F1116D">
        <w:rPr>
          <w:sz w:val="26"/>
          <w:szCs w:val="26"/>
        </w:rPr>
        <w:t>у</w:t>
      </w:r>
      <w:r w:rsidRPr="002F11F7">
        <w:rPr>
          <w:sz w:val="26"/>
          <w:szCs w:val="26"/>
        </w:rPr>
        <w:t xml:space="preserve">. Итоговая аттестация – 4-17 мая 2023г. (по графику, утвержденному приказом директора). </w:t>
      </w:r>
    </w:p>
    <w:p w:rsidR="00F1116D" w:rsidRDefault="00F25FFA" w:rsidP="002F11F7">
      <w:pPr>
        <w:pStyle w:val="ac"/>
        <w:spacing w:before="0" w:beforeAutospacing="0" w:after="0" w:afterAutospacing="0" w:line="360" w:lineRule="auto"/>
        <w:ind w:left="720" w:firstLine="709"/>
        <w:jc w:val="both"/>
        <w:rPr>
          <w:sz w:val="26"/>
          <w:szCs w:val="26"/>
        </w:rPr>
      </w:pPr>
      <w:r w:rsidRPr="002F11F7">
        <w:rPr>
          <w:sz w:val="26"/>
          <w:szCs w:val="26"/>
        </w:rPr>
        <w:t xml:space="preserve">Выходные дни: 04.11.2022 г., 31.12.2022 г., 01-08.01.2023 г., 23.02.2023 г., 24.02.2023 г., 08.03.2023 г., 01.05.2023 г., 08.05.2023г., 09.05.2023г.. Объем программы: 108 часов. </w:t>
      </w:r>
    </w:p>
    <w:p w:rsidR="00F25FFA" w:rsidRPr="002F11F7" w:rsidRDefault="00F25FFA" w:rsidP="002F11F7">
      <w:pPr>
        <w:pStyle w:val="ac"/>
        <w:spacing w:before="0" w:beforeAutospacing="0" w:after="0" w:afterAutospacing="0" w:line="360" w:lineRule="auto"/>
        <w:ind w:left="720" w:firstLine="709"/>
        <w:jc w:val="both"/>
        <w:rPr>
          <w:sz w:val="26"/>
          <w:szCs w:val="26"/>
        </w:rPr>
      </w:pPr>
      <w:r w:rsidRPr="002F11F7">
        <w:rPr>
          <w:sz w:val="26"/>
          <w:szCs w:val="26"/>
        </w:rPr>
        <w:t>Срок освоения программы: 1</w:t>
      </w:r>
      <w:r w:rsidR="00E058DB" w:rsidRPr="002F11F7">
        <w:rPr>
          <w:sz w:val="26"/>
          <w:szCs w:val="26"/>
        </w:rPr>
        <w:t xml:space="preserve"> год</w:t>
      </w:r>
      <w:r w:rsidRPr="002F11F7">
        <w:rPr>
          <w:sz w:val="26"/>
          <w:szCs w:val="26"/>
        </w:rPr>
        <w:t xml:space="preserve">. </w:t>
      </w:r>
    </w:p>
    <w:p w:rsidR="002A55B1" w:rsidRDefault="00F25FFA" w:rsidP="002F11F7">
      <w:pPr>
        <w:pStyle w:val="ac"/>
        <w:spacing w:before="0" w:beforeAutospacing="0" w:after="0" w:afterAutospacing="0" w:line="360" w:lineRule="auto"/>
        <w:ind w:left="720" w:firstLine="709"/>
        <w:jc w:val="both"/>
        <w:rPr>
          <w:sz w:val="26"/>
          <w:szCs w:val="26"/>
        </w:rPr>
      </w:pPr>
      <w:r w:rsidRPr="002F11F7">
        <w:rPr>
          <w:sz w:val="26"/>
          <w:szCs w:val="26"/>
        </w:rPr>
        <w:t>Календарно-тематическое планирование составляется для каждой учебной группы на учебный год и используется для заполнения журнала педагога дополнительного образования (приложение 1).</w:t>
      </w:r>
    </w:p>
    <w:p w:rsidR="00F1116D" w:rsidRPr="002F11F7" w:rsidRDefault="00F1116D" w:rsidP="002F11F7">
      <w:pPr>
        <w:pStyle w:val="ac"/>
        <w:spacing w:before="0" w:beforeAutospacing="0" w:after="0" w:afterAutospacing="0" w:line="360" w:lineRule="auto"/>
        <w:ind w:left="720" w:firstLine="709"/>
        <w:jc w:val="both"/>
        <w:rPr>
          <w:sz w:val="26"/>
          <w:szCs w:val="26"/>
        </w:rPr>
      </w:pPr>
    </w:p>
    <w:p w:rsidR="00E058DB" w:rsidRPr="002F11F7" w:rsidRDefault="0026606A" w:rsidP="000319E2">
      <w:pPr>
        <w:pStyle w:val="ac"/>
        <w:spacing w:before="0" w:beforeAutospacing="0" w:after="0" w:afterAutospacing="0" w:line="360" w:lineRule="auto"/>
        <w:ind w:left="720" w:firstLine="709"/>
        <w:jc w:val="center"/>
        <w:rPr>
          <w:b/>
          <w:color w:val="000000"/>
          <w:sz w:val="26"/>
          <w:szCs w:val="26"/>
        </w:rPr>
      </w:pPr>
      <w:r w:rsidRPr="002F11F7">
        <w:rPr>
          <w:b/>
          <w:color w:val="000000"/>
          <w:sz w:val="26"/>
          <w:szCs w:val="26"/>
        </w:rPr>
        <w:t>2.2. Учебный план</w:t>
      </w:r>
    </w:p>
    <w:tbl>
      <w:tblPr>
        <w:tblStyle w:val="a6"/>
        <w:tblW w:w="0" w:type="auto"/>
        <w:tblInd w:w="720" w:type="dxa"/>
        <w:tblLook w:val="04A0"/>
      </w:tblPr>
      <w:tblGrid>
        <w:gridCol w:w="2941"/>
        <w:gridCol w:w="2684"/>
        <w:gridCol w:w="2835"/>
      </w:tblGrid>
      <w:tr w:rsidR="008D33B4" w:rsidRPr="00F1116D" w:rsidTr="000319E2">
        <w:tc>
          <w:tcPr>
            <w:tcW w:w="2941" w:type="dxa"/>
          </w:tcPr>
          <w:p w:rsidR="008D33B4" w:rsidRPr="00F1116D" w:rsidRDefault="008D33B4" w:rsidP="00F1116D">
            <w:pPr>
              <w:pStyle w:val="ac"/>
              <w:spacing w:before="0" w:beforeAutospacing="0" w:after="0" w:afterAutospacing="0"/>
              <w:rPr>
                <w:color w:val="000000"/>
              </w:rPr>
            </w:pPr>
            <w:r w:rsidRPr="00F1116D">
              <w:t>Количество часов в неделю</w:t>
            </w:r>
          </w:p>
        </w:tc>
        <w:tc>
          <w:tcPr>
            <w:tcW w:w="2684" w:type="dxa"/>
          </w:tcPr>
          <w:p w:rsidR="008D33B4" w:rsidRPr="00F1116D" w:rsidRDefault="008D33B4" w:rsidP="00F1116D">
            <w:pPr>
              <w:pStyle w:val="ac"/>
              <w:spacing w:before="0" w:beforeAutospacing="0" w:after="0" w:afterAutospacing="0"/>
              <w:ind w:firstLine="709"/>
              <w:rPr>
                <w:color w:val="000000"/>
              </w:rPr>
            </w:pPr>
            <w:r w:rsidRPr="00F1116D">
              <w:t>1 год обучения</w:t>
            </w:r>
          </w:p>
        </w:tc>
        <w:tc>
          <w:tcPr>
            <w:tcW w:w="2835" w:type="dxa"/>
          </w:tcPr>
          <w:p w:rsidR="008D33B4" w:rsidRPr="00F1116D" w:rsidRDefault="00D72F9C" w:rsidP="00F1116D">
            <w:pPr>
              <w:pStyle w:val="ac"/>
              <w:spacing w:before="0" w:beforeAutospacing="0" w:after="0" w:afterAutospacing="0"/>
              <w:ind w:firstLine="709"/>
              <w:rPr>
                <w:color w:val="000000"/>
              </w:rPr>
            </w:pPr>
            <w:r w:rsidRPr="00F1116D">
              <w:t>Форма промежуточной и итоговой аттестации</w:t>
            </w:r>
          </w:p>
        </w:tc>
      </w:tr>
      <w:tr w:rsidR="008D33B4" w:rsidRPr="00F1116D" w:rsidTr="000319E2">
        <w:tc>
          <w:tcPr>
            <w:tcW w:w="2941" w:type="dxa"/>
          </w:tcPr>
          <w:p w:rsidR="008D33B4" w:rsidRPr="00F1116D" w:rsidRDefault="008D33B4" w:rsidP="00F1116D">
            <w:pPr>
              <w:pStyle w:val="ac"/>
              <w:spacing w:before="0" w:beforeAutospacing="0" w:after="0" w:afterAutospacing="0"/>
              <w:ind w:firstLine="709"/>
              <w:rPr>
                <w:color w:val="000000"/>
              </w:rPr>
            </w:pPr>
            <w:r w:rsidRPr="00F1116D">
              <w:rPr>
                <w:color w:val="000000"/>
              </w:rPr>
              <w:t>теория</w:t>
            </w:r>
          </w:p>
        </w:tc>
        <w:tc>
          <w:tcPr>
            <w:tcW w:w="2684" w:type="dxa"/>
          </w:tcPr>
          <w:p w:rsidR="008D33B4" w:rsidRPr="00F1116D" w:rsidRDefault="008D33B4" w:rsidP="00F1116D">
            <w:pPr>
              <w:pStyle w:val="ac"/>
              <w:spacing w:before="0" w:beforeAutospacing="0" w:after="0" w:afterAutospacing="0"/>
              <w:ind w:firstLine="709"/>
              <w:rPr>
                <w:color w:val="000000"/>
              </w:rPr>
            </w:pPr>
            <w:r w:rsidRPr="00F1116D">
              <w:rPr>
                <w:color w:val="000000"/>
              </w:rPr>
              <w:t>1</w:t>
            </w:r>
          </w:p>
        </w:tc>
        <w:tc>
          <w:tcPr>
            <w:tcW w:w="2835" w:type="dxa"/>
          </w:tcPr>
          <w:p w:rsidR="008D33B4" w:rsidRPr="00F1116D" w:rsidRDefault="00D72F9C" w:rsidP="00F1116D">
            <w:pPr>
              <w:pStyle w:val="ac"/>
              <w:spacing w:before="0" w:beforeAutospacing="0" w:after="0" w:afterAutospacing="0"/>
              <w:ind w:firstLine="709"/>
              <w:rPr>
                <w:color w:val="000000"/>
              </w:rPr>
            </w:pPr>
            <w:r w:rsidRPr="00F1116D">
              <w:rPr>
                <w:color w:val="000000"/>
              </w:rPr>
              <w:t>зачет</w:t>
            </w:r>
          </w:p>
        </w:tc>
      </w:tr>
      <w:tr w:rsidR="008D33B4" w:rsidRPr="00F1116D" w:rsidTr="000319E2">
        <w:tc>
          <w:tcPr>
            <w:tcW w:w="2941" w:type="dxa"/>
          </w:tcPr>
          <w:p w:rsidR="008D33B4" w:rsidRPr="00F1116D" w:rsidRDefault="008D33B4" w:rsidP="00F1116D">
            <w:pPr>
              <w:pStyle w:val="ac"/>
              <w:spacing w:before="0" w:beforeAutospacing="0" w:after="0" w:afterAutospacing="0"/>
              <w:ind w:firstLine="709"/>
              <w:rPr>
                <w:color w:val="000000"/>
              </w:rPr>
            </w:pPr>
            <w:r w:rsidRPr="00F1116D">
              <w:rPr>
                <w:color w:val="000000"/>
              </w:rPr>
              <w:t>практика</w:t>
            </w:r>
          </w:p>
        </w:tc>
        <w:tc>
          <w:tcPr>
            <w:tcW w:w="2684" w:type="dxa"/>
          </w:tcPr>
          <w:p w:rsidR="008D33B4" w:rsidRPr="00F1116D" w:rsidRDefault="008D33B4" w:rsidP="00F1116D">
            <w:pPr>
              <w:pStyle w:val="ac"/>
              <w:spacing w:before="0" w:beforeAutospacing="0" w:after="0" w:afterAutospacing="0"/>
              <w:ind w:firstLine="709"/>
              <w:rPr>
                <w:color w:val="000000"/>
              </w:rPr>
            </w:pPr>
            <w:r w:rsidRPr="00F1116D">
              <w:rPr>
                <w:color w:val="000000"/>
              </w:rPr>
              <w:t>2</w:t>
            </w:r>
          </w:p>
        </w:tc>
        <w:tc>
          <w:tcPr>
            <w:tcW w:w="2835" w:type="dxa"/>
          </w:tcPr>
          <w:p w:rsidR="008D33B4" w:rsidRPr="00F1116D" w:rsidRDefault="00D72F9C" w:rsidP="00F1116D">
            <w:pPr>
              <w:pStyle w:val="ac"/>
              <w:spacing w:before="0" w:beforeAutospacing="0" w:after="0" w:afterAutospacing="0"/>
              <w:ind w:firstLine="709"/>
              <w:rPr>
                <w:color w:val="000000"/>
              </w:rPr>
            </w:pPr>
            <w:r w:rsidRPr="00F1116D">
              <w:rPr>
                <w:color w:val="000000"/>
              </w:rPr>
              <w:t>зачет</w:t>
            </w:r>
          </w:p>
        </w:tc>
      </w:tr>
      <w:tr w:rsidR="00D72F9C" w:rsidRPr="00F1116D" w:rsidTr="000319E2">
        <w:tc>
          <w:tcPr>
            <w:tcW w:w="2941" w:type="dxa"/>
          </w:tcPr>
          <w:p w:rsidR="00D72F9C" w:rsidRPr="00F1116D" w:rsidRDefault="00D72F9C" w:rsidP="00F1116D">
            <w:pPr>
              <w:pStyle w:val="ac"/>
              <w:spacing w:before="0" w:beforeAutospacing="0" w:after="0" w:afterAutospacing="0"/>
              <w:rPr>
                <w:color w:val="000000"/>
              </w:rPr>
            </w:pPr>
            <w:r w:rsidRPr="00F1116D">
              <w:t>Количество часов в год</w:t>
            </w:r>
          </w:p>
        </w:tc>
        <w:tc>
          <w:tcPr>
            <w:tcW w:w="2684" w:type="dxa"/>
          </w:tcPr>
          <w:p w:rsidR="00D72F9C" w:rsidRPr="00F1116D" w:rsidRDefault="00D72F9C" w:rsidP="00F1116D">
            <w:pPr>
              <w:pStyle w:val="ac"/>
              <w:spacing w:before="0" w:beforeAutospacing="0" w:after="0" w:afterAutospacing="0"/>
              <w:ind w:firstLine="709"/>
              <w:rPr>
                <w:color w:val="000000"/>
              </w:rPr>
            </w:pPr>
            <w:r w:rsidRPr="00F1116D">
              <w:rPr>
                <w:color w:val="000000"/>
              </w:rPr>
              <w:t>108</w:t>
            </w:r>
          </w:p>
        </w:tc>
        <w:tc>
          <w:tcPr>
            <w:tcW w:w="2835" w:type="dxa"/>
          </w:tcPr>
          <w:p w:rsidR="00D72F9C" w:rsidRPr="00F1116D" w:rsidRDefault="00D72F9C" w:rsidP="00F1116D">
            <w:pPr>
              <w:pStyle w:val="ac"/>
              <w:spacing w:before="0" w:beforeAutospacing="0" w:after="0" w:afterAutospacing="0"/>
              <w:ind w:firstLine="709"/>
              <w:rPr>
                <w:color w:val="000000"/>
              </w:rPr>
            </w:pPr>
          </w:p>
        </w:tc>
      </w:tr>
      <w:tr w:rsidR="00D72F9C" w:rsidRPr="00F1116D" w:rsidTr="000319E2">
        <w:tc>
          <w:tcPr>
            <w:tcW w:w="2941" w:type="dxa"/>
          </w:tcPr>
          <w:p w:rsidR="00D72F9C" w:rsidRPr="00F1116D" w:rsidRDefault="00D72F9C" w:rsidP="00F1116D">
            <w:pPr>
              <w:pStyle w:val="ac"/>
              <w:spacing w:before="0" w:beforeAutospacing="0" w:after="0" w:afterAutospacing="0"/>
              <w:rPr>
                <w:color w:val="000000"/>
              </w:rPr>
            </w:pPr>
            <w:r w:rsidRPr="00F1116D">
              <w:t>Итого часов по программе</w:t>
            </w:r>
          </w:p>
        </w:tc>
        <w:tc>
          <w:tcPr>
            <w:tcW w:w="2684" w:type="dxa"/>
          </w:tcPr>
          <w:p w:rsidR="00D72F9C" w:rsidRPr="00F1116D" w:rsidRDefault="00D72F9C" w:rsidP="00F1116D">
            <w:pPr>
              <w:pStyle w:val="ac"/>
              <w:spacing w:before="0" w:beforeAutospacing="0" w:after="0" w:afterAutospacing="0"/>
              <w:ind w:firstLine="709"/>
              <w:rPr>
                <w:color w:val="000000"/>
              </w:rPr>
            </w:pPr>
            <w:r w:rsidRPr="00F1116D">
              <w:rPr>
                <w:color w:val="000000"/>
              </w:rPr>
              <w:t>108</w:t>
            </w:r>
          </w:p>
        </w:tc>
        <w:tc>
          <w:tcPr>
            <w:tcW w:w="2835" w:type="dxa"/>
          </w:tcPr>
          <w:p w:rsidR="00D72F9C" w:rsidRPr="00F1116D" w:rsidRDefault="00D72F9C" w:rsidP="00F1116D">
            <w:pPr>
              <w:pStyle w:val="ac"/>
              <w:spacing w:before="0" w:beforeAutospacing="0" w:after="0" w:afterAutospacing="0"/>
              <w:ind w:firstLine="709"/>
              <w:rPr>
                <w:color w:val="000000"/>
              </w:rPr>
            </w:pPr>
          </w:p>
        </w:tc>
      </w:tr>
    </w:tbl>
    <w:p w:rsidR="00E312F4" w:rsidRPr="002F11F7" w:rsidRDefault="00E312F4" w:rsidP="002F11F7">
      <w:pPr>
        <w:pStyle w:val="ac"/>
        <w:spacing w:before="0" w:beforeAutospacing="0" w:after="0" w:afterAutospacing="0" w:line="360" w:lineRule="auto"/>
        <w:ind w:left="720" w:firstLine="709"/>
        <w:jc w:val="both"/>
        <w:rPr>
          <w:sz w:val="26"/>
          <w:szCs w:val="26"/>
        </w:rPr>
      </w:pPr>
    </w:p>
    <w:p w:rsidR="0026606A" w:rsidRPr="002F11F7" w:rsidRDefault="0026606A" w:rsidP="00F1116D">
      <w:pPr>
        <w:pStyle w:val="ac"/>
        <w:spacing w:before="0" w:beforeAutospacing="0" w:after="0" w:afterAutospacing="0" w:line="360" w:lineRule="auto"/>
        <w:ind w:left="720" w:firstLine="709"/>
        <w:jc w:val="center"/>
        <w:rPr>
          <w:b/>
          <w:sz w:val="26"/>
          <w:szCs w:val="26"/>
        </w:rPr>
      </w:pPr>
      <w:r w:rsidRPr="002F11F7">
        <w:rPr>
          <w:b/>
          <w:sz w:val="26"/>
          <w:szCs w:val="26"/>
        </w:rPr>
        <w:t>2.3. Условия реализации программы</w:t>
      </w:r>
    </w:p>
    <w:p w:rsidR="0026606A" w:rsidRPr="002F11F7" w:rsidRDefault="0026606A" w:rsidP="002F11F7">
      <w:pPr>
        <w:pStyle w:val="ac"/>
        <w:spacing w:before="0" w:beforeAutospacing="0" w:after="0" w:afterAutospacing="0" w:line="360" w:lineRule="auto"/>
        <w:ind w:left="720" w:firstLine="709"/>
        <w:jc w:val="both"/>
        <w:rPr>
          <w:sz w:val="26"/>
          <w:szCs w:val="26"/>
        </w:rPr>
      </w:pPr>
      <w:r w:rsidRPr="002F11F7">
        <w:rPr>
          <w:sz w:val="26"/>
          <w:szCs w:val="26"/>
        </w:rPr>
        <w:t xml:space="preserve">1.Разработанность программы с учетом интереса, возрастных особенностей. </w:t>
      </w:r>
    </w:p>
    <w:p w:rsidR="0026606A" w:rsidRPr="002F11F7" w:rsidRDefault="0026606A" w:rsidP="002F11F7">
      <w:pPr>
        <w:pStyle w:val="ac"/>
        <w:spacing w:before="0" w:beforeAutospacing="0" w:after="0" w:afterAutospacing="0" w:line="360" w:lineRule="auto"/>
        <w:ind w:left="720" w:firstLine="709"/>
        <w:jc w:val="both"/>
        <w:rPr>
          <w:sz w:val="26"/>
          <w:szCs w:val="26"/>
        </w:rPr>
      </w:pPr>
      <w:r w:rsidRPr="002F11F7">
        <w:rPr>
          <w:sz w:val="26"/>
          <w:szCs w:val="26"/>
        </w:rPr>
        <w:t xml:space="preserve">2. Создание ситуации успеха. Заинтересованность личностью педагога. </w:t>
      </w:r>
    </w:p>
    <w:p w:rsidR="008D33B4" w:rsidRPr="002F11F7" w:rsidRDefault="0026606A" w:rsidP="002F11F7">
      <w:pPr>
        <w:pStyle w:val="ac"/>
        <w:spacing w:before="0" w:beforeAutospacing="0" w:after="0" w:afterAutospacing="0" w:line="360" w:lineRule="auto"/>
        <w:ind w:left="720" w:firstLine="709"/>
        <w:jc w:val="both"/>
        <w:rPr>
          <w:sz w:val="26"/>
          <w:szCs w:val="26"/>
        </w:rPr>
      </w:pPr>
      <w:r w:rsidRPr="002F11F7">
        <w:rPr>
          <w:sz w:val="26"/>
          <w:szCs w:val="26"/>
        </w:rPr>
        <w:t xml:space="preserve">3.Удовлетворение потребности обучающихся в самоопределении, профориентации. </w:t>
      </w:r>
    </w:p>
    <w:p w:rsidR="008D33B4" w:rsidRPr="002F11F7" w:rsidRDefault="0026606A" w:rsidP="002F11F7">
      <w:pPr>
        <w:pStyle w:val="ac"/>
        <w:spacing w:before="0" w:beforeAutospacing="0" w:after="0" w:afterAutospacing="0" w:line="360" w:lineRule="auto"/>
        <w:ind w:left="720" w:firstLine="709"/>
        <w:jc w:val="both"/>
        <w:rPr>
          <w:sz w:val="26"/>
          <w:szCs w:val="26"/>
        </w:rPr>
      </w:pPr>
      <w:r w:rsidRPr="002F11F7">
        <w:rPr>
          <w:sz w:val="26"/>
          <w:szCs w:val="26"/>
        </w:rPr>
        <w:t xml:space="preserve">4. Участие обучающихся в конкурсах, акциях. Основные виды занятий тесно связаны между собой и дополняют друг друга. Форма организации занятий – групповая. </w:t>
      </w:r>
    </w:p>
    <w:p w:rsidR="008D33B4" w:rsidRPr="002F11F7" w:rsidRDefault="0026606A" w:rsidP="002F11F7">
      <w:pPr>
        <w:pStyle w:val="ac"/>
        <w:spacing w:before="0" w:beforeAutospacing="0" w:after="0" w:afterAutospacing="0" w:line="360" w:lineRule="auto"/>
        <w:ind w:left="720" w:firstLine="709"/>
        <w:jc w:val="both"/>
        <w:rPr>
          <w:sz w:val="26"/>
          <w:szCs w:val="26"/>
        </w:rPr>
      </w:pPr>
      <w:r w:rsidRPr="002F11F7">
        <w:rPr>
          <w:sz w:val="26"/>
          <w:szCs w:val="26"/>
        </w:rPr>
        <w:lastRenderedPageBreak/>
        <w:t xml:space="preserve">Результативным является применение следующих методических приёмов: </w:t>
      </w:r>
    </w:p>
    <w:p w:rsidR="008D33B4" w:rsidRPr="002F11F7" w:rsidRDefault="0026606A" w:rsidP="002F11F7">
      <w:pPr>
        <w:pStyle w:val="ac"/>
        <w:spacing w:before="0" w:beforeAutospacing="0" w:after="0" w:afterAutospacing="0" w:line="360" w:lineRule="auto"/>
        <w:ind w:left="720" w:firstLine="709"/>
        <w:jc w:val="both"/>
        <w:rPr>
          <w:sz w:val="26"/>
          <w:szCs w:val="26"/>
        </w:rPr>
      </w:pPr>
      <w:r w:rsidRPr="002F11F7">
        <w:rPr>
          <w:sz w:val="26"/>
          <w:szCs w:val="26"/>
        </w:rPr>
        <w:t xml:space="preserve">1. Индивидуальная оценка уровня освоенных навыков, развития способностей путём наблюдения за ребёнком, его успехами. </w:t>
      </w:r>
    </w:p>
    <w:p w:rsidR="008D33B4" w:rsidRPr="002F11F7" w:rsidRDefault="0026606A" w:rsidP="002F11F7">
      <w:pPr>
        <w:pStyle w:val="ac"/>
        <w:spacing w:before="0" w:beforeAutospacing="0" w:after="0" w:afterAutospacing="0" w:line="360" w:lineRule="auto"/>
        <w:ind w:left="720" w:firstLine="709"/>
        <w:jc w:val="both"/>
        <w:rPr>
          <w:sz w:val="26"/>
          <w:szCs w:val="26"/>
        </w:rPr>
      </w:pPr>
      <w:r w:rsidRPr="002F11F7">
        <w:rPr>
          <w:sz w:val="26"/>
          <w:szCs w:val="26"/>
        </w:rPr>
        <w:t xml:space="preserve">2. Создание на занятии обстановки, вызывающей у неуверенных детей желание действовать и перспективы развития и роста в творчестве. </w:t>
      </w:r>
    </w:p>
    <w:p w:rsidR="0026606A" w:rsidRPr="002F11F7" w:rsidRDefault="0026606A" w:rsidP="002F11F7">
      <w:pPr>
        <w:pStyle w:val="ac"/>
        <w:spacing w:before="0" w:beforeAutospacing="0" w:after="0" w:afterAutospacing="0" w:line="360" w:lineRule="auto"/>
        <w:ind w:left="720" w:firstLine="709"/>
        <w:jc w:val="both"/>
        <w:rPr>
          <w:sz w:val="26"/>
          <w:szCs w:val="26"/>
        </w:rPr>
      </w:pPr>
      <w:r w:rsidRPr="002F11F7">
        <w:rPr>
          <w:sz w:val="26"/>
          <w:szCs w:val="26"/>
        </w:rPr>
        <w:t>3. Использование коллективной</w:t>
      </w:r>
      <w:r w:rsidR="007368B7" w:rsidRPr="002F11F7">
        <w:rPr>
          <w:sz w:val="26"/>
          <w:szCs w:val="26"/>
        </w:rPr>
        <w:t xml:space="preserve"> (командной)</w:t>
      </w:r>
      <w:r w:rsidRPr="002F11F7">
        <w:rPr>
          <w:sz w:val="26"/>
          <w:szCs w:val="26"/>
        </w:rPr>
        <w:t xml:space="preserve"> работы.</w:t>
      </w:r>
    </w:p>
    <w:p w:rsidR="00E312F4" w:rsidRPr="002F11F7" w:rsidRDefault="00E312F4" w:rsidP="002F11F7">
      <w:pPr>
        <w:shd w:val="clear" w:color="auto" w:fill="FFFFFF"/>
        <w:spacing w:line="360" w:lineRule="auto"/>
        <w:ind w:firstLine="709"/>
        <w:jc w:val="both"/>
        <w:rPr>
          <w:b/>
          <w:color w:val="181818"/>
          <w:sz w:val="26"/>
          <w:szCs w:val="26"/>
        </w:rPr>
      </w:pPr>
      <w:r w:rsidRPr="002F11F7">
        <w:rPr>
          <w:b/>
          <w:bCs/>
          <w:color w:val="181818"/>
          <w:sz w:val="26"/>
          <w:szCs w:val="26"/>
        </w:rPr>
        <w:t>Методическое обеспечение образовательной программы</w:t>
      </w:r>
    </w:p>
    <w:p w:rsidR="00E312F4" w:rsidRPr="002F11F7" w:rsidRDefault="00E312F4" w:rsidP="002F11F7">
      <w:pPr>
        <w:shd w:val="clear" w:color="auto" w:fill="FFFFFF"/>
        <w:spacing w:line="360" w:lineRule="auto"/>
        <w:ind w:firstLine="709"/>
        <w:jc w:val="both"/>
        <w:rPr>
          <w:color w:val="181818"/>
          <w:sz w:val="26"/>
          <w:szCs w:val="26"/>
        </w:rPr>
      </w:pPr>
      <w:r w:rsidRPr="002F11F7">
        <w:rPr>
          <w:color w:val="181818"/>
          <w:sz w:val="26"/>
          <w:szCs w:val="26"/>
        </w:rPr>
        <w:t>Для обучения тактики и техники надо всегда иметь раздаточный материал, инструкционные и технологические карты, упражнения. Это очень облегчает задачу обучения. Методическим приёмом является введение соответствующих ограничений в действиях игроков защиты и нападения и введение условностей.</w:t>
      </w:r>
    </w:p>
    <w:p w:rsidR="00E312F4" w:rsidRPr="002F11F7" w:rsidRDefault="00E312F4" w:rsidP="002F11F7">
      <w:pPr>
        <w:shd w:val="clear" w:color="auto" w:fill="FFFFFF"/>
        <w:spacing w:line="360" w:lineRule="auto"/>
        <w:ind w:firstLine="709"/>
        <w:jc w:val="both"/>
        <w:rPr>
          <w:b/>
          <w:bCs/>
          <w:color w:val="181818"/>
          <w:sz w:val="26"/>
          <w:szCs w:val="26"/>
        </w:rPr>
      </w:pPr>
      <w:r w:rsidRPr="002F11F7">
        <w:rPr>
          <w:b/>
          <w:bCs/>
          <w:color w:val="181818"/>
          <w:sz w:val="26"/>
          <w:szCs w:val="26"/>
        </w:rPr>
        <w:t>Материально-техническая база для реализации программы</w:t>
      </w:r>
    </w:p>
    <w:p w:rsidR="00BD7C4F" w:rsidRPr="002F11F7" w:rsidRDefault="00BD7C4F" w:rsidP="002F11F7">
      <w:pPr>
        <w:shd w:val="clear" w:color="auto" w:fill="FFFFFF"/>
        <w:spacing w:line="360" w:lineRule="auto"/>
        <w:ind w:firstLine="709"/>
        <w:jc w:val="both"/>
        <w:rPr>
          <w:color w:val="181818"/>
          <w:sz w:val="26"/>
          <w:szCs w:val="26"/>
        </w:rPr>
      </w:pPr>
      <w:r w:rsidRPr="002F11F7">
        <w:rPr>
          <w:bCs/>
          <w:color w:val="000000"/>
          <w:sz w:val="26"/>
          <w:szCs w:val="26"/>
        </w:rPr>
        <w:t>Место проведения:</w:t>
      </w:r>
    </w:p>
    <w:p w:rsidR="00BD7C4F" w:rsidRPr="002F11F7" w:rsidRDefault="00BD7C4F" w:rsidP="00F1116D">
      <w:pPr>
        <w:pStyle w:val="ac"/>
        <w:numPr>
          <w:ilvl w:val="0"/>
          <w:numId w:val="36"/>
        </w:numPr>
        <w:shd w:val="clear" w:color="auto" w:fill="FFFFFF"/>
        <w:spacing w:before="0" w:beforeAutospacing="0" w:after="0" w:afterAutospacing="0" w:line="360" w:lineRule="auto"/>
        <w:ind w:left="0" w:firstLine="709"/>
        <w:jc w:val="both"/>
        <w:rPr>
          <w:color w:val="181818"/>
          <w:sz w:val="26"/>
          <w:szCs w:val="26"/>
        </w:rPr>
      </w:pPr>
      <w:r w:rsidRPr="002F11F7">
        <w:rPr>
          <w:color w:val="000000"/>
          <w:sz w:val="26"/>
          <w:szCs w:val="26"/>
        </w:rPr>
        <w:t>класс (для теоретических занятий);</w:t>
      </w:r>
    </w:p>
    <w:p w:rsidR="00BD7C4F" w:rsidRPr="002F11F7" w:rsidRDefault="00BD7C4F" w:rsidP="00F1116D">
      <w:pPr>
        <w:pStyle w:val="ac"/>
        <w:numPr>
          <w:ilvl w:val="0"/>
          <w:numId w:val="36"/>
        </w:numPr>
        <w:shd w:val="clear" w:color="auto" w:fill="FFFFFF"/>
        <w:spacing w:before="0" w:beforeAutospacing="0" w:after="0" w:afterAutospacing="0" w:line="360" w:lineRule="auto"/>
        <w:ind w:left="0" w:firstLine="709"/>
        <w:jc w:val="both"/>
        <w:rPr>
          <w:color w:val="181818"/>
          <w:sz w:val="26"/>
          <w:szCs w:val="26"/>
        </w:rPr>
      </w:pPr>
      <w:r w:rsidRPr="002F11F7">
        <w:rPr>
          <w:color w:val="000000"/>
          <w:sz w:val="26"/>
          <w:szCs w:val="26"/>
        </w:rPr>
        <w:t>спортивный зал.</w:t>
      </w:r>
    </w:p>
    <w:p w:rsidR="00BD7C4F" w:rsidRPr="002F11F7" w:rsidRDefault="00BD7C4F" w:rsidP="002F11F7">
      <w:pPr>
        <w:shd w:val="clear" w:color="auto" w:fill="FFFFFF"/>
        <w:spacing w:line="360" w:lineRule="auto"/>
        <w:ind w:firstLine="709"/>
        <w:jc w:val="both"/>
        <w:rPr>
          <w:color w:val="181818"/>
          <w:sz w:val="26"/>
          <w:szCs w:val="26"/>
        </w:rPr>
      </w:pPr>
      <w:r w:rsidRPr="002F11F7">
        <w:rPr>
          <w:bCs/>
          <w:color w:val="000000"/>
          <w:sz w:val="26"/>
          <w:szCs w:val="26"/>
        </w:rPr>
        <w:t>Инвентарь:</w:t>
      </w:r>
    </w:p>
    <w:p w:rsidR="00BD7C4F" w:rsidRPr="002F11F7" w:rsidRDefault="00BD7C4F" w:rsidP="00F1116D">
      <w:pPr>
        <w:pStyle w:val="ac"/>
        <w:numPr>
          <w:ilvl w:val="0"/>
          <w:numId w:val="35"/>
        </w:numPr>
        <w:shd w:val="clear" w:color="auto" w:fill="FFFFFF"/>
        <w:spacing w:before="0" w:beforeAutospacing="0" w:after="0" w:afterAutospacing="0" w:line="360" w:lineRule="auto"/>
        <w:ind w:left="0" w:firstLine="709"/>
        <w:jc w:val="both"/>
        <w:rPr>
          <w:color w:val="181818"/>
          <w:sz w:val="26"/>
          <w:szCs w:val="26"/>
        </w:rPr>
      </w:pPr>
      <w:r w:rsidRPr="002F11F7">
        <w:rPr>
          <w:color w:val="000000"/>
          <w:sz w:val="26"/>
          <w:szCs w:val="26"/>
        </w:rPr>
        <w:t>волейбольные мячи;</w:t>
      </w:r>
    </w:p>
    <w:p w:rsidR="00BD7C4F" w:rsidRPr="002F11F7" w:rsidRDefault="00BD7C4F" w:rsidP="00F1116D">
      <w:pPr>
        <w:pStyle w:val="ac"/>
        <w:numPr>
          <w:ilvl w:val="0"/>
          <w:numId w:val="35"/>
        </w:numPr>
        <w:shd w:val="clear" w:color="auto" w:fill="FFFFFF"/>
        <w:spacing w:before="0" w:beforeAutospacing="0" w:after="0" w:afterAutospacing="0" w:line="360" w:lineRule="auto"/>
        <w:ind w:left="0" w:firstLine="709"/>
        <w:jc w:val="both"/>
        <w:rPr>
          <w:color w:val="181818"/>
          <w:sz w:val="26"/>
          <w:szCs w:val="26"/>
        </w:rPr>
      </w:pPr>
      <w:r w:rsidRPr="002F11F7">
        <w:rPr>
          <w:color w:val="000000"/>
          <w:sz w:val="26"/>
          <w:szCs w:val="26"/>
        </w:rPr>
        <w:t>баскетбольные мячи;</w:t>
      </w:r>
    </w:p>
    <w:p w:rsidR="00BD7C4F" w:rsidRPr="002F11F7" w:rsidRDefault="00BD7C4F" w:rsidP="00F1116D">
      <w:pPr>
        <w:pStyle w:val="ac"/>
        <w:numPr>
          <w:ilvl w:val="0"/>
          <w:numId w:val="35"/>
        </w:numPr>
        <w:shd w:val="clear" w:color="auto" w:fill="FFFFFF"/>
        <w:spacing w:before="0" w:beforeAutospacing="0" w:after="0" w:afterAutospacing="0" w:line="360" w:lineRule="auto"/>
        <w:ind w:left="0" w:firstLine="709"/>
        <w:jc w:val="both"/>
        <w:rPr>
          <w:color w:val="181818"/>
          <w:sz w:val="26"/>
          <w:szCs w:val="26"/>
        </w:rPr>
      </w:pPr>
      <w:r w:rsidRPr="002F11F7">
        <w:rPr>
          <w:color w:val="000000"/>
          <w:sz w:val="26"/>
          <w:szCs w:val="26"/>
        </w:rPr>
        <w:t>скакалки;</w:t>
      </w:r>
    </w:p>
    <w:p w:rsidR="00BD7C4F" w:rsidRPr="002F11F7" w:rsidRDefault="00BD7C4F" w:rsidP="00F1116D">
      <w:pPr>
        <w:pStyle w:val="ac"/>
        <w:numPr>
          <w:ilvl w:val="0"/>
          <w:numId w:val="35"/>
        </w:numPr>
        <w:shd w:val="clear" w:color="auto" w:fill="FFFFFF"/>
        <w:spacing w:before="0" w:beforeAutospacing="0" w:after="0" w:afterAutospacing="0" w:line="360" w:lineRule="auto"/>
        <w:ind w:left="0" w:firstLine="709"/>
        <w:jc w:val="both"/>
        <w:rPr>
          <w:color w:val="181818"/>
          <w:sz w:val="26"/>
          <w:szCs w:val="26"/>
        </w:rPr>
      </w:pPr>
      <w:r w:rsidRPr="002F11F7">
        <w:rPr>
          <w:color w:val="000000"/>
          <w:sz w:val="26"/>
          <w:szCs w:val="26"/>
        </w:rPr>
        <w:t>малые мячи;</w:t>
      </w:r>
    </w:p>
    <w:p w:rsidR="00BD7C4F" w:rsidRPr="002F11F7" w:rsidRDefault="00BD7C4F" w:rsidP="00F1116D">
      <w:pPr>
        <w:pStyle w:val="ac"/>
        <w:numPr>
          <w:ilvl w:val="0"/>
          <w:numId w:val="35"/>
        </w:numPr>
        <w:shd w:val="clear" w:color="auto" w:fill="FFFFFF"/>
        <w:spacing w:before="0" w:beforeAutospacing="0" w:after="0" w:afterAutospacing="0" w:line="360" w:lineRule="auto"/>
        <w:ind w:left="0" w:firstLine="709"/>
        <w:jc w:val="both"/>
        <w:rPr>
          <w:color w:val="181818"/>
          <w:sz w:val="26"/>
          <w:szCs w:val="26"/>
        </w:rPr>
      </w:pPr>
      <w:r w:rsidRPr="002F11F7">
        <w:rPr>
          <w:color w:val="000000"/>
          <w:sz w:val="26"/>
          <w:szCs w:val="26"/>
        </w:rPr>
        <w:t>гимнастическая стенка;</w:t>
      </w:r>
    </w:p>
    <w:p w:rsidR="00BD7C4F" w:rsidRPr="002F11F7" w:rsidRDefault="00BD7C4F" w:rsidP="00F1116D">
      <w:pPr>
        <w:pStyle w:val="ac"/>
        <w:numPr>
          <w:ilvl w:val="0"/>
          <w:numId w:val="35"/>
        </w:numPr>
        <w:shd w:val="clear" w:color="auto" w:fill="FFFFFF"/>
        <w:spacing w:before="0" w:beforeAutospacing="0" w:after="0" w:afterAutospacing="0" w:line="360" w:lineRule="auto"/>
        <w:ind w:left="0" w:firstLine="709"/>
        <w:jc w:val="both"/>
        <w:rPr>
          <w:color w:val="181818"/>
          <w:sz w:val="26"/>
          <w:szCs w:val="26"/>
        </w:rPr>
      </w:pPr>
      <w:r w:rsidRPr="002F11F7">
        <w:rPr>
          <w:color w:val="000000"/>
          <w:sz w:val="26"/>
          <w:szCs w:val="26"/>
        </w:rPr>
        <w:t>гимнастические скамейки;</w:t>
      </w:r>
    </w:p>
    <w:p w:rsidR="00BD7C4F" w:rsidRPr="002F11F7" w:rsidRDefault="00BD7C4F" w:rsidP="00F1116D">
      <w:pPr>
        <w:pStyle w:val="ac"/>
        <w:numPr>
          <w:ilvl w:val="0"/>
          <w:numId w:val="35"/>
        </w:numPr>
        <w:shd w:val="clear" w:color="auto" w:fill="FFFFFF"/>
        <w:spacing w:before="0" w:beforeAutospacing="0" w:after="0" w:afterAutospacing="0" w:line="360" w:lineRule="auto"/>
        <w:ind w:left="0" w:firstLine="709"/>
        <w:jc w:val="both"/>
        <w:rPr>
          <w:color w:val="181818"/>
          <w:sz w:val="26"/>
          <w:szCs w:val="26"/>
        </w:rPr>
      </w:pPr>
      <w:r w:rsidRPr="002F11F7">
        <w:rPr>
          <w:color w:val="000000"/>
          <w:sz w:val="26"/>
          <w:szCs w:val="26"/>
        </w:rPr>
        <w:t>сетка волейбольная;</w:t>
      </w:r>
    </w:p>
    <w:p w:rsidR="00BD7C4F" w:rsidRPr="002F11F7" w:rsidRDefault="00BD7C4F" w:rsidP="00F1116D">
      <w:pPr>
        <w:pStyle w:val="ac"/>
        <w:numPr>
          <w:ilvl w:val="0"/>
          <w:numId w:val="35"/>
        </w:numPr>
        <w:shd w:val="clear" w:color="auto" w:fill="FFFFFF"/>
        <w:spacing w:before="0" w:beforeAutospacing="0" w:after="0" w:afterAutospacing="0" w:line="360" w:lineRule="auto"/>
        <w:ind w:left="0" w:firstLine="709"/>
        <w:jc w:val="both"/>
        <w:rPr>
          <w:color w:val="000000"/>
          <w:sz w:val="26"/>
          <w:szCs w:val="26"/>
        </w:rPr>
      </w:pPr>
      <w:r w:rsidRPr="002F11F7">
        <w:rPr>
          <w:color w:val="000000"/>
          <w:sz w:val="26"/>
          <w:szCs w:val="26"/>
        </w:rPr>
        <w:t>обручи;</w:t>
      </w:r>
    </w:p>
    <w:p w:rsidR="00BD7C4F" w:rsidRPr="002F11F7" w:rsidRDefault="00BD7C4F" w:rsidP="00F1116D">
      <w:pPr>
        <w:pStyle w:val="ac"/>
        <w:numPr>
          <w:ilvl w:val="0"/>
          <w:numId w:val="35"/>
        </w:numPr>
        <w:shd w:val="clear" w:color="auto" w:fill="FFFFFF"/>
        <w:spacing w:before="0" w:beforeAutospacing="0" w:after="0" w:afterAutospacing="0" w:line="360" w:lineRule="auto"/>
        <w:ind w:left="0" w:firstLine="709"/>
        <w:jc w:val="both"/>
        <w:rPr>
          <w:color w:val="000000"/>
          <w:sz w:val="26"/>
          <w:szCs w:val="26"/>
        </w:rPr>
      </w:pPr>
      <w:r w:rsidRPr="002F11F7">
        <w:rPr>
          <w:color w:val="000000"/>
          <w:sz w:val="26"/>
          <w:szCs w:val="26"/>
        </w:rPr>
        <w:t>ворота.</w:t>
      </w:r>
    </w:p>
    <w:p w:rsidR="00E77758" w:rsidRPr="002F11F7" w:rsidRDefault="00E77758" w:rsidP="002F11F7">
      <w:pPr>
        <w:spacing w:line="360" w:lineRule="auto"/>
        <w:ind w:firstLine="709"/>
        <w:rPr>
          <w:b/>
          <w:sz w:val="26"/>
          <w:szCs w:val="26"/>
        </w:rPr>
      </w:pPr>
      <w:r w:rsidRPr="002F11F7">
        <w:rPr>
          <w:b/>
          <w:sz w:val="26"/>
          <w:szCs w:val="26"/>
        </w:rPr>
        <w:br w:type="page"/>
      </w:r>
    </w:p>
    <w:p w:rsidR="00E312F4" w:rsidRPr="002F11F7" w:rsidRDefault="00E312F4" w:rsidP="002F11F7">
      <w:pPr>
        <w:shd w:val="clear" w:color="auto" w:fill="FFFFFF"/>
        <w:spacing w:line="360" w:lineRule="auto"/>
        <w:ind w:firstLine="709"/>
        <w:jc w:val="center"/>
        <w:rPr>
          <w:b/>
          <w:color w:val="000000"/>
          <w:sz w:val="26"/>
          <w:szCs w:val="26"/>
        </w:rPr>
      </w:pPr>
      <w:r w:rsidRPr="002F11F7">
        <w:rPr>
          <w:b/>
          <w:sz w:val="26"/>
          <w:szCs w:val="26"/>
        </w:rPr>
        <w:lastRenderedPageBreak/>
        <w:t>2.4. Формы аттестации</w:t>
      </w:r>
    </w:p>
    <w:tbl>
      <w:tblPr>
        <w:tblStyle w:val="a6"/>
        <w:tblW w:w="0" w:type="auto"/>
        <w:tblInd w:w="720" w:type="dxa"/>
        <w:tblLook w:val="04A0"/>
      </w:tblPr>
      <w:tblGrid>
        <w:gridCol w:w="1868"/>
        <w:gridCol w:w="4813"/>
        <w:gridCol w:w="2170"/>
      </w:tblGrid>
      <w:tr w:rsidR="00E312F4" w:rsidRPr="00F1116D" w:rsidTr="00F1116D">
        <w:tc>
          <w:tcPr>
            <w:tcW w:w="0" w:type="auto"/>
          </w:tcPr>
          <w:p w:rsidR="00E312F4" w:rsidRPr="00F1116D" w:rsidRDefault="00E77758" w:rsidP="00F1116D">
            <w:pPr>
              <w:pStyle w:val="ac"/>
              <w:spacing w:before="0" w:beforeAutospacing="0" w:after="0" w:afterAutospacing="0"/>
              <w:jc w:val="both"/>
              <w:rPr>
                <w:b/>
              </w:rPr>
            </w:pPr>
            <w:r w:rsidRPr="00F1116D">
              <w:rPr>
                <w:b/>
              </w:rPr>
              <w:t>Время проведения</w:t>
            </w:r>
          </w:p>
        </w:tc>
        <w:tc>
          <w:tcPr>
            <w:tcW w:w="0" w:type="auto"/>
          </w:tcPr>
          <w:p w:rsidR="00E312F4" w:rsidRPr="00F1116D" w:rsidRDefault="00E77758" w:rsidP="00F1116D">
            <w:pPr>
              <w:pStyle w:val="ac"/>
              <w:spacing w:before="0" w:beforeAutospacing="0" w:after="0" w:afterAutospacing="0"/>
              <w:ind w:firstLine="709"/>
              <w:jc w:val="both"/>
              <w:rPr>
                <w:b/>
              </w:rPr>
            </w:pPr>
            <w:r w:rsidRPr="00F1116D">
              <w:rPr>
                <w:b/>
              </w:rPr>
              <w:t>Цель проведения</w:t>
            </w:r>
          </w:p>
        </w:tc>
        <w:tc>
          <w:tcPr>
            <w:tcW w:w="0" w:type="auto"/>
          </w:tcPr>
          <w:p w:rsidR="00E312F4" w:rsidRPr="00F1116D" w:rsidRDefault="00E77758" w:rsidP="00F1116D">
            <w:pPr>
              <w:pStyle w:val="ac"/>
              <w:spacing w:before="0" w:beforeAutospacing="0" w:after="0" w:afterAutospacing="0"/>
              <w:jc w:val="both"/>
              <w:rPr>
                <w:b/>
              </w:rPr>
            </w:pPr>
            <w:r w:rsidRPr="00F1116D">
              <w:rPr>
                <w:b/>
              </w:rPr>
              <w:t>Формы контроля</w:t>
            </w:r>
          </w:p>
        </w:tc>
      </w:tr>
      <w:tr w:rsidR="00E77758" w:rsidRPr="00F1116D" w:rsidTr="00F1116D">
        <w:tc>
          <w:tcPr>
            <w:tcW w:w="0" w:type="auto"/>
            <w:gridSpan w:val="3"/>
          </w:tcPr>
          <w:p w:rsidR="00E77758" w:rsidRPr="00F1116D" w:rsidRDefault="00E77758" w:rsidP="00F1116D">
            <w:pPr>
              <w:pStyle w:val="ac"/>
              <w:spacing w:before="0" w:beforeAutospacing="0" w:after="0" w:afterAutospacing="0"/>
              <w:ind w:firstLine="709"/>
              <w:jc w:val="center"/>
              <w:rPr>
                <w:b/>
              </w:rPr>
            </w:pPr>
            <w:r w:rsidRPr="00F1116D">
              <w:rPr>
                <w:b/>
              </w:rPr>
              <w:t>Текущий контроль</w:t>
            </w:r>
          </w:p>
        </w:tc>
      </w:tr>
      <w:tr w:rsidR="00E312F4" w:rsidRPr="00F1116D" w:rsidTr="00F1116D">
        <w:tc>
          <w:tcPr>
            <w:tcW w:w="0" w:type="auto"/>
          </w:tcPr>
          <w:p w:rsidR="00E312F4" w:rsidRPr="00F1116D" w:rsidRDefault="00E77758" w:rsidP="00F1116D">
            <w:pPr>
              <w:pStyle w:val="ac"/>
              <w:spacing w:before="0" w:beforeAutospacing="0" w:after="0" w:afterAutospacing="0"/>
              <w:jc w:val="both"/>
            </w:pPr>
            <w:r w:rsidRPr="00F1116D">
              <w:t>В течение всего учебного года (в конце раздела)</w:t>
            </w:r>
          </w:p>
        </w:tc>
        <w:tc>
          <w:tcPr>
            <w:tcW w:w="0" w:type="auto"/>
          </w:tcPr>
          <w:p w:rsidR="00E312F4" w:rsidRPr="00F1116D" w:rsidRDefault="002359CC" w:rsidP="00F1116D">
            <w:pPr>
              <w:pStyle w:val="ac"/>
              <w:spacing w:before="0" w:beforeAutospacing="0" w:after="0" w:afterAutospacing="0"/>
              <w:jc w:val="both"/>
            </w:pPr>
            <w:r w:rsidRPr="00F1116D">
              <w:t>Определение степени освоения обучающимися учебного материала. Определение готовности восприятию нового материала. Повышение ответственности и заинтересованности в обучении. Выявление обучающихся отстающих и опережающих обучение.</w:t>
            </w:r>
          </w:p>
        </w:tc>
        <w:tc>
          <w:tcPr>
            <w:tcW w:w="0" w:type="auto"/>
          </w:tcPr>
          <w:p w:rsidR="00E312F4" w:rsidRPr="00F1116D" w:rsidRDefault="00F1116D" w:rsidP="00F1116D">
            <w:pPr>
              <w:pStyle w:val="ac"/>
              <w:spacing w:before="0" w:beforeAutospacing="0" w:after="0" w:afterAutospacing="0"/>
              <w:jc w:val="both"/>
            </w:pPr>
            <w:r w:rsidRPr="00F1116D">
              <w:t>П</w:t>
            </w:r>
            <w:r w:rsidR="002359CC" w:rsidRPr="00F1116D">
              <w:t>рактическая</w:t>
            </w:r>
            <w:r>
              <w:t xml:space="preserve"> </w:t>
            </w:r>
            <w:r w:rsidR="002359CC" w:rsidRPr="00F1116D">
              <w:t>работа, творческая работа, зачет, защита проекта</w:t>
            </w:r>
          </w:p>
        </w:tc>
      </w:tr>
      <w:tr w:rsidR="002359CC" w:rsidRPr="00F1116D" w:rsidTr="00F1116D">
        <w:tc>
          <w:tcPr>
            <w:tcW w:w="0" w:type="auto"/>
            <w:gridSpan w:val="3"/>
          </w:tcPr>
          <w:p w:rsidR="002359CC" w:rsidRPr="00F1116D" w:rsidRDefault="002359CC" w:rsidP="00F1116D">
            <w:pPr>
              <w:pStyle w:val="ac"/>
              <w:spacing w:before="0" w:beforeAutospacing="0" w:after="0" w:afterAutospacing="0"/>
              <w:ind w:firstLine="709"/>
              <w:jc w:val="center"/>
              <w:rPr>
                <w:b/>
              </w:rPr>
            </w:pPr>
            <w:r w:rsidRPr="00F1116D">
              <w:rPr>
                <w:b/>
              </w:rPr>
              <w:t>Промежуточная аттестация</w:t>
            </w:r>
          </w:p>
        </w:tc>
      </w:tr>
      <w:tr w:rsidR="00E312F4" w:rsidRPr="00F1116D" w:rsidTr="00F1116D">
        <w:tc>
          <w:tcPr>
            <w:tcW w:w="0" w:type="auto"/>
          </w:tcPr>
          <w:p w:rsidR="00E312F4" w:rsidRPr="00F1116D" w:rsidRDefault="001F2D9F" w:rsidP="00F1116D">
            <w:pPr>
              <w:pStyle w:val="ac"/>
              <w:spacing w:before="0" w:beforeAutospacing="0" w:after="0" w:afterAutospacing="0"/>
              <w:jc w:val="both"/>
            </w:pPr>
            <w:r w:rsidRPr="00F1116D">
              <w:t>В середине года</w:t>
            </w:r>
          </w:p>
        </w:tc>
        <w:tc>
          <w:tcPr>
            <w:tcW w:w="0" w:type="auto"/>
          </w:tcPr>
          <w:p w:rsidR="00E312F4" w:rsidRPr="00F1116D" w:rsidRDefault="001F2D9F" w:rsidP="00F1116D">
            <w:pPr>
              <w:pStyle w:val="ac"/>
              <w:spacing w:before="0" w:beforeAutospacing="0" w:after="0" w:afterAutospacing="0"/>
              <w:jc w:val="both"/>
            </w:pPr>
            <w:r w:rsidRPr="00F1116D">
              <w:t>Определение степени усвоения обучающимися учебного материала. Определение результатов обучения.</w:t>
            </w:r>
          </w:p>
        </w:tc>
        <w:tc>
          <w:tcPr>
            <w:tcW w:w="0" w:type="auto"/>
          </w:tcPr>
          <w:p w:rsidR="00E312F4" w:rsidRPr="00F1116D" w:rsidRDefault="001F2D9F" w:rsidP="00F1116D">
            <w:pPr>
              <w:pStyle w:val="ac"/>
              <w:spacing w:before="0" w:beforeAutospacing="0" w:after="0" w:afterAutospacing="0"/>
              <w:ind w:firstLine="709"/>
              <w:jc w:val="both"/>
            </w:pPr>
            <w:r w:rsidRPr="00F1116D">
              <w:t>зачет</w:t>
            </w:r>
          </w:p>
        </w:tc>
      </w:tr>
      <w:tr w:rsidR="001F2D9F" w:rsidRPr="00F1116D" w:rsidTr="00F1116D">
        <w:tc>
          <w:tcPr>
            <w:tcW w:w="0" w:type="auto"/>
            <w:gridSpan w:val="3"/>
          </w:tcPr>
          <w:p w:rsidR="001F2D9F" w:rsidRPr="00F1116D" w:rsidRDefault="001F2D9F" w:rsidP="00F1116D">
            <w:pPr>
              <w:pStyle w:val="ac"/>
              <w:spacing w:before="0" w:beforeAutospacing="0" w:after="0" w:afterAutospacing="0"/>
              <w:ind w:firstLine="709"/>
              <w:jc w:val="center"/>
              <w:rPr>
                <w:b/>
              </w:rPr>
            </w:pPr>
            <w:r w:rsidRPr="00F1116D">
              <w:rPr>
                <w:b/>
              </w:rPr>
              <w:t>Итоговая аттестация</w:t>
            </w:r>
          </w:p>
        </w:tc>
      </w:tr>
      <w:tr w:rsidR="00E312F4" w:rsidRPr="00F1116D" w:rsidTr="00F1116D">
        <w:tc>
          <w:tcPr>
            <w:tcW w:w="0" w:type="auto"/>
          </w:tcPr>
          <w:p w:rsidR="00E312F4" w:rsidRPr="00F1116D" w:rsidRDefault="001F2D9F" w:rsidP="00F1116D">
            <w:pPr>
              <w:pStyle w:val="ac"/>
              <w:spacing w:before="0" w:beforeAutospacing="0" w:after="0" w:afterAutospacing="0"/>
              <w:jc w:val="both"/>
            </w:pPr>
            <w:r w:rsidRPr="00F1116D">
              <w:t>В конце учебного года</w:t>
            </w:r>
          </w:p>
        </w:tc>
        <w:tc>
          <w:tcPr>
            <w:tcW w:w="0" w:type="auto"/>
          </w:tcPr>
          <w:p w:rsidR="00E312F4" w:rsidRPr="00F1116D" w:rsidRDefault="001F2D9F" w:rsidP="00F1116D">
            <w:pPr>
              <w:pStyle w:val="ac"/>
              <w:spacing w:before="0" w:beforeAutospacing="0" w:after="0" w:afterAutospacing="0"/>
              <w:jc w:val="both"/>
            </w:pPr>
            <w:r w:rsidRPr="00F1116D">
              <w:t>Определение результатов обучения</w:t>
            </w:r>
          </w:p>
        </w:tc>
        <w:tc>
          <w:tcPr>
            <w:tcW w:w="0" w:type="auto"/>
          </w:tcPr>
          <w:p w:rsidR="00E312F4" w:rsidRPr="00F1116D" w:rsidRDefault="001F2D9F" w:rsidP="00F1116D">
            <w:pPr>
              <w:pStyle w:val="ac"/>
              <w:spacing w:before="0" w:beforeAutospacing="0" w:after="0" w:afterAutospacing="0"/>
              <w:ind w:firstLine="709"/>
              <w:jc w:val="both"/>
            </w:pPr>
            <w:r w:rsidRPr="00F1116D">
              <w:t>зачет</w:t>
            </w:r>
          </w:p>
        </w:tc>
      </w:tr>
    </w:tbl>
    <w:p w:rsidR="00293E64" w:rsidRPr="002F11F7" w:rsidRDefault="00293E64" w:rsidP="002F11F7">
      <w:pPr>
        <w:pStyle w:val="ac"/>
        <w:spacing w:before="0" w:beforeAutospacing="0" w:after="0" w:afterAutospacing="0" w:line="360" w:lineRule="auto"/>
        <w:ind w:left="720" w:firstLine="709"/>
        <w:jc w:val="center"/>
        <w:rPr>
          <w:b/>
          <w:sz w:val="26"/>
          <w:szCs w:val="26"/>
        </w:rPr>
      </w:pPr>
      <w:r w:rsidRPr="002F11F7">
        <w:rPr>
          <w:b/>
          <w:sz w:val="26"/>
          <w:szCs w:val="26"/>
        </w:rPr>
        <w:t>2.5. Оценочные материалы</w:t>
      </w:r>
    </w:p>
    <w:p w:rsidR="00BD7C4F" w:rsidRPr="002F11F7" w:rsidRDefault="00293E64" w:rsidP="002F11F7">
      <w:pPr>
        <w:pStyle w:val="ac"/>
        <w:spacing w:before="0" w:beforeAutospacing="0" w:after="0" w:afterAutospacing="0" w:line="360" w:lineRule="auto"/>
        <w:ind w:left="720" w:firstLine="709"/>
        <w:jc w:val="both"/>
        <w:rPr>
          <w:sz w:val="26"/>
          <w:szCs w:val="26"/>
        </w:rPr>
      </w:pPr>
      <w:r w:rsidRPr="002F11F7">
        <w:rPr>
          <w:sz w:val="26"/>
          <w:szCs w:val="26"/>
        </w:rPr>
        <w:t>Оценочные материалы текущего контроля, промежуточной/итоговой аттестации разрабатываются на учебный год и являются приложением к дополнительной общеобразовательной общеразвивающей программе (приложение 2).</w:t>
      </w:r>
    </w:p>
    <w:p w:rsidR="00951DD7" w:rsidRPr="002F11F7" w:rsidRDefault="00951DD7" w:rsidP="002F11F7">
      <w:pPr>
        <w:pStyle w:val="ac"/>
        <w:spacing w:before="0" w:beforeAutospacing="0" w:after="0" w:afterAutospacing="0" w:line="360" w:lineRule="auto"/>
        <w:ind w:left="720" w:firstLine="709"/>
        <w:jc w:val="center"/>
        <w:rPr>
          <w:b/>
          <w:sz w:val="26"/>
          <w:szCs w:val="26"/>
        </w:rPr>
      </w:pPr>
      <w:r w:rsidRPr="002F11F7">
        <w:rPr>
          <w:b/>
          <w:sz w:val="26"/>
          <w:szCs w:val="26"/>
        </w:rPr>
        <w:t>2.6. Методические материалы</w:t>
      </w:r>
    </w:p>
    <w:p w:rsidR="00951DD7" w:rsidRPr="002F11F7" w:rsidRDefault="00951DD7" w:rsidP="002F11F7">
      <w:pPr>
        <w:pStyle w:val="ac"/>
        <w:spacing w:before="0" w:beforeAutospacing="0" w:after="0" w:afterAutospacing="0" w:line="360" w:lineRule="auto"/>
        <w:ind w:left="720" w:firstLine="709"/>
        <w:jc w:val="both"/>
        <w:rPr>
          <w:sz w:val="26"/>
          <w:szCs w:val="26"/>
        </w:rPr>
      </w:pPr>
      <w:r w:rsidRPr="002F11F7">
        <w:rPr>
          <w:sz w:val="26"/>
          <w:szCs w:val="26"/>
        </w:rPr>
        <w:t xml:space="preserve">Данная программа предусматривает как вариативные формы обучения, так и различные варианты специального сопровождения обучающихся. Основные виды занятий тесно связаны между собой и дополняют друг друга. Реализация программы предусматривает использование в образовательном процессе следующих педагогических технологий: </w:t>
      </w:r>
    </w:p>
    <w:p w:rsidR="00951DD7" w:rsidRPr="002F11F7" w:rsidRDefault="00951DD7" w:rsidP="002F11F7">
      <w:pPr>
        <w:pStyle w:val="ac"/>
        <w:spacing w:before="0" w:beforeAutospacing="0" w:after="0" w:afterAutospacing="0" w:line="360" w:lineRule="auto"/>
        <w:ind w:left="720" w:firstLine="709"/>
        <w:jc w:val="both"/>
        <w:rPr>
          <w:sz w:val="26"/>
          <w:szCs w:val="26"/>
        </w:rPr>
      </w:pPr>
      <w:r w:rsidRPr="002F11F7">
        <w:rPr>
          <w:sz w:val="26"/>
          <w:szCs w:val="26"/>
        </w:rPr>
        <w:t xml:space="preserve">1. технология группового обучения; </w:t>
      </w:r>
    </w:p>
    <w:p w:rsidR="00951DD7" w:rsidRPr="002F11F7" w:rsidRDefault="00951DD7" w:rsidP="002F11F7">
      <w:pPr>
        <w:pStyle w:val="ac"/>
        <w:spacing w:before="0" w:beforeAutospacing="0" w:after="0" w:afterAutospacing="0" w:line="360" w:lineRule="auto"/>
        <w:ind w:left="720" w:firstLine="709"/>
        <w:jc w:val="both"/>
        <w:rPr>
          <w:sz w:val="26"/>
          <w:szCs w:val="26"/>
        </w:rPr>
      </w:pPr>
      <w:r w:rsidRPr="002F11F7">
        <w:rPr>
          <w:sz w:val="26"/>
          <w:szCs w:val="26"/>
        </w:rPr>
        <w:t xml:space="preserve">2. технология коллективного взаимообучения; </w:t>
      </w:r>
    </w:p>
    <w:p w:rsidR="00951DD7" w:rsidRPr="002F11F7" w:rsidRDefault="00951DD7" w:rsidP="002F11F7">
      <w:pPr>
        <w:pStyle w:val="ac"/>
        <w:spacing w:before="0" w:beforeAutospacing="0" w:after="0" w:afterAutospacing="0" w:line="360" w:lineRule="auto"/>
        <w:ind w:left="720" w:firstLine="709"/>
        <w:jc w:val="both"/>
        <w:rPr>
          <w:sz w:val="26"/>
          <w:szCs w:val="26"/>
        </w:rPr>
      </w:pPr>
      <w:r w:rsidRPr="002F11F7">
        <w:rPr>
          <w:sz w:val="26"/>
          <w:szCs w:val="26"/>
        </w:rPr>
        <w:t xml:space="preserve">3. технология развивающего обучения; </w:t>
      </w:r>
    </w:p>
    <w:p w:rsidR="00951DD7" w:rsidRPr="002F11F7" w:rsidRDefault="00951DD7" w:rsidP="002F11F7">
      <w:pPr>
        <w:pStyle w:val="ac"/>
        <w:spacing w:before="0" w:beforeAutospacing="0" w:after="0" w:afterAutospacing="0" w:line="360" w:lineRule="auto"/>
        <w:ind w:left="720" w:firstLine="709"/>
        <w:jc w:val="both"/>
        <w:rPr>
          <w:sz w:val="26"/>
          <w:szCs w:val="26"/>
        </w:rPr>
      </w:pPr>
      <w:r w:rsidRPr="002F11F7">
        <w:rPr>
          <w:sz w:val="26"/>
          <w:szCs w:val="26"/>
        </w:rPr>
        <w:t>4. технология проблемного обучения;</w:t>
      </w:r>
    </w:p>
    <w:p w:rsidR="00951DD7" w:rsidRPr="002F11F7" w:rsidRDefault="00951DD7" w:rsidP="002F11F7">
      <w:pPr>
        <w:pStyle w:val="ac"/>
        <w:spacing w:before="0" w:beforeAutospacing="0" w:after="0" w:afterAutospacing="0" w:line="360" w:lineRule="auto"/>
        <w:ind w:left="720" w:firstLine="709"/>
        <w:jc w:val="both"/>
        <w:rPr>
          <w:sz w:val="26"/>
          <w:szCs w:val="26"/>
        </w:rPr>
      </w:pPr>
      <w:r w:rsidRPr="002F11F7">
        <w:rPr>
          <w:sz w:val="26"/>
          <w:szCs w:val="26"/>
        </w:rPr>
        <w:t xml:space="preserve"> 5. технология исследовательской деятельности; </w:t>
      </w:r>
    </w:p>
    <w:p w:rsidR="00951DD7" w:rsidRPr="002F11F7" w:rsidRDefault="00951DD7" w:rsidP="002F11F7">
      <w:pPr>
        <w:pStyle w:val="ac"/>
        <w:spacing w:before="0" w:beforeAutospacing="0" w:after="0" w:afterAutospacing="0" w:line="360" w:lineRule="auto"/>
        <w:ind w:left="720" w:firstLine="709"/>
        <w:jc w:val="both"/>
        <w:rPr>
          <w:sz w:val="26"/>
          <w:szCs w:val="26"/>
        </w:rPr>
      </w:pPr>
      <w:r w:rsidRPr="002F11F7">
        <w:rPr>
          <w:sz w:val="26"/>
          <w:szCs w:val="26"/>
        </w:rPr>
        <w:t xml:space="preserve">6. технология проектной деятельности; </w:t>
      </w:r>
    </w:p>
    <w:p w:rsidR="00951DD7" w:rsidRPr="002F11F7" w:rsidRDefault="00951DD7" w:rsidP="002F11F7">
      <w:pPr>
        <w:pStyle w:val="ac"/>
        <w:spacing w:before="0" w:beforeAutospacing="0" w:after="0" w:afterAutospacing="0" w:line="360" w:lineRule="auto"/>
        <w:ind w:left="720" w:firstLine="709"/>
        <w:jc w:val="both"/>
        <w:rPr>
          <w:sz w:val="26"/>
          <w:szCs w:val="26"/>
        </w:rPr>
      </w:pPr>
      <w:r w:rsidRPr="002F11F7">
        <w:rPr>
          <w:sz w:val="26"/>
          <w:szCs w:val="26"/>
        </w:rPr>
        <w:t>7. технология коллективной творческой деятельности;</w:t>
      </w:r>
    </w:p>
    <w:p w:rsidR="00951DD7" w:rsidRPr="002F11F7" w:rsidRDefault="00951DD7" w:rsidP="002F11F7">
      <w:pPr>
        <w:pStyle w:val="ac"/>
        <w:spacing w:before="0" w:beforeAutospacing="0" w:after="0" w:afterAutospacing="0" w:line="360" w:lineRule="auto"/>
        <w:ind w:left="720" w:firstLine="709"/>
        <w:jc w:val="both"/>
        <w:rPr>
          <w:sz w:val="26"/>
          <w:szCs w:val="26"/>
        </w:rPr>
      </w:pPr>
      <w:r w:rsidRPr="002F11F7">
        <w:rPr>
          <w:sz w:val="26"/>
          <w:szCs w:val="26"/>
        </w:rPr>
        <w:t xml:space="preserve"> 8. здоровьесберегающая технология.</w:t>
      </w:r>
    </w:p>
    <w:p w:rsidR="00F350F5" w:rsidRPr="002F11F7" w:rsidRDefault="00951DD7" w:rsidP="002F11F7">
      <w:pPr>
        <w:spacing w:line="360" w:lineRule="auto"/>
        <w:ind w:firstLine="709"/>
        <w:jc w:val="center"/>
        <w:rPr>
          <w:i/>
          <w:color w:val="000000"/>
          <w:sz w:val="26"/>
          <w:szCs w:val="26"/>
        </w:rPr>
      </w:pPr>
      <w:r w:rsidRPr="002F11F7">
        <w:rPr>
          <w:b/>
          <w:bCs/>
          <w:color w:val="000000"/>
          <w:sz w:val="26"/>
          <w:szCs w:val="26"/>
        </w:rPr>
        <w:lastRenderedPageBreak/>
        <w:t>2.7 .</w:t>
      </w:r>
      <w:r w:rsidR="00246ED4" w:rsidRPr="002F11F7">
        <w:rPr>
          <w:b/>
          <w:bCs/>
          <w:color w:val="000000"/>
          <w:sz w:val="26"/>
          <w:szCs w:val="26"/>
        </w:rPr>
        <w:t>Список л</w:t>
      </w:r>
      <w:r w:rsidR="005550FD" w:rsidRPr="002F11F7">
        <w:rPr>
          <w:b/>
          <w:bCs/>
          <w:color w:val="000000"/>
          <w:sz w:val="26"/>
          <w:szCs w:val="26"/>
        </w:rPr>
        <w:t>итератур</w:t>
      </w:r>
      <w:r w:rsidR="00246ED4" w:rsidRPr="002F11F7">
        <w:rPr>
          <w:b/>
          <w:bCs/>
          <w:color w:val="000000"/>
          <w:sz w:val="26"/>
          <w:szCs w:val="26"/>
        </w:rPr>
        <w:t>ы</w:t>
      </w:r>
    </w:p>
    <w:p w:rsidR="00221DCE" w:rsidRPr="002F11F7" w:rsidRDefault="007861E7" w:rsidP="002F11F7">
      <w:pPr>
        <w:spacing w:line="360" w:lineRule="auto"/>
        <w:ind w:firstLine="709"/>
        <w:jc w:val="both"/>
        <w:rPr>
          <w:color w:val="000000"/>
          <w:sz w:val="26"/>
          <w:szCs w:val="26"/>
        </w:rPr>
      </w:pPr>
      <w:r w:rsidRPr="002F11F7">
        <w:rPr>
          <w:color w:val="000000"/>
          <w:sz w:val="26"/>
          <w:szCs w:val="26"/>
        </w:rPr>
        <w:t>1.</w:t>
      </w:r>
      <w:r w:rsidR="005550FD" w:rsidRPr="002F11F7">
        <w:rPr>
          <w:color w:val="000000"/>
          <w:sz w:val="26"/>
          <w:szCs w:val="26"/>
        </w:rPr>
        <w:t>Волейбол. Пляжный волейбол: Правила соревнований /пер. с англ. – М.: Терра-Спорт, 20</w:t>
      </w:r>
      <w:r w:rsidR="00BD0B13" w:rsidRPr="002F11F7">
        <w:rPr>
          <w:color w:val="000000"/>
          <w:sz w:val="26"/>
          <w:szCs w:val="26"/>
        </w:rPr>
        <w:t>2</w:t>
      </w:r>
      <w:r w:rsidR="005550FD" w:rsidRPr="002F11F7">
        <w:rPr>
          <w:color w:val="000000"/>
          <w:sz w:val="26"/>
          <w:szCs w:val="26"/>
        </w:rPr>
        <w:t>1</w:t>
      </w:r>
      <w:r w:rsidR="00BD0B13" w:rsidRPr="002F11F7">
        <w:rPr>
          <w:color w:val="000000"/>
          <w:sz w:val="26"/>
          <w:szCs w:val="26"/>
        </w:rPr>
        <w:t>г.</w:t>
      </w:r>
    </w:p>
    <w:p w:rsidR="005D2567" w:rsidRPr="002F11F7" w:rsidRDefault="007861E7" w:rsidP="002F11F7">
      <w:pPr>
        <w:spacing w:line="360" w:lineRule="auto"/>
        <w:ind w:firstLine="709"/>
        <w:jc w:val="both"/>
        <w:rPr>
          <w:color w:val="000000"/>
          <w:sz w:val="26"/>
          <w:szCs w:val="26"/>
        </w:rPr>
      </w:pPr>
      <w:r w:rsidRPr="002F11F7">
        <w:rPr>
          <w:color w:val="000000"/>
          <w:sz w:val="26"/>
          <w:szCs w:val="26"/>
        </w:rPr>
        <w:t>2</w:t>
      </w:r>
      <w:r w:rsidR="005550FD" w:rsidRPr="002F11F7">
        <w:rPr>
          <w:color w:val="000000"/>
          <w:sz w:val="26"/>
          <w:szCs w:val="26"/>
        </w:rPr>
        <w:t>. Волейбол. Тестовые задания по изучению правил соревнований. – Омск: СибГАФК, 20</w:t>
      </w:r>
      <w:r w:rsidR="00BD0B13" w:rsidRPr="002F11F7">
        <w:rPr>
          <w:color w:val="000000"/>
          <w:sz w:val="26"/>
          <w:szCs w:val="26"/>
        </w:rPr>
        <w:t>2</w:t>
      </w:r>
      <w:r w:rsidR="005550FD" w:rsidRPr="002F11F7">
        <w:rPr>
          <w:color w:val="000000"/>
          <w:sz w:val="26"/>
          <w:szCs w:val="26"/>
        </w:rPr>
        <w:t>2</w:t>
      </w:r>
      <w:r w:rsidR="00BD0B13" w:rsidRPr="002F11F7">
        <w:rPr>
          <w:color w:val="000000"/>
          <w:sz w:val="26"/>
          <w:szCs w:val="26"/>
        </w:rPr>
        <w:t>г.</w:t>
      </w:r>
    </w:p>
    <w:p w:rsidR="00221DCE" w:rsidRPr="002F11F7" w:rsidRDefault="007861E7" w:rsidP="007E1865">
      <w:pPr>
        <w:spacing w:line="360" w:lineRule="auto"/>
        <w:ind w:firstLine="708"/>
        <w:jc w:val="both"/>
        <w:rPr>
          <w:color w:val="000000"/>
          <w:sz w:val="26"/>
          <w:szCs w:val="26"/>
        </w:rPr>
      </w:pPr>
      <w:r w:rsidRPr="002F11F7">
        <w:rPr>
          <w:color w:val="000000"/>
          <w:sz w:val="26"/>
          <w:szCs w:val="26"/>
        </w:rPr>
        <w:t>3</w:t>
      </w:r>
      <w:r w:rsidR="005550FD" w:rsidRPr="002F11F7">
        <w:rPr>
          <w:color w:val="000000"/>
          <w:sz w:val="26"/>
          <w:szCs w:val="26"/>
        </w:rPr>
        <w:t xml:space="preserve">. Амалин М.Е. Тактика волейбола. – М.: Физкультура и спорт, </w:t>
      </w:r>
      <w:r w:rsidR="00BD0B13" w:rsidRPr="002F11F7">
        <w:rPr>
          <w:color w:val="000000"/>
          <w:sz w:val="26"/>
          <w:szCs w:val="26"/>
        </w:rPr>
        <w:t>201</w:t>
      </w:r>
      <w:r w:rsidR="005550FD" w:rsidRPr="002F11F7">
        <w:rPr>
          <w:color w:val="000000"/>
          <w:sz w:val="26"/>
          <w:szCs w:val="26"/>
        </w:rPr>
        <w:t>2</w:t>
      </w:r>
      <w:r w:rsidR="00BD0B13" w:rsidRPr="002F11F7">
        <w:rPr>
          <w:color w:val="000000"/>
          <w:sz w:val="26"/>
          <w:szCs w:val="26"/>
        </w:rPr>
        <w:t>г.</w:t>
      </w:r>
    </w:p>
    <w:p w:rsidR="00221DCE" w:rsidRPr="002F11F7" w:rsidRDefault="007861E7" w:rsidP="007E1865">
      <w:pPr>
        <w:spacing w:line="360" w:lineRule="auto"/>
        <w:ind w:firstLine="708"/>
        <w:jc w:val="both"/>
        <w:rPr>
          <w:color w:val="000000"/>
          <w:sz w:val="26"/>
          <w:szCs w:val="26"/>
        </w:rPr>
      </w:pPr>
      <w:r w:rsidRPr="002F11F7">
        <w:rPr>
          <w:color w:val="000000"/>
          <w:sz w:val="26"/>
          <w:szCs w:val="26"/>
        </w:rPr>
        <w:t>4</w:t>
      </w:r>
      <w:r w:rsidR="005550FD" w:rsidRPr="002F11F7">
        <w:rPr>
          <w:color w:val="000000"/>
          <w:sz w:val="26"/>
          <w:szCs w:val="26"/>
        </w:rPr>
        <w:t xml:space="preserve">. Ахмеров Э.К. Волейбол в школе – М.: Просвещение, </w:t>
      </w:r>
      <w:r w:rsidR="00BD0B13" w:rsidRPr="002F11F7">
        <w:rPr>
          <w:color w:val="000000"/>
          <w:sz w:val="26"/>
          <w:szCs w:val="26"/>
        </w:rPr>
        <w:t>201</w:t>
      </w:r>
      <w:r w:rsidR="005550FD" w:rsidRPr="002F11F7">
        <w:rPr>
          <w:color w:val="000000"/>
          <w:sz w:val="26"/>
          <w:szCs w:val="26"/>
        </w:rPr>
        <w:t>4</w:t>
      </w:r>
      <w:r w:rsidR="00BD0B13" w:rsidRPr="002F11F7">
        <w:rPr>
          <w:color w:val="000000"/>
          <w:sz w:val="26"/>
          <w:szCs w:val="26"/>
        </w:rPr>
        <w:t>г.</w:t>
      </w:r>
    </w:p>
    <w:p w:rsidR="007861E7" w:rsidRPr="002F11F7" w:rsidRDefault="007861E7" w:rsidP="007E1865">
      <w:pPr>
        <w:spacing w:line="360" w:lineRule="auto"/>
        <w:ind w:left="720"/>
        <w:jc w:val="both"/>
        <w:rPr>
          <w:color w:val="000000"/>
          <w:sz w:val="26"/>
          <w:szCs w:val="26"/>
        </w:rPr>
      </w:pPr>
      <w:r w:rsidRPr="002F11F7">
        <w:rPr>
          <w:color w:val="000000"/>
          <w:sz w:val="26"/>
          <w:szCs w:val="26"/>
        </w:rPr>
        <w:t>5</w:t>
      </w:r>
      <w:r w:rsidR="005550FD" w:rsidRPr="002F11F7">
        <w:rPr>
          <w:color w:val="000000"/>
          <w:sz w:val="26"/>
          <w:szCs w:val="26"/>
        </w:rPr>
        <w:t>. Ахмеров Э.К., Канзас Э.Г. Волейбол в школе. – Минск: Нар.асвета,</w:t>
      </w:r>
      <w:r w:rsidR="00BD0B13" w:rsidRPr="002F11F7">
        <w:rPr>
          <w:color w:val="000000"/>
          <w:sz w:val="26"/>
          <w:szCs w:val="26"/>
        </w:rPr>
        <w:t>202</w:t>
      </w:r>
      <w:r w:rsidR="005550FD" w:rsidRPr="002F11F7">
        <w:rPr>
          <w:color w:val="000000"/>
          <w:sz w:val="26"/>
          <w:szCs w:val="26"/>
        </w:rPr>
        <w:t>1</w:t>
      </w:r>
      <w:r w:rsidR="00BD0B13" w:rsidRPr="002F11F7">
        <w:rPr>
          <w:color w:val="000000"/>
          <w:sz w:val="26"/>
          <w:szCs w:val="26"/>
        </w:rPr>
        <w:t>г.</w:t>
      </w:r>
    </w:p>
    <w:p w:rsidR="00221DCE" w:rsidRPr="002F11F7" w:rsidRDefault="006C5796" w:rsidP="002F11F7">
      <w:pPr>
        <w:spacing w:line="360" w:lineRule="auto"/>
        <w:ind w:firstLine="709"/>
        <w:jc w:val="both"/>
        <w:rPr>
          <w:color w:val="000000"/>
          <w:sz w:val="26"/>
          <w:szCs w:val="26"/>
        </w:rPr>
      </w:pPr>
      <w:r w:rsidRPr="002F11F7">
        <w:rPr>
          <w:color w:val="000000"/>
          <w:sz w:val="26"/>
          <w:szCs w:val="26"/>
        </w:rPr>
        <w:t>6</w:t>
      </w:r>
      <w:r w:rsidR="005550FD" w:rsidRPr="002F11F7">
        <w:rPr>
          <w:color w:val="000000"/>
          <w:sz w:val="26"/>
          <w:szCs w:val="26"/>
        </w:rPr>
        <w:t>. Голомазов В.А., Ковалев В.Д.; Мельников А.Г. Волейб</w:t>
      </w:r>
      <w:r w:rsidR="00BD0B13" w:rsidRPr="002F11F7">
        <w:rPr>
          <w:color w:val="000000"/>
          <w:sz w:val="26"/>
          <w:szCs w:val="26"/>
        </w:rPr>
        <w:t>ол в школе. – М.: Просвещение, 201</w:t>
      </w:r>
      <w:r w:rsidR="005550FD" w:rsidRPr="002F11F7">
        <w:rPr>
          <w:color w:val="000000"/>
          <w:sz w:val="26"/>
          <w:szCs w:val="26"/>
        </w:rPr>
        <w:t>9</w:t>
      </w:r>
      <w:r w:rsidR="00BD0B13" w:rsidRPr="002F11F7">
        <w:rPr>
          <w:color w:val="000000"/>
          <w:sz w:val="26"/>
          <w:szCs w:val="26"/>
        </w:rPr>
        <w:t>г</w:t>
      </w:r>
      <w:r w:rsidR="005550FD" w:rsidRPr="002F11F7">
        <w:rPr>
          <w:color w:val="000000"/>
          <w:sz w:val="26"/>
          <w:szCs w:val="26"/>
        </w:rPr>
        <w:t xml:space="preserve">. </w:t>
      </w:r>
    </w:p>
    <w:p w:rsidR="007861E7" w:rsidRPr="002F11F7" w:rsidRDefault="006C5796" w:rsidP="002F11F7">
      <w:pPr>
        <w:spacing w:line="360" w:lineRule="auto"/>
        <w:ind w:firstLine="709"/>
        <w:jc w:val="both"/>
        <w:rPr>
          <w:color w:val="000000"/>
          <w:sz w:val="26"/>
          <w:szCs w:val="26"/>
        </w:rPr>
      </w:pPr>
      <w:r w:rsidRPr="002F11F7">
        <w:rPr>
          <w:color w:val="000000"/>
          <w:sz w:val="26"/>
          <w:szCs w:val="26"/>
        </w:rPr>
        <w:t>7</w:t>
      </w:r>
      <w:r w:rsidR="005550FD" w:rsidRPr="002F11F7">
        <w:rPr>
          <w:color w:val="000000"/>
          <w:sz w:val="26"/>
          <w:szCs w:val="26"/>
        </w:rPr>
        <w:t>. Железняк Ю.Д., Клещев Ю.Н., Чехов О.С. Подготовка юных в</w:t>
      </w:r>
      <w:r w:rsidR="007861E7" w:rsidRPr="002F11F7">
        <w:rPr>
          <w:color w:val="000000"/>
          <w:sz w:val="26"/>
          <w:szCs w:val="26"/>
        </w:rPr>
        <w:t xml:space="preserve">олейболистов: Учеб. пособие для </w:t>
      </w:r>
      <w:r w:rsidR="005550FD" w:rsidRPr="002F11F7">
        <w:rPr>
          <w:color w:val="000000"/>
          <w:sz w:val="26"/>
          <w:szCs w:val="26"/>
        </w:rPr>
        <w:t xml:space="preserve">тренеров. – М.: Физкультура и спорт, </w:t>
      </w:r>
      <w:r w:rsidR="00BD0B13" w:rsidRPr="002F11F7">
        <w:rPr>
          <w:color w:val="000000"/>
          <w:sz w:val="26"/>
          <w:szCs w:val="26"/>
        </w:rPr>
        <w:t>201</w:t>
      </w:r>
      <w:r w:rsidR="005550FD" w:rsidRPr="002F11F7">
        <w:rPr>
          <w:color w:val="000000"/>
          <w:sz w:val="26"/>
          <w:szCs w:val="26"/>
        </w:rPr>
        <w:t>7</w:t>
      </w:r>
      <w:r w:rsidR="00BD0B13" w:rsidRPr="002F11F7">
        <w:rPr>
          <w:color w:val="000000"/>
          <w:sz w:val="26"/>
          <w:szCs w:val="26"/>
        </w:rPr>
        <w:t>г.</w:t>
      </w:r>
    </w:p>
    <w:p w:rsidR="00221DCE" w:rsidRPr="002F11F7" w:rsidRDefault="006C5796" w:rsidP="002F11F7">
      <w:pPr>
        <w:spacing w:line="360" w:lineRule="auto"/>
        <w:ind w:firstLine="709"/>
        <w:jc w:val="both"/>
        <w:rPr>
          <w:color w:val="000000"/>
          <w:sz w:val="26"/>
          <w:szCs w:val="26"/>
        </w:rPr>
      </w:pPr>
      <w:r w:rsidRPr="002F11F7">
        <w:rPr>
          <w:color w:val="000000"/>
          <w:sz w:val="26"/>
          <w:szCs w:val="26"/>
        </w:rPr>
        <w:t>8</w:t>
      </w:r>
      <w:r w:rsidR="005550FD" w:rsidRPr="002F11F7">
        <w:rPr>
          <w:color w:val="000000"/>
          <w:sz w:val="26"/>
          <w:szCs w:val="26"/>
        </w:rPr>
        <w:t xml:space="preserve">. Железняк Ю.Д. Волейбол: методика обучения школьников 11-14 лет. – М.- </w:t>
      </w:r>
      <w:r w:rsidR="00BD0B13" w:rsidRPr="002F11F7">
        <w:rPr>
          <w:color w:val="000000"/>
          <w:sz w:val="26"/>
          <w:szCs w:val="26"/>
        </w:rPr>
        <w:t>202</w:t>
      </w:r>
      <w:r w:rsidR="005550FD" w:rsidRPr="002F11F7">
        <w:rPr>
          <w:color w:val="000000"/>
          <w:sz w:val="26"/>
          <w:szCs w:val="26"/>
        </w:rPr>
        <w:t>1</w:t>
      </w:r>
      <w:r w:rsidR="00BD0B13" w:rsidRPr="002F11F7">
        <w:rPr>
          <w:color w:val="000000"/>
          <w:sz w:val="26"/>
          <w:szCs w:val="26"/>
        </w:rPr>
        <w:t>г</w:t>
      </w:r>
      <w:r w:rsidR="005550FD" w:rsidRPr="002F11F7">
        <w:rPr>
          <w:color w:val="000000"/>
          <w:sz w:val="26"/>
          <w:szCs w:val="26"/>
        </w:rPr>
        <w:t>.</w:t>
      </w:r>
    </w:p>
    <w:p w:rsidR="007861E7" w:rsidRPr="002F11F7" w:rsidRDefault="006C5796" w:rsidP="002F11F7">
      <w:pPr>
        <w:spacing w:line="360" w:lineRule="auto"/>
        <w:ind w:firstLine="709"/>
        <w:jc w:val="both"/>
        <w:rPr>
          <w:color w:val="000000"/>
          <w:sz w:val="26"/>
          <w:szCs w:val="26"/>
        </w:rPr>
      </w:pPr>
      <w:r w:rsidRPr="002F11F7">
        <w:rPr>
          <w:color w:val="000000"/>
          <w:sz w:val="26"/>
          <w:szCs w:val="26"/>
        </w:rPr>
        <w:t>9</w:t>
      </w:r>
      <w:r w:rsidR="005550FD" w:rsidRPr="002F11F7">
        <w:rPr>
          <w:color w:val="000000"/>
          <w:sz w:val="26"/>
          <w:szCs w:val="26"/>
        </w:rPr>
        <w:t xml:space="preserve">. Железняк Ю.Д. К мастерству в волейболе. – М.: Физкультура и спорт, </w:t>
      </w:r>
      <w:r w:rsidR="00BD0B13" w:rsidRPr="002F11F7">
        <w:rPr>
          <w:color w:val="000000"/>
          <w:sz w:val="26"/>
          <w:szCs w:val="26"/>
        </w:rPr>
        <w:t>201</w:t>
      </w:r>
      <w:r w:rsidR="005550FD" w:rsidRPr="002F11F7">
        <w:rPr>
          <w:color w:val="000000"/>
          <w:sz w:val="26"/>
          <w:szCs w:val="26"/>
        </w:rPr>
        <w:t>8</w:t>
      </w:r>
      <w:r w:rsidR="00BD0B13" w:rsidRPr="002F11F7">
        <w:rPr>
          <w:color w:val="000000"/>
          <w:sz w:val="26"/>
          <w:szCs w:val="26"/>
        </w:rPr>
        <w:t>г.</w:t>
      </w:r>
    </w:p>
    <w:p w:rsidR="005D2567" w:rsidRPr="002F11F7" w:rsidRDefault="006C5796" w:rsidP="002F11F7">
      <w:pPr>
        <w:spacing w:line="360" w:lineRule="auto"/>
        <w:ind w:left="142" w:firstLine="709"/>
        <w:jc w:val="both"/>
        <w:rPr>
          <w:color w:val="000000"/>
          <w:sz w:val="26"/>
          <w:szCs w:val="26"/>
        </w:rPr>
      </w:pPr>
      <w:r w:rsidRPr="002F11F7">
        <w:rPr>
          <w:color w:val="000000"/>
          <w:sz w:val="26"/>
          <w:szCs w:val="26"/>
        </w:rPr>
        <w:t>10</w:t>
      </w:r>
      <w:r w:rsidR="005550FD" w:rsidRPr="002F11F7">
        <w:rPr>
          <w:color w:val="000000"/>
          <w:sz w:val="26"/>
          <w:szCs w:val="26"/>
        </w:rPr>
        <w:t xml:space="preserve">. Железняк Ю.Д. 120 уроков по волейболу: Учеб. пособие для начинающих. – М.: Физкультура и спорт, </w:t>
      </w:r>
      <w:r w:rsidR="00BD0B13" w:rsidRPr="002F11F7">
        <w:rPr>
          <w:color w:val="000000"/>
          <w:sz w:val="26"/>
          <w:szCs w:val="26"/>
        </w:rPr>
        <w:t>201</w:t>
      </w:r>
      <w:r w:rsidR="005550FD" w:rsidRPr="002F11F7">
        <w:rPr>
          <w:color w:val="000000"/>
          <w:sz w:val="26"/>
          <w:szCs w:val="26"/>
        </w:rPr>
        <w:t>5</w:t>
      </w:r>
      <w:r w:rsidR="00BD0B13" w:rsidRPr="002F11F7">
        <w:rPr>
          <w:color w:val="000000"/>
          <w:sz w:val="26"/>
          <w:szCs w:val="26"/>
        </w:rPr>
        <w:t>г</w:t>
      </w:r>
      <w:r w:rsidR="005550FD" w:rsidRPr="002F11F7">
        <w:rPr>
          <w:color w:val="000000"/>
          <w:sz w:val="26"/>
          <w:szCs w:val="26"/>
        </w:rPr>
        <w:t xml:space="preserve">. </w:t>
      </w:r>
    </w:p>
    <w:p w:rsidR="00221DCE" w:rsidRPr="002F11F7" w:rsidRDefault="006C5796" w:rsidP="002F11F7">
      <w:pPr>
        <w:spacing w:line="360" w:lineRule="auto"/>
        <w:ind w:firstLine="709"/>
        <w:jc w:val="both"/>
        <w:rPr>
          <w:color w:val="000000"/>
          <w:sz w:val="26"/>
          <w:szCs w:val="26"/>
        </w:rPr>
      </w:pPr>
      <w:r w:rsidRPr="002F11F7">
        <w:rPr>
          <w:color w:val="000000"/>
          <w:sz w:val="26"/>
          <w:szCs w:val="26"/>
        </w:rPr>
        <w:t>11</w:t>
      </w:r>
      <w:r w:rsidR="005550FD" w:rsidRPr="002F11F7">
        <w:rPr>
          <w:color w:val="000000"/>
          <w:sz w:val="26"/>
          <w:szCs w:val="26"/>
        </w:rPr>
        <w:t xml:space="preserve">. Железняк Ю.Д., Шулятьев В.М., Вайнбаум Я.С. Волейбол: Учеб. программа для ДЮСШ и ДЮСШОР.– Омск.: ОмГТУ, </w:t>
      </w:r>
      <w:r w:rsidR="00BD0B13" w:rsidRPr="002F11F7">
        <w:rPr>
          <w:color w:val="000000"/>
          <w:sz w:val="26"/>
          <w:szCs w:val="26"/>
        </w:rPr>
        <w:t>201</w:t>
      </w:r>
      <w:r w:rsidR="005550FD" w:rsidRPr="002F11F7">
        <w:rPr>
          <w:color w:val="000000"/>
          <w:sz w:val="26"/>
          <w:szCs w:val="26"/>
        </w:rPr>
        <w:t>4</w:t>
      </w:r>
      <w:r w:rsidR="00BD0B13" w:rsidRPr="002F11F7">
        <w:rPr>
          <w:color w:val="000000"/>
          <w:sz w:val="26"/>
          <w:szCs w:val="26"/>
        </w:rPr>
        <w:t>г</w:t>
      </w:r>
      <w:r w:rsidR="005550FD" w:rsidRPr="002F11F7">
        <w:rPr>
          <w:color w:val="000000"/>
          <w:sz w:val="26"/>
          <w:szCs w:val="26"/>
        </w:rPr>
        <w:t xml:space="preserve">. </w:t>
      </w:r>
    </w:p>
    <w:p w:rsidR="005D2567" w:rsidRPr="002F11F7" w:rsidRDefault="006C5796" w:rsidP="002F11F7">
      <w:pPr>
        <w:spacing w:line="360" w:lineRule="auto"/>
        <w:ind w:firstLine="709"/>
        <w:jc w:val="both"/>
        <w:rPr>
          <w:color w:val="000000"/>
          <w:sz w:val="26"/>
          <w:szCs w:val="26"/>
        </w:rPr>
      </w:pPr>
      <w:r w:rsidRPr="002F11F7">
        <w:rPr>
          <w:color w:val="000000"/>
          <w:sz w:val="26"/>
          <w:szCs w:val="26"/>
        </w:rPr>
        <w:t>12</w:t>
      </w:r>
      <w:r w:rsidR="005550FD" w:rsidRPr="002F11F7">
        <w:rPr>
          <w:color w:val="000000"/>
          <w:sz w:val="26"/>
          <w:szCs w:val="26"/>
        </w:rPr>
        <w:t xml:space="preserve">. Железняк Ю.Д. Юный волейболист: Учеб. пособие для тренеров. – М.: Физкультура и спорт, </w:t>
      </w:r>
      <w:r w:rsidR="00BD0B13" w:rsidRPr="002F11F7">
        <w:rPr>
          <w:color w:val="000000"/>
          <w:sz w:val="26"/>
          <w:szCs w:val="26"/>
        </w:rPr>
        <w:t>201</w:t>
      </w:r>
      <w:r w:rsidR="005550FD" w:rsidRPr="002F11F7">
        <w:rPr>
          <w:color w:val="000000"/>
          <w:sz w:val="26"/>
          <w:szCs w:val="26"/>
        </w:rPr>
        <w:t>8</w:t>
      </w:r>
      <w:r w:rsidR="00BD0B13" w:rsidRPr="002F11F7">
        <w:rPr>
          <w:color w:val="000000"/>
          <w:sz w:val="26"/>
          <w:szCs w:val="26"/>
        </w:rPr>
        <w:t>г</w:t>
      </w:r>
      <w:r w:rsidR="005550FD" w:rsidRPr="002F11F7">
        <w:rPr>
          <w:color w:val="000000"/>
          <w:sz w:val="26"/>
          <w:szCs w:val="26"/>
        </w:rPr>
        <w:t>.</w:t>
      </w:r>
    </w:p>
    <w:p w:rsidR="00221DCE" w:rsidRPr="002F11F7" w:rsidRDefault="00221DCE" w:rsidP="002F11F7">
      <w:pPr>
        <w:spacing w:line="360" w:lineRule="auto"/>
        <w:ind w:firstLine="709"/>
        <w:jc w:val="both"/>
        <w:rPr>
          <w:color w:val="000000"/>
          <w:sz w:val="26"/>
          <w:szCs w:val="26"/>
        </w:rPr>
      </w:pPr>
      <w:r w:rsidRPr="002F11F7">
        <w:rPr>
          <w:color w:val="000000"/>
          <w:sz w:val="26"/>
          <w:szCs w:val="26"/>
        </w:rPr>
        <w:t>1</w:t>
      </w:r>
      <w:r w:rsidR="006C5796" w:rsidRPr="002F11F7">
        <w:rPr>
          <w:color w:val="000000"/>
          <w:sz w:val="26"/>
          <w:szCs w:val="26"/>
        </w:rPr>
        <w:t>3</w:t>
      </w:r>
      <w:r w:rsidR="005550FD" w:rsidRPr="002F11F7">
        <w:rPr>
          <w:color w:val="000000"/>
          <w:sz w:val="26"/>
          <w:szCs w:val="26"/>
        </w:rPr>
        <w:t>. Ивойлов А.В. Волейбол: Техника, т</w:t>
      </w:r>
      <w:r w:rsidR="007861E7" w:rsidRPr="002F11F7">
        <w:rPr>
          <w:color w:val="000000"/>
          <w:sz w:val="26"/>
          <w:szCs w:val="26"/>
        </w:rPr>
        <w:t>актика, тренировка. – Минск: Высшая</w:t>
      </w:r>
      <w:r w:rsidR="005550FD" w:rsidRPr="002F11F7">
        <w:rPr>
          <w:color w:val="000000"/>
          <w:sz w:val="26"/>
          <w:szCs w:val="26"/>
        </w:rPr>
        <w:t xml:space="preserve"> школа, </w:t>
      </w:r>
      <w:r w:rsidR="00BD0B13" w:rsidRPr="002F11F7">
        <w:rPr>
          <w:color w:val="000000"/>
          <w:sz w:val="26"/>
          <w:szCs w:val="26"/>
        </w:rPr>
        <w:t>202</w:t>
      </w:r>
      <w:r w:rsidR="005550FD" w:rsidRPr="002F11F7">
        <w:rPr>
          <w:color w:val="000000"/>
          <w:sz w:val="26"/>
          <w:szCs w:val="26"/>
        </w:rPr>
        <w:t>2</w:t>
      </w:r>
      <w:r w:rsidR="00BD0B13" w:rsidRPr="002F11F7">
        <w:rPr>
          <w:color w:val="000000"/>
          <w:sz w:val="26"/>
          <w:szCs w:val="26"/>
        </w:rPr>
        <w:t>г.</w:t>
      </w:r>
    </w:p>
    <w:p w:rsidR="006C5796" w:rsidRPr="002F11F7" w:rsidRDefault="006C5796" w:rsidP="002F11F7">
      <w:pPr>
        <w:spacing w:line="360" w:lineRule="auto"/>
        <w:ind w:firstLine="709"/>
        <w:jc w:val="both"/>
        <w:rPr>
          <w:color w:val="000000"/>
          <w:sz w:val="26"/>
          <w:szCs w:val="26"/>
        </w:rPr>
      </w:pPr>
      <w:r w:rsidRPr="002F11F7">
        <w:rPr>
          <w:color w:val="000000"/>
          <w:sz w:val="26"/>
          <w:szCs w:val="26"/>
        </w:rPr>
        <w:t>14</w:t>
      </w:r>
      <w:r w:rsidR="005550FD" w:rsidRPr="002F11F7">
        <w:rPr>
          <w:color w:val="000000"/>
          <w:sz w:val="26"/>
          <w:szCs w:val="26"/>
        </w:rPr>
        <w:t xml:space="preserve">. Клещев Ю.Н. Учебно-тренировочная работа с юными волейболистами (15-16 лет): Методич. материалы. – М., </w:t>
      </w:r>
      <w:r w:rsidR="00BD0B13" w:rsidRPr="002F11F7">
        <w:rPr>
          <w:color w:val="000000"/>
          <w:sz w:val="26"/>
          <w:szCs w:val="26"/>
        </w:rPr>
        <w:t>202</w:t>
      </w:r>
      <w:r w:rsidR="005550FD" w:rsidRPr="002F11F7">
        <w:rPr>
          <w:color w:val="000000"/>
          <w:sz w:val="26"/>
          <w:szCs w:val="26"/>
        </w:rPr>
        <w:t>2</w:t>
      </w:r>
      <w:r w:rsidR="00BD0B13" w:rsidRPr="002F11F7">
        <w:rPr>
          <w:color w:val="000000"/>
          <w:sz w:val="26"/>
          <w:szCs w:val="26"/>
        </w:rPr>
        <w:t>г</w:t>
      </w:r>
      <w:r w:rsidR="005550FD" w:rsidRPr="002F11F7">
        <w:rPr>
          <w:color w:val="000000"/>
          <w:sz w:val="26"/>
          <w:szCs w:val="26"/>
        </w:rPr>
        <w:t xml:space="preserve">. </w:t>
      </w:r>
    </w:p>
    <w:p w:rsidR="00BD0B13" w:rsidRPr="002F11F7" w:rsidRDefault="006C5796" w:rsidP="002F11F7">
      <w:pPr>
        <w:spacing w:line="360" w:lineRule="auto"/>
        <w:ind w:firstLine="709"/>
        <w:jc w:val="both"/>
        <w:rPr>
          <w:color w:val="000000"/>
          <w:sz w:val="26"/>
          <w:szCs w:val="26"/>
        </w:rPr>
      </w:pPr>
      <w:r w:rsidRPr="002F11F7">
        <w:rPr>
          <w:color w:val="000000"/>
          <w:sz w:val="26"/>
          <w:szCs w:val="26"/>
        </w:rPr>
        <w:t>15</w:t>
      </w:r>
      <w:r w:rsidR="005550FD" w:rsidRPr="002F11F7">
        <w:rPr>
          <w:color w:val="000000"/>
          <w:sz w:val="26"/>
          <w:szCs w:val="26"/>
        </w:rPr>
        <w:t xml:space="preserve">. Клещев Ю.Н., Тюрин В.А., Фураев Ю.П. Тактическая подготовка волейболистов. – М.: </w:t>
      </w:r>
      <w:r w:rsidR="0020408C" w:rsidRPr="002F11F7">
        <w:rPr>
          <w:color w:val="000000"/>
          <w:sz w:val="26"/>
          <w:szCs w:val="26"/>
        </w:rPr>
        <w:t>Физкультура и спорт,</w:t>
      </w:r>
      <w:r w:rsidR="00BD0B13" w:rsidRPr="002F11F7">
        <w:rPr>
          <w:color w:val="000000"/>
          <w:sz w:val="26"/>
          <w:szCs w:val="26"/>
        </w:rPr>
        <w:t xml:space="preserve"> 201</w:t>
      </w:r>
      <w:r w:rsidR="005550FD" w:rsidRPr="002F11F7">
        <w:rPr>
          <w:color w:val="000000"/>
          <w:sz w:val="26"/>
          <w:szCs w:val="26"/>
        </w:rPr>
        <w:t>8</w:t>
      </w:r>
      <w:r w:rsidR="00BD0B13" w:rsidRPr="002F11F7">
        <w:rPr>
          <w:color w:val="000000"/>
          <w:sz w:val="26"/>
          <w:szCs w:val="26"/>
        </w:rPr>
        <w:t>г.</w:t>
      </w:r>
    </w:p>
    <w:p w:rsidR="005D2567" w:rsidRPr="002F11F7" w:rsidRDefault="006C5796" w:rsidP="002F11F7">
      <w:pPr>
        <w:spacing w:line="360" w:lineRule="auto"/>
        <w:ind w:firstLine="709"/>
        <w:jc w:val="both"/>
        <w:rPr>
          <w:color w:val="000000"/>
          <w:sz w:val="26"/>
          <w:szCs w:val="26"/>
        </w:rPr>
      </w:pPr>
      <w:r w:rsidRPr="002F11F7">
        <w:rPr>
          <w:color w:val="000000"/>
          <w:sz w:val="26"/>
          <w:szCs w:val="26"/>
        </w:rPr>
        <w:t>16</w:t>
      </w:r>
      <w:r w:rsidR="005550FD" w:rsidRPr="002F11F7">
        <w:rPr>
          <w:color w:val="000000"/>
          <w:sz w:val="26"/>
          <w:szCs w:val="26"/>
        </w:rPr>
        <w:t xml:space="preserve">. Клещев Ю.Н., Фурманов А.Г. Юный волейболист. – М.: Физкультура и спорт, </w:t>
      </w:r>
      <w:r w:rsidR="00BD0B13" w:rsidRPr="002F11F7">
        <w:rPr>
          <w:color w:val="000000"/>
          <w:sz w:val="26"/>
          <w:szCs w:val="26"/>
        </w:rPr>
        <w:t>201</w:t>
      </w:r>
      <w:r w:rsidR="005550FD" w:rsidRPr="002F11F7">
        <w:rPr>
          <w:color w:val="000000"/>
          <w:sz w:val="26"/>
          <w:szCs w:val="26"/>
        </w:rPr>
        <w:t>9</w:t>
      </w:r>
      <w:r w:rsidR="00BD0B13" w:rsidRPr="002F11F7">
        <w:rPr>
          <w:color w:val="000000"/>
          <w:sz w:val="26"/>
          <w:szCs w:val="26"/>
        </w:rPr>
        <w:t>г</w:t>
      </w:r>
      <w:r w:rsidR="005550FD" w:rsidRPr="002F11F7">
        <w:rPr>
          <w:color w:val="000000"/>
          <w:sz w:val="26"/>
          <w:szCs w:val="26"/>
        </w:rPr>
        <w:t xml:space="preserve">. </w:t>
      </w:r>
    </w:p>
    <w:p w:rsidR="005D2567" w:rsidRPr="002F11F7" w:rsidRDefault="006C5796" w:rsidP="002F11F7">
      <w:pPr>
        <w:spacing w:line="360" w:lineRule="auto"/>
        <w:ind w:firstLine="709"/>
        <w:jc w:val="both"/>
        <w:rPr>
          <w:color w:val="000000"/>
          <w:sz w:val="26"/>
          <w:szCs w:val="26"/>
        </w:rPr>
      </w:pPr>
      <w:r w:rsidRPr="002F11F7">
        <w:rPr>
          <w:color w:val="000000"/>
          <w:sz w:val="26"/>
          <w:szCs w:val="26"/>
        </w:rPr>
        <w:t>17</w:t>
      </w:r>
      <w:r w:rsidR="005550FD" w:rsidRPr="002F11F7">
        <w:rPr>
          <w:color w:val="000000"/>
          <w:sz w:val="26"/>
          <w:szCs w:val="26"/>
        </w:rPr>
        <w:t>. Книжников А.Н., Книжников Н.Н. Основы судейства вол</w:t>
      </w:r>
      <w:r w:rsidR="00221DCE" w:rsidRPr="002F11F7">
        <w:rPr>
          <w:color w:val="000000"/>
          <w:sz w:val="26"/>
          <w:szCs w:val="26"/>
        </w:rPr>
        <w:t>ейбола: Учебно-метод. пособие –</w:t>
      </w:r>
      <w:r w:rsidR="005550FD" w:rsidRPr="002F11F7">
        <w:rPr>
          <w:color w:val="000000"/>
          <w:sz w:val="26"/>
          <w:szCs w:val="26"/>
        </w:rPr>
        <w:t xml:space="preserve">Нижневартовск, </w:t>
      </w:r>
      <w:r w:rsidR="00BD0B13" w:rsidRPr="002F11F7">
        <w:rPr>
          <w:color w:val="000000"/>
          <w:sz w:val="26"/>
          <w:szCs w:val="26"/>
        </w:rPr>
        <w:t>202</w:t>
      </w:r>
      <w:r w:rsidR="005550FD" w:rsidRPr="002F11F7">
        <w:rPr>
          <w:color w:val="000000"/>
          <w:sz w:val="26"/>
          <w:szCs w:val="26"/>
        </w:rPr>
        <w:t>1</w:t>
      </w:r>
      <w:r w:rsidR="00BD0B13" w:rsidRPr="002F11F7">
        <w:rPr>
          <w:color w:val="000000"/>
          <w:sz w:val="26"/>
          <w:szCs w:val="26"/>
        </w:rPr>
        <w:t>г</w:t>
      </w:r>
      <w:r w:rsidR="005550FD" w:rsidRPr="002F11F7">
        <w:rPr>
          <w:color w:val="000000"/>
          <w:sz w:val="26"/>
          <w:szCs w:val="26"/>
        </w:rPr>
        <w:t xml:space="preserve">. </w:t>
      </w:r>
    </w:p>
    <w:p w:rsidR="00BD0B13" w:rsidRPr="002F11F7" w:rsidRDefault="006C5796" w:rsidP="002F11F7">
      <w:pPr>
        <w:spacing w:line="360" w:lineRule="auto"/>
        <w:ind w:firstLine="709"/>
        <w:jc w:val="both"/>
        <w:rPr>
          <w:color w:val="000000"/>
          <w:sz w:val="26"/>
          <w:szCs w:val="26"/>
        </w:rPr>
      </w:pPr>
      <w:r w:rsidRPr="002F11F7">
        <w:rPr>
          <w:color w:val="000000"/>
          <w:sz w:val="26"/>
          <w:szCs w:val="26"/>
        </w:rPr>
        <w:lastRenderedPageBreak/>
        <w:t>18</w:t>
      </w:r>
      <w:r w:rsidR="005550FD" w:rsidRPr="002F11F7">
        <w:rPr>
          <w:color w:val="000000"/>
          <w:sz w:val="26"/>
          <w:szCs w:val="26"/>
        </w:rPr>
        <w:t xml:space="preserve">. Мармор В.К. Специальные упражнения волейболиста. – Кишинев: «Карта Молдовеняскэ», </w:t>
      </w:r>
      <w:r w:rsidR="00BD0B13" w:rsidRPr="002F11F7">
        <w:rPr>
          <w:color w:val="000000"/>
          <w:sz w:val="26"/>
          <w:szCs w:val="26"/>
        </w:rPr>
        <w:t>201</w:t>
      </w:r>
      <w:r w:rsidR="005550FD" w:rsidRPr="002F11F7">
        <w:rPr>
          <w:color w:val="000000"/>
          <w:sz w:val="26"/>
          <w:szCs w:val="26"/>
        </w:rPr>
        <w:t>5</w:t>
      </w:r>
      <w:r w:rsidR="00BD0B13" w:rsidRPr="002F11F7">
        <w:rPr>
          <w:color w:val="000000"/>
          <w:sz w:val="26"/>
          <w:szCs w:val="26"/>
        </w:rPr>
        <w:t>г.</w:t>
      </w:r>
    </w:p>
    <w:p w:rsidR="00C14127" w:rsidRPr="002F11F7" w:rsidRDefault="006C5796" w:rsidP="002F11F7">
      <w:pPr>
        <w:spacing w:line="360" w:lineRule="auto"/>
        <w:ind w:firstLine="709"/>
        <w:jc w:val="both"/>
        <w:rPr>
          <w:color w:val="000000"/>
          <w:sz w:val="26"/>
          <w:szCs w:val="26"/>
        </w:rPr>
      </w:pPr>
      <w:r w:rsidRPr="002F11F7">
        <w:rPr>
          <w:color w:val="000000"/>
          <w:sz w:val="26"/>
          <w:szCs w:val="26"/>
        </w:rPr>
        <w:t>19</w:t>
      </w:r>
      <w:r w:rsidR="005550FD" w:rsidRPr="002F11F7">
        <w:rPr>
          <w:color w:val="000000"/>
          <w:sz w:val="26"/>
          <w:szCs w:val="26"/>
        </w:rPr>
        <w:t xml:space="preserve">. Мерзляков В.В., Гордышев В.В. Игры, эстафеты, игровые упражнения волейболиста. – Волгоград, </w:t>
      </w:r>
      <w:r w:rsidR="00BD0B13" w:rsidRPr="002F11F7">
        <w:rPr>
          <w:color w:val="000000"/>
          <w:sz w:val="26"/>
          <w:szCs w:val="26"/>
        </w:rPr>
        <w:t>201</w:t>
      </w:r>
      <w:r w:rsidR="005550FD" w:rsidRPr="002F11F7">
        <w:rPr>
          <w:color w:val="000000"/>
          <w:sz w:val="26"/>
          <w:szCs w:val="26"/>
        </w:rPr>
        <w:t>7</w:t>
      </w:r>
      <w:r w:rsidR="00BD0B13" w:rsidRPr="002F11F7">
        <w:rPr>
          <w:color w:val="000000"/>
          <w:sz w:val="26"/>
          <w:szCs w:val="26"/>
        </w:rPr>
        <w:t>г</w:t>
      </w:r>
      <w:r w:rsidR="005550FD" w:rsidRPr="002F11F7">
        <w:rPr>
          <w:color w:val="000000"/>
          <w:sz w:val="26"/>
          <w:szCs w:val="26"/>
        </w:rPr>
        <w:t xml:space="preserve">. </w:t>
      </w:r>
    </w:p>
    <w:p w:rsidR="00C14127" w:rsidRPr="002F11F7" w:rsidRDefault="00C14127" w:rsidP="002F11F7">
      <w:pPr>
        <w:spacing w:line="360" w:lineRule="auto"/>
        <w:ind w:firstLine="709"/>
        <w:rPr>
          <w:color w:val="000000"/>
          <w:sz w:val="26"/>
          <w:szCs w:val="26"/>
        </w:rPr>
      </w:pPr>
      <w:r w:rsidRPr="002F11F7">
        <w:rPr>
          <w:color w:val="000000"/>
          <w:sz w:val="26"/>
          <w:szCs w:val="26"/>
        </w:rPr>
        <w:br w:type="page"/>
      </w:r>
    </w:p>
    <w:p w:rsidR="00C14127" w:rsidRPr="00F1116D" w:rsidRDefault="00C14127" w:rsidP="002F11F7">
      <w:pPr>
        <w:tabs>
          <w:tab w:val="center" w:pos="4819"/>
        </w:tabs>
        <w:spacing w:line="360" w:lineRule="auto"/>
        <w:ind w:firstLine="709"/>
        <w:jc w:val="right"/>
        <w:rPr>
          <w:color w:val="000000"/>
          <w:sz w:val="26"/>
          <w:szCs w:val="26"/>
        </w:rPr>
      </w:pPr>
      <w:r w:rsidRPr="00F1116D">
        <w:rPr>
          <w:color w:val="000000"/>
          <w:sz w:val="26"/>
          <w:szCs w:val="26"/>
        </w:rPr>
        <w:lastRenderedPageBreak/>
        <w:t>Приложение 1</w:t>
      </w:r>
    </w:p>
    <w:p w:rsidR="00C14127" w:rsidRPr="002F11F7" w:rsidRDefault="00C14127" w:rsidP="002F11F7">
      <w:pPr>
        <w:tabs>
          <w:tab w:val="center" w:pos="4819"/>
        </w:tabs>
        <w:spacing w:line="360" w:lineRule="auto"/>
        <w:ind w:firstLine="709"/>
        <w:jc w:val="center"/>
        <w:rPr>
          <w:b/>
          <w:color w:val="000000"/>
          <w:sz w:val="26"/>
          <w:szCs w:val="26"/>
        </w:rPr>
      </w:pPr>
      <w:r w:rsidRPr="002F11F7">
        <w:rPr>
          <w:b/>
          <w:color w:val="000000"/>
          <w:sz w:val="26"/>
          <w:szCs w:val="26"/>
        </w:rPr>
        <w:t>Календарно-тематическое планирование</w:t>
      </w:r>
    </w:p>
    <w:p w:rsidR="00C14127" w:rsidRPr="002F11F7" w:rsidRDefault="00C14127" w:rsidP="002F11F7">
      <w:pPr>
        <w:spacing w:line="360" w:lineRule="auto"/>
        <w:ind w:firstLine="709"/>
        <w:jc w:val="center"/>
        <w:rPr>
          <w:color w:val="000000"/>
          <w:sz w:val="26"/>
          <w:szCs w:val="26"/>
        </w:rPr>
      </w:pPr>
      <w:r w:rsidRPr="002F11F7">
        <w:rPr>
          <w:color w:val="000000"/>
          <w:sz w:val="26"/>
          <w:szCs w:val="26"/>
        </w:rPr>
        <w:t>(3 часа в неделю 108 часов)</w:t>
      </w:r>
    </w:p>
    <w:tbl>
      <w:tblPr>
        <w:tblpPr w:leftFromText="180" w:rightFromText="180" w:vertAnchor="text" w:horzAnchor="margin"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2910"/>
        <w:gridCol w:w="5277"/>
      </w:tblGrid>
      <w:tr w:rsidR="00F1116D" w:rsidRPr="00F1116D" w:rsidTr="00F1116D">
        <w:trPr>
          <w:trHeight w:val="553"/>
        </w:trPr>
        <w:tc>
          <w:tcPr>
            <w:tcW w:w="1384" w:type="dxa"/>
          </w:tcPr>
          <w:p w:rsidR="00F1116D" w:rsidRPr="00F1116D" w:rsidRDefault="00F1116D" w:rsidP="00F1116D">
            <w:pPr>
              <w:rPr>
                <w:b/>
                <w:color w:val="000000"/>
              </w:rPr>
            </w:pPr>
            <w:r w:rsidRPr="00F1116D">
              <w:rPr>
                <w:b/>
                <w:color w:val="000000"/>
              </w:rPr>
              <w:t>№</w:t>
            </w:r>
            <w:r>
              <w:rPr>
                <w:b/>
                <w:color w:val="000000"/>
              </w:rPr>
              <w:t xml:space="preserve"> </w:t>
            </w:r>
            <w:r w:rsidRPr="00F1116D">
              <w:rPr>
                <w:b/>
                <w:color w:val="000000"/>
              </w:rPr>
              <w:t>занятия</w:t>
            </w:r>
          </w:p>
        </w:tc>
        <w:tc>
          <w:tcPr>
            <w:tcW w:w="2910" w:type="dxa"/>
          </w:tcPr>
          <w:p w:rsidR="00F1116D" w:rsidRPr="00F1116D" w:rsidRDefault="00F1116D" w:rsidP="00F1116D">
            <w:pPr>
              <w:ind w:firstLine="709"/>
              <w:rPr>
                <w:b/>
                <w:color w:val="000000"/>
              </w:rPr>
            </w:pPr>
            <w:r w:rsidRPr="00F1116D">
              <w:rPr>
                <w:b/>
                <w:color w:val="000000"/>
              </w:rPr>
              <w:t xml:space="preserve">Тема </w:t>
            </w:r>
          </w:p>
        </w:tc>
        <w:tc>
          <w:tcPr>
            <w:tcW w:w="0" w:type="auto"/>
          </w:tcPr>
          <w:p w:rsidR="00F1116D" w:rsidRPr="00F1116D" w:rsidRDefault="00F1116D" w:rsidP="00F1116D">
            <w:pPr>
              <w:ind w:firstLine="709"/>
              <w:rPr>
                <w:b/>
                <w:color w:val="000000"/>
              </w:rPr>
            </w:pPr>
            <w:r w:rsidRPr="00F1116D">
              <w:rPr>
                <w:b/>
                <w:color w:val="000000"/>
              </w:rPr>
              <w:t>Содержание занятия</w:t>
            </w:r>
          </w:p>
        </w:tc>
      </w:tr>
      <w:tr w:rsidR="00F1116D" w:rsidRPr="00F1116D" w:rsidTr="00F1116D">
        <w:trPr>
          <w:trHeight w:val="303"/>
        </w:trPr>
        <w:tc>
          <w:tcPr>
            <w:tcW w:w="1384" w:type="dxa"/>
          </w:tcPr>
          <w:p w:rsidR="00F1116D" w:rsidRPr="00F1116D" w:rsidRDefault="00F1116D" w:rsidP="00F1116D">
            <w:r w:rsidRPr="00F1116D">
              <w:t>1</w:t>
            </w:r>
          </w:p>
        </w:tc>
        <w:tc>
          <w:tcPr>
            <w:tcW w:w="2910" w:type="dxa"/>
          </w:tcPr>
          <w:p w:rsidR="00F1116D" w:rsidRPr="00F1116D" w:rsidRDefault="00F1116D" w:rsidP="00F1116D">
            <w:pPr>
              <w:tabs>
                <w:tab w:val="left" w:pos="2970"/>
              </w:tabs>
              <w:rPr>
                <w:color w:val="000000"/>
              </w:rPr>
            </w:pPr>
            <w:r w:rsidRPr="00F1116D">
              <w:rPr>
                <w:color w:val="000000"/>
              </w:rPr>
              <w:t>История развития волейбола</w:t>
            </w:r>
          </w:p>
          <w:p w:rsidR="00F1116D" w:rsidRPr="00F1116D" w:rsidRDefault="00F1116D" w:rsidP="00F1116D">
            <w:pPr>
              <w:ind w:firstLine="709"/>
            </w:pPr>
          </w:p>
        </w:tc>
        <w:tc>
          <w:tcPr>
            <w:tcW w:w="0" w:type="auto"/>
          </w:tcPr>
          <w:p w:rsidR="00F1116D" w:rsidRPr="00F1116D" w:rsidRDefault="00F1116D" w:rsidP="00F1116D">
            <w:pPr>
              <w:rPr>
                <w:color w:val="000000"/>
              </w:rPr>
            </w:pPr>
            <w:r w:rsidRPr="00F1116D">
              <w:rPr>
                <w:color w:val="000000"/>
              </w:rPr>
              <w:t>Становление волейбола как вида спорта</w:t>
            </w:r>
            <w:r>
              <w:rPr>
                <w:color w:val="000000"/>
              </w:rPr>
              <w:t>.</w:t>
            </w:r>
            <w:r w:rsidRPr="00F1116D">
              <w:rPr>
                <w:color w:val="000000"/>
              </w:rPr>
              <w:t xml:space="preserve"> </w:t>
            </w:r>
          </w:p>
          <w:p w:rsidR="00F1116D" w:rsidRPr="00F1116D" w:rsidRDefault="00F1116D" w:rsidP="00F1116D">
            <w:pPr>
              <w:tabs>
                <w:tab w:val="left" w:pos="2970"/>
              </w:tabs>
              <w:rPr>
                <w:color w:val="000000"/>
              </w:rPr>
            </w:pPr>
            <w:r w:rsidRPr="00F1116D">
              <w:rPr>
                <w:color w:val="000000"/>
              </w:rPr>
              <w:t xml:space="preserve">Последовательность и этапы обучения волейболистов. </w:t>
            </w:r>
            <w:r w:rsidRPr="00F1116D">
              <w:t>Общие основы волейбола</w:t>
            </w:r>
          </w:p>
        </w:tc>
      </w:tr>
      <w:tr w:rsidR="00F1116D" w:rsidRPr="00F1116D" w:rsidTr="00F1116D">
        <w:trPr>
          <w:trHeight w:val="1255"/>
        </w:trPr>
        <w:tc>
          <w:tcPr>
            <w:tcW w:w="1384" w:type="dxa"/>
          </w:tcPr>
          <w:p w:rsidR="00F1116D" w:rsidRPr="00F1116D" w:rsidRDefault="00F1116D" w:rsidP="00F1116D">
            <w:r w:rsidRPr="00F1116D">
              <w:t>2</w:t>
            </w:r>
          </w:p>
        </w:tc>
        <w:tc>
          <w:tcPr>
            <w:tcW w:w="2910" w:type="dxa"/>
          </w:tcPr>
          <w:p w:rsidR="00F1116D" w:rsidRPr="00F1116D" w:rsidRDefault="00F1116D" w:rsidP="00F1116D">
            <w:r w:rsidRPr="00F1116D">
              <w:rPr>
                <w:color w:val="000000"/>
              </w:rPr>
              <w:t>Правила игры и</w:t>
            </w:r>
            <w:r>
              <w:rPr>
                <w:color w:val="000000"/>
              </w:rPr>
              <w:t xml:space="preserve"> </w:t>
            </w:r>
            <w:r w:rsidRPr="00F1116D">
              <w:rPr>
                <w:color w:val="000000"/>
              </w:rPr>
              <w:t xml:space="preserve"> методика судейства</w:t>
            </w:r>
          </w:p>
        </w:tc>
        <w:tc>
          <w:tcPr>
            <w:tcW w:w="0" w:type="auto"/>
          </w:tcPr>
          <w:p w:rsidR="00F1116D" w:rsidRPr="00F1116D" w:rsidRDefault="00F1116D" w:rsidP="00F1116D">
            <w:pPr>
              <w:rPr>
                <w:color w:val="000000"/>
              </w:rPr>
            </w:pPr>
            <w:r w:rsidRPr="00F1116D">
              <w:rPr>
                <w:color w:val="000000"/>
              </w:rPr>
              <w:t>Правила игры и методика судейства соревнований.  Эволюция правил игры по волейболу. Упрощенные правила игры. Действующие правила игры. Методика судейства соревнований. Терминология и жестикуляция</w:t>
            </w:r>
          </w:p>
        </w:tc>
      </w:tr>
      <w:tr w:rsidR="00F1116D" w:rsidRPr="00F1116D" w:rsidTr="00F1116D">
        <w:trPr>
          <w:trHeight w:val="3128"/>
        </w:trPr>
        <w:tc>
          <w:tcPr>
            <w:tcW w:w="1384" w:type="dxa"/>
          </w:tcPr>
          <w:p w:rsidR="00F1116D" w:rsidRPr="00F1116D" w:rsidRDefault="00F1116D" w:rsidP="00F1116D">
            <w:r w:rsidRPr="00F1116D">
              <w:t>3-4</w:t>
            </w:r>
          </w:p>
          <w:p w:rsidR="00F1116D" w:rsidRPr="00F1116D" w:rsidRDefault="00F1116D" w:rsidP="00F1116D">
            <w:pPr>
              <w:ind w:firstLine="709"/>
            </w:pPr>
          </w:p>
        </w:tc>
        <w:tc>
          <w:tcPr>
            <w:tcW w:w="2910" w:type="dxa"/>
          </w:tcPr>
          <w:p w:rsidR="00F1116D" w:rsidRPr="00F1116D" w:rsidRDefault="00F1116D" w:rsidP="00F1116D">
            <w:r w:rsidRPr="00F1116D">
              <w:rPr>
                <w:color w:val="000000"/>
              </w:rPr>
              <w:t>Техническая подготовка волейболиста</w:t>
            </w:r>
            <w:r w:rsidRPr="00F1116D">
              <w:rPr>
                <w:color w:val="000000"/>
              </w:rPr>
              <w:br/>
            </w:r>
          </w:p>
        </w:tc>
        <w:tc>
          <w:tcPr>
            <w:tcW w:w="0" w:type="auto"/>
          </w:tcPr>
          <w:p w:rsidR="00F1116D" w:rsidRPr="00F1116D" w:rsidRDefault="00F1116D" w:rsidP="00F1116D">
            <w:pPr>
              <w:rPr>
                <w:color w:val="000000"/>
              </w:rPr>
            </w:pPr>
            <w:r w:rsidRPr="00F1116D">
              <w:rPr>
                <w:color w:val="000000"/>
              </w:rPr>
              <w:t>Значение технической подготовки для повышения спортивного мастерства. Основные задачи технической подготовки. Особенности проведения занятий в начальном периоде обучения технике. Всесторонняя физическая подготовка – необходимое условие успешного освоения техники в начальном периоде обучения. Определения и исправления ошибок. Задачи тренировочного процесса.  Показатели качества спортивной техники (эффективность, экономичность, простота решения задач, помехоустойчивость).  Основы совершенствования технической подготовки. Методы и средства технической подготовки. Контроль  технической  подготовкой</w:t>
            </w:r>
          </w:p>
        </w:tc>
      </w:tr>
      <w:tr w:rsidR="00F1116D" w:rsidRPr="00F1116D" w:rsidTr="00F1116D">
        <w:trPr>
          <w:trHeight w:val="236"/>
        </w:trPr>
        <w:tc>
          <w:tcPr>
            <w:tcW w:w="1384" w:type="dxa"/>
          </w:tcPr>
          <w:p w:rsidR="00F1116D" w:rsidRPr="00F1116D" w:rsidRDefault="00F1116D" w:rsidP="00F1116D">
            <w:r w:rsidRPr="00F1116D">
              <w:t>5-6</w:t>
            </w:r>
          </w:p>
          <w:p w:rsidR="00F1116D" w:rsidRPr="00F1116D" w:rsidRDefault="00F1116D" w:rsidP="00F1116D">
            <w:pPr>
              <w:ind w:firstLine="709"/>
              <w:rPr>
                <w:color w:val="000000"/>
              </w:rPr>
            </w:pPr>
          </w:p>
        </w:tc>
        <w:tc>
          <w:tcPr>
            <w:tcW w:w="2910" w:type="dxa"/>
          </w:tcPr>
          <w:p w:rsidR="00F1116D" w:rsidRPr="00F1116D" w:rsidRDefault="00F1116D" w:rsidP="00F1116D">
            <w:r w:rsidRPr="00F1116D">
              <w:rPr>
                <w:color w:val="000000"/>
              </w:rPr>
              <w:t xml:space="preserve">Техника игры в волейбол </w:t>
            </w:r>
          </w:p>
        </w:tc>
        <w:tc>
          <w:tcPr>
            <w:tcW w:w="0" w:type="auto"/>
          </w:tcPr>
          <w:p w:rsidR="00F1116D" w:rsidRPr="00F1116D" w:rsidRDefault="00F1116D" w:rsidP="00F1116D">
            <w:pPr>
              <w:rPr>
                <w:color w:val="000000"/>
              </w:rPr>
            </w:pPr>
            <w:r w:rsidRPr="00F1116D">
              <w:rPr>
                <w:color w:val="000000"/>
              </w:rPr>
              <w:t>Взаимосвязь техники нападения и защиты в обучении и тренировке. Ознакомление с техникой игры.  Последовательность, методы, методические приемы при обучении и совершенствовании техники игры. Роль соревнований для проверки технической подготовки игроков.</w:t>
            </w:r>
          </w:p>
          <w:p w:rsidR="00F1116D" w:rsidRPr="00F1116D" w:rsidRDefault="00F1116D" w:rsidP="00F1116D">
            <w:pPr>
              <w:rPr>
                <w:color w:val="000000"/>
              </w:rPr>
            </w:pPr>
            <w:r w:rsidRPr="00F1116D">
              <w:rPr>
                <w:color w:val="000000"/>
              </w:rPr>
              <w:t>Нормативные требования и испытания по технической подготовке. Техника игры, ее характеристика. Особенности современной техники волейбола, тенденции ее дальнейшего развития. Терминология. Техника нападения, техника защиты.  Взаимосвязь развития техники нападения и защиты</w:t>
            </w:r>
          </w:p>
        </w:tc>
      </w:tr>
      <w:tr w:rsidR="00F1116D" w:rsidRPr="00F1116D" w:rsidTr="00F1116D">
        <w:trPr>
          <w:trHeight w:val="236"/>
        </w:trPr>
        <w:tc>
          <w:tcPr>
            <w:tcW w:w="1384" w:type="dxa"/>
          </w:tcPr>
          <w:p w:rsidR="00F1116D" w:rsidRPr="00F1116D" w:rsidRDefault="00F1116D" w:rsidP="00F1116D">
            <w:r w:rsidRPr="00F1116D">
              <w:t>7-8</w:t>
            </w:r>
          </w:p>
          <w:p w:rsidR="00F1116D" w:rsidRPr="00F1116D" w:rsidRDefault="00F1116D" w:rsidP="00F1116D">
            <w:pPr>
              <w:ind w:firstLine="709"/>
            </w:pPr>
          </w:p>
        </w:tc>
        <w:tc>
          <w:tcPr>
            <w:tcW w:w="2910" w:type="dxa"/>
          </w:tcPr>
          <w:p w:rsidR="00F1116D" w:rsidRPr="00F1116D" w:rsidRDefault="00F1116D" w:rsidP="00F1116D">
            <w:r w:rsidRPr="00F1116D">
              <w:rPr>
                <w:color w:val="000000"/>
              </w:rPr>
              <w:t>Физическая подготовка</w:t>
            </w:r>
          </w:p>
        </w:tc>
        <w:tc>
          <w:tcPr>
            <w:tcW w:w="0" w:type="auto"/>
          </w:tcPr>
          <w:p w:rsidR="00F1116D" w:rsidRPr="00F1116D" w:rsidRDefault="00F1116D" w:rsidP="00F1116D">
            <w:pPr>
              <w:rPr>
                <w:color w:val="000000"/>
              </w:rPr>
            </w:pPr>
            <w:r w:rsidRPr="00F1116D">
              <w:rPr>
                <w:color w:val="000000"/>
              </w:rPr>
              <w:t xml:space="preserve"> Характеристика средств и методов, применяемых при проведении общеразвивающих, подготовительных, подводящих и специальных упражнений.  Подбор упражнений при составлении и проведении комплексов по физической подготовке.  Виды контрольных тестов по </w:t>
            </w:r>
            <w:r w:rsidRPr="00F1116D">
              <w:rPr>
                <w:color w:val="000000"/>
              </w:rPr>
              <w:lastRenderedPageBreak/>
              <w:t>физической подготовке. Проведение тестирования</w:t>
            </w:r>
          </w:p>
        </w:tc>
      </w:tr>
      <w:tr w:rsidR="00F1116D" w:rsidRPr="00F1116D" w:rsidTr="00F1116D">
        <w:trPr>
          <w:trHeight w:val="236"/>
        </w:trPr>
        <w:tc>
          <w:tcPr>
            <w:tcW w:w="1384" w:type="dxa"/>
          </w:tcPr>
          <w:p w:rsidR="00F1116D" w:rsidRPr="00F1116D" w:rsidRDefault="00F1116D" w:rsidP="00F1116D">
            <w:r w:rsidRPr="00F1116D">
              <w:lastRenderedPageBreak/>
              <w:t>9</w:t>
            </w:r>
          </w:p>
        </w:tc>
        <w:tc>
          <w:tcPr>
            <w:tcW w:w="2910" w:type="dxa"/>
          </w:tcPr>
          <w:p w:rsidR="00F1116D" w:rsidRPr="00F1116D" w:rsidRDefault="00F1116D" w:rsidP="00F1116D">
            <w:r w:rsidRPr="00F1116D">
              <w:rPr>
                <w:color w:val="000000"/>
              </w:rPr>
              <w:t>Методика тренировки волейболистов</w:t>
            </w:r>
          </w:p>
        </w:tc>
        <w:tc>
          <w:tcPr>
            <w:tcW w:w="0" w:type="auto"/>
          </w:tcPr>
          <w:p w:rsidR="00F1116D" w:rsidRPr="00F1116D" w:rsidRDefault="00F1116D" w:rsidP="00F1116D">
            <w:pPr>
              <w:rPr>
                <w:color w:val="000000"/>
              </w:rPr>
            </w:pPr>
            <w:r w:rsidRPr="00F1116D">
              <w:rPr>
                <w:color w:val="000000"/>
              </w:rPr>
              <w:t>Подбор и применение упражнений для исправления ошибок в технике игры. Подбора и проведение упражнений для развития физических качеств. Анализ средств и методов при обучении основным техническим приемам. Виды упражнений и методы, применяемые при обучении. Применение технических средств при обучении технике</w:t>
            </w:r>
          </w:p>
        </w:tc>
      </w:tr>
      <w:tr w:rsidR="00F1116D" w:rsidRPr="00F1116D" w:rsidTr="00F1116D">
        <w:trPr>
          <w:trHeight w:val="236"/>
        </w:trPr>
        <w:tc>
          <w:tcPr>
            <w:tcW w:w="0" w:type="auto"/>
            <w:gridSpan w:val="3"/>
          </w:tcPr>
          <w:p w:rsidR="00F1116D" w:rsidRPr="00F1116D" w:rsidRDefault="00F1116D" w:rsidP="00FF0604">
            <w:pPr>
              <w:ind w:firstLine="709"/>
              <w:jc w:val="center"/>
              <w:rPr>
                <w:color w:val="000000"/>
              </w:rPr>
            </w:pPr>
            <w:r w:rsidRPr="00F1116D">
              <w:rPr>
                <w:color w:val="000000"/>
              </w:rPr>
              <w:t>Изучение техники игры в волейбол</w:t>
            </w:r>
          </w:p>
          <w:p w:rsidR="00F1116D" w:rsidRPr="00F1116D" w:rsidRDefault="00F1116D" w:rsidP="00FF0604">
            <w:pPr>
              <w:ind w:firstLine="709"/>
              <w:jc w:val="center"/>
              <w:rPr>
                <w:color w:val="000000"/>
              </w:rPr>
            </w:pPr>
            <w:r w:rsidRPr="00F1116D">
              <w:rPr>
                <w:color w:val="000000"/>
              </w:rPr>
              <w:t>Техника нападения:</w:t>
            </w:r>
          </w:p>
        </w:tc>
      </w:tr>
      <w:tr w:rsidR="00F1116D" w:rsidRPr="00F1116D" w:rsidTr="00F1116D">
        <w:trPr>
          <w:trHeight w:val="236"/>
        </w:trPr>
        <w:tc>
          <w:tcPr>
            <w:tcW w:w="1384" w:type="dxa"/>
          </w:tcPr>
          <w:p w:rsidR="00F1116D" w:rsidRPr="00F1116D" w:rsidRDefault="00F1116D" w:rsidP="00F1116D">
            <w:r w:rsidRPr="00F1116D">
              <w:t>10</w:t>
            </w:r>
          </w:p>
          <w:p w:rsidR="00F1116D" w:rsidRPr="00F1116D" w:rsidRDefault="00F1116D" w:rsidP="00F1116D">
            <w:pPr>
              <w:ind w:firstLine="709"/>
            </w:pPr>
          </w:p>
        </w:tc>
        <w:tc>
          <w:tcPr>
            <w:tcW w:w="2910" w:type="dxa"/>
          </w:tcPr>
          <w:p w:rsidR="00F1116D" w:rsidRPr="00F1116D" w:rsidRDefault="00F1116D" w:rsidP="00FF0604">
            <w:pPr>
              <w:ind w:firstLine="34"/>
              <w:rPr>
                <w:color w:val="000000"/>
              </w:rPr>
            </w:pPr>
            <w:r w:rsidRPr="00F1116D">
              <w:rPr>
                <w:color w:val="000000"/>
              </w:rPr>
              <w:t>Стартовые стойки</w:t>
            </w:r>
          </w:p>
        </w:tc>
        <w:tc>
          <w:tcPr>
            <w:tcW w:w="0" w:type="auto"/>
          </w:tcPr>
          <w:p w:rsidR="00F1116D" w:rsidRPr="00F1116D" w:rsidRDefault="00F1116D" w:rsidP="00FF0604">
            <w:pPr>
              <w:rPr>
                <w:color w:val="000000"/>
              </w:rPr>
            </w:pPr>
            <w:r w:rsidRPr="00F1116D">
              <w:rPr>
                <w:color w:val="000000"/>
              </w:rPr>
              <w:t>Устойчивая, основная;</w:t>
            </w:r>
          </w:p>
          <w:p w:rsidR="00F1116D" w:rsidRPr="00F1116D" w:rsidRDefault="00F1116D" w:rsidP="00FF0604">
            <w:pPr>
              <w:rPr>
                <w:color w:val="000000"/>
              </w:rPr>
            </w:pPr>
            <w:r w:rsidRPr="00F1116D">
              <w:rPr>
                <w:color w:val="000000"/>
              </w:rPr>
              <w:t>- статическая стартовая стойка;</w:t>
            </w:r>
          </w:p>
          <w:p w:rsidR="00F1116D" w:rsidRPr="00F1116D" w:rsidRDefault="00F1116D" w:rsidP="00FF0604">
            <w:pPr>
              <w:rPr>
                <w:color w:val="000000"/>
              </w:rPr>
            </w:pPr>
            <w:r w:rsidRPr="00F1116D">
              <w:rPr>
                <w:color w:val="000000"/>
              </w:rPr>
              <w:t>- динамическая стартовая стойка</w:t>
            </w:r>
          </w:p>
        </w:tc>
      </w:tr>
      <w:tr w:rsidR="00F1116D" w:rsidRPr="00F1116D" w:rsidTr="00F1116D">
        <w:trPr>
          <w:trHeight w:val="236"/>
        </w:trPr>
        <w:tc>
          <w:tcPr>
            <w:tcW w:w="1384" w:type="dxa"/>
          </w:tcPr>
          <w:p w:rsidR="00F1116D" w:rsidRPr="00F1116D" w:rsidRDefault="00F1116D" w:rsidP="00F1116D">
            <w:r w:rsidRPr="00F1116D">
              <w:t>11</w:t>
            </w:r>
          </w:p>
          <w:p w:rsidR="00F1116D" w:rsidRPr="00F1116D" w:rsidRDefault="00F1116D" w:rsidP="00F1116D">
            <w:pPr>
              <w:ind w:firstLine="709"/>
            </w:pPr>
          </w:p>
        </w:tc>
        <w:tc>
          <w:tcPr>
            <w:tcW w:w="2910" w:type="dxa"/>
          </w:tcPr>
          <w:p w:rsidR="00F1116D" w:rsidRPr="00F1116D" w:rsidRDefault="00F1116D" w:rsidP="00FF0604">
            <w:pPr>
              <w:ind w:firstLine="34"/>
              <w:rPr>
                <w:color w:val="000000"/>
              </w:rPr>
            </w:pPr>
            <w:r w:rsidRPr="00F1116D">
              <w:rPr>
                <w:color w:val="000000"/>
              </w:rPr>
              <w:t>Освоение техники перемещений, стоек волейболиста  в нападении</w:t>
            </w:r>
          </w:p>
        </w:tc>
        <w:tc>
          <w:tcPr>
            <w:tcW w:w="0" w:type="auto"/>
          </w:tcPr>
          <w:p w:rsidR="00F1116D" w:rsidRPr="00F1116D" w:rsidRDefault="00F1116D" w:rsidP="00FF0604">
            <w:pPr>
              <w:rPr>
                <w:color w:val="000000"/>
              </w:rPr>
            </w:pPr>
            <w:r w:rsidRPr="00F1116D">
              <w:rPr>
                <w:color w:val="000000"/>
              </w:rPr>
              <w:t xml:space="preserve">Техника стоек, перемещений волейболиста в нападении (бег, ходьба, прыжки: толчком двумя с разбега, с места; толчком одной с разбега, с места) </w:t>
            </w:r>
          </w:p>
        </w:tc>
      </w:tr>
      <w:tr w:rsidR="00F1116D" w:rsidRPr="00F1116D" w:rsidTr="00F1116D">
        <w:trPr>
          <w:trHeight w:val="236"/>
        </w:trPr>
        <w:tc>
          <w:tcPr>
            <w:tcW w:w="1384" w:type="dxa"/>
          </w:tcPr>
          <w:p w:rsidR="00F1116D" w:rsidRPr="00F1116D" w:rsidRDefault="00F1116D" w:rsidP="00F1116D">
            <w:r w:rsidRPr="00F1116D">
              <w:t>12</w:t>
            </w:r>
          </w:p>
          <w:p w:rsidR="00F1116D" w:rsidRPr="00F1116D" w:rsidRDefault="00F1116D" w:rsidP="00F1116D">
            <w:pPr>
              <w:ind w:firstLine="709"/>
            </w:pPr>
          </w:p>
          <w:p w:rsidR="00F1116D" w:rsidRPr="00F1116D" w:rsidRDefault="00F1116D" w:rsidP="00F1116D">
            <w:pPr>
              <w:ind w:firstLine="709"/>
            </w:pPr>
          </w:p>
        </w:tc>
        <w:tc>
          <w:tcPr>
            <w:tcW w:w="2910" w:type="dxa"/>
          </w:tcPr>
          <w:p w:rsidR="00F1116D" w:rsidRPr="00F1116D" w:rsidRDefault="00F1116D" w:rsidP="00FF0604">
            <w:pPr>
              <w:ind w:firstLine="34"/>
            </w:pPr>
            <w:r w:rsidRPr="00F1116D">
              <w:rPr>
                <w:color w:val="000000"/>
              </w:rPr>
              <w:t>Освоение техники перемещений, стоек волейболиста  в защите</w:t>
            </w:r>
          </w:p>
        </w:tc>
        <w:tc>
          <w:tcPr>
            <w:tcW w:w="0" w:type="auto"/>
          </w:tcPr>
          <w:p w:rsidR="00F1116D" w:rsidRPr="00F1116D" w:rsidRDefault="00F1116D" w:rsidP="00FF0604">
            <w:pPr>
              <w:rPr>
                <w:color w:val="000000"/>
              </w:rPr>
            </w:pPr>
            <w:r w:rsidRPr="00F1116D">
              <w:rPr>
                <w:color w:val="000000"/>
              </w:rPr>
              <w:t>Техника стоек, перемещений волейболиста в защите. Ходьба обычным шагом (бег), скрестным шагом (бег), приставным шагом (бег). Выпады: вперед, в сторону.</w:t>
            </w:r>
          </w:p>
          <w:p w:rsidR="00F1116D" w:rsidRPr="00F1116D" w:rsidRDefault="00F1116D" w:rsidP="00FF0604">
            <w:pPr>
              <w:rPr>
                <w:color w:val="000000"/>
              </w:rPr>
            </w:pPr>
            <w:r w:rsidRPr="00F1116D">
              <w:rPr>
                <w:color w:val="000000"/>
              </w:rPr>
              <w:t xml:space="preserve">Остановки: скачком, шагом, двумя сверху, вперед (короткие, средние, длинные) на месте  </w:t>
            </w:r>
          </w:p>
        </w:tc>
      </w:tr>
      <w:tr w:rsidR="00F1116D" w:rsidRPr="00F1116D" w:rsidTr="00F1116D">
        <w:trPr>
          <w:trHeight w:val="236"/>
        </w:trPr>
        <w:tc>
          <w:tcPr>
            <w:tcW w:w="0" w:type="auto"/>
            <w:gridSpan w:val="3"/>
          </w:tcPr>
          <w:p w:rsidR="00F1116D" w:rsidRPr="00F1116D" w:rsidRDefault="00F1116D" w:rsidP="00FF0604">
            <w:pPr>
              <w:ind w:firstLine="709"/>
              <w:jc w:val="center"/>
              <w:rPr>
                <w:color w:val="000000"/>
              </w:rPr>
            </w:pPr>
            <w:r w:rsidRPr="00F1116D">
              <w:rPr>
                <w:color w:val="000000"/>
              </w:rPr>
              <w:t>Обучение техники подачи мяча:</w:t>
            </w:r>
          </w:p>
        </w:tc>
      </w:tr>
      <w:tr w:rsidR="00F1116D" w:rsidRPr="00F1116D" w:rsidTr="00F1116D">
        <w:trPr>
          <w:trHeight w:val="236"/>
        </w:trPr>
        <w:tc>
          <w:tcPr>
            <w:tcW w:w="1384" w:type="dxa"/>
          </w:tcPr>
          <w:p w:rsidR="00F1116D" w:rsidRPr="00F1116D" w:rsidRDefault="00F1116D" w:rsidP="00F1116D">
            <w:r w:rsidRPr="00F1116D">
              <w:t>13-14</w:t>
            </w:r>
          </w:p>
          <w:p w:rsidR="00F1116D" w:rsidRPr="00F1116D" w:rsidRDefault="00F1116D" w:rsidP="00F1116D">
            <w:pPr>
              <w:ind w:firstLine="709"/>
            </w:pPr>
          </w:p>
        </w:tc>
        <w:tc>
          <w:tcPr>
            <w:tcW w:w="2910" w:type="dxa"/>
          </w:tcPr>
          <w:p w:rsidR="00F1116D" w:rsidRPr="00F1116D" w:rsidRDefault="00F1116D" w:rsidP="00FF0604">
            <w:pPr>
              <w:ind w:firstLine="34"/>
              <w:rPr>
                <w:color w:val="000000"/>
              </w:rPr>
            </w:pPr>
            <w:r w:rsidRPr="00F1116D">
              <w:rPr>
                <w:color w:val="000000"/>
              </w:rPr>
              <w:t>Обучение технике нижней прямой подачи</w:t>
            </w:r>
          </w:p>
        </w:tc>
        <w:tc>
          <w:tcPr>
            <w:tcW w:w="0" w:type="auto"/>
          </w:tcPr>
          <w:p w:rsidR="00F1116D" w:rsidRPr="00F1116D" w:rsidRDefault="00F1116D" w:rsidP="00FF0604">
            <w:pPr>
              <w:rPr>
                <w:color w:val="000000"/>
              </w:rPr>
            </w:pPr>
            <w:r w:rsidRPr="00F1116D">
              <w:rPr>
                <w:color w:val="000000"/>
              </w:rPr>
              <w:t>- подводящие упражнения для обучения нижней прямой подаче;</w:t>
            </w:r>
            <w:r w:rsidRPr="00F1116D">
              <w:rPr>
                <w:color w:val="000000"/>
              </w:rPr>
              <w:br/>
              <w:t>- специальные упражнения для обучения нижней прямой подаче</w:t>
            </w:r>
          </w:p>
        </w:tc>
      </w:tr>
      <w:tr w:rsidR="00F1116D" w:rsidRPr="00F1116D" w:rsidTr="00F1116D">
        <w:trPr>
          <w:trHeight w:val="236"/>
        </w:trPr>
        <w:tc>
          <w:tcPr>
            <w:tcW w:w="1384" w:type="dxa"/>
          </w:tcPr>
          <w:p w:rsidR="00F1116D" w:rsidRPr="00F1116D" w:rsidRDefault="00F1116D" w:rsidP="00F1116D">
            <w:r w:rsidRPr="00F1116D">
              <w:t>15-16</w:t>
            </w:r>
          </w:p>
        </w:tc>
        <w:tc>
          <w:tcPr>
            <w:tcW w:w="2910" w:type="dxa"/>
          </w:tcPr>
          <w:p w:rsidR="00F1116D" w:rsidRPr="00F1116D" w:rsidRDefault="00F1116D" w:rsidP="00FF0604">
            <w:pPr>
              <w:ind w:firstLine="34"/>
            </w:pPr>
            <w:r w:rsidRPr="00F1116D">
              <w:rPr>
                <w:color w:val="000000"/>
              </w:rPr>
              <w:t xml:space="preserve"> Обучение технике  нижней  боковой подачи</w:t>
            </w:r>
          </w:p>
        </w:tc>
        <w:tc>
          <w:tcPr>
            <w:tcW w:w="0" w:type="auto"/>
          </w:tcPr>
          <w:p w:rsidR="00F1116D" w:rsidRPr="00F1116D" w:rsidRDefault="00F1116D" w:rsidP="00FF0604">
            <w:pPr>
              <w:rPr>
                <w:color w:val="000000"/>
              </w:rPr>
            </w:pPr>
            <w:r w:rsidRPr="00F1116D">
              <w:rPr>
                <w:color w:val="000000"/>
              </w:rPr>
              <w:t>- подводящие упражнения для обучения нижней боковой подаче;</w:t>
            </w:r>
            <w:r w:rsidRPr="00F1116D">
              <w:rPr>
                <w:color w:val="000000"/>
              </w:rPr>
              <w:br/>
              <w:t>- специальные упражнения для обучения нижней боковой подаче</w:t>
            </w:r>
          </w:p>
        </w:tc>
      </w:tr>
      <w:tr w:rsidR="00F1116D" w:rsidRPr="00F1116D" w:rsidTr="00F1116D">
        <w:trPr>
          <w:trHeight w:val="236"/>
        </w:trPr>
        <w:tc>
          <w:tcPr>
            <w:tcW w:w="1384" w:type="dxa"/>
          </w:tcPr>
          <w:p w:rsidR="00F1116D" w:rsidRPr="00F1116D" w:rsidRDefault="00F1116D" w:rsidP="00F1116D">
            <w:r w:rsidRPr="00F1116D">
              <w:t>17-19</w:t>
            </w:r>
          </w:p>
        </w:tc>
        <w:tc>
          <w:tcPr>
            <w:tcW w:w="2910" w:type="dxa"/>
          </w:tcPr>
          <w:p w:rsidR="00F1116D" w:rsidRPr="00F1116D" w:rsidRDefault="00F1116D" w:rsidP="00FF0604">
            <w:pPr>
              <w:ind w:firstLine="34"/>
              <w:rPr>
                <w:color w:val="000000"/>
              </w:rPr>
            </w:pPr>
            <w:r w:rsidRPr="00F1116D">
              <w:rPr>
                <w:color w:val="000000"/>
              </w:rPr>
              <w:t>Обучение технике верхней прямой  подачи</w:t>
            </w:r>
          </w:p>
        </w:tc>
        <w:tc>
          <w:tcPr>
            <w:tcW w:w="0" w:type="auto"/>
          </w:tcPr>
          <w:p w:rsidR="00F1116D" w:rsidRPr="00F1116D" w:rsidRDefault="00F1116D" w:rsidP="00FF0604">
            <w:pPr>
              <w:rPr>
                <w:color w:val="000000"/>
              </w:rPr>
            </w:pPr>
            <w:r w:rsidRPr="00F1116D">
              <w:rPr>
                <w:color w:val="000000"/>
              </w:rPr>
              <w:t>- подводящие упражнения для обучения верхней прямой подаче;</w:t>
            </w:r>
            <w:r w:rsidRPr="00F1116D">
              <w:rPr>
                <w:color w:val="000000"/>
              </w:rPr>
              <w:br/>
              <w:t>- специальные упражнения для обучения верхней прямой подаче</w:t>
            </w:r>
          </w:p>
        </w:tc>
      </w:tr>
      <w:tr w:rsidR="00F1116D" w:rsidRPr="00F1116D" w:rsidTr="00F1116D">
        <w:trPr>
          <w:trHeight w:val="236"/>
        </w:trPr>
        <w:tc>
          <w:tcPr>
            <w:tcW w:w="1384" w:type="dxa"/>
          </w:tcPr>
          <w:p w:rsidR="00F1116D" w:rsidRPr="00F1116D" w:rsidRDefault="00F1116D" w:rsidP="00F1116D">
            <w:r w:rsidRPr="00F1116D">
              <w:t>20-22</w:t>
            </w:r>
          </w:p>
          <w:p w:rsidR="00F1116D" w:rsidRPr="00F1116D" w:rsidRDefault="00F1116D" w:rsidP="00F1116D">
            <w:pPr>
              <w:ind w:firstLine="709"/>
            </w:pPr>
          </w:p>
        </w:tc>
        <w:tc>
          <w:tcPr>
            <w:tcW w:w="2910" w:type="dxa"/>
          </w:tcPr>
          <w:p w:rsidR="00F1116D" w:rsidRPr="00F1116D" w:rsidRDefault="00F1116D" w:rsidP="00FF0604">
            <w:pPr>
              <w:ind w:firstLine="34"/>
            </w:pPr>
            <w:r w:rsidRPr="00F1116D">
              <w:t>Обучение техники верхней боковой подаче</w:t>
            </w:r>
          </w:p>
        </w:tc>
        <w:tc>
          <w:tcPr>
            <w:tcW w:w="0" w:type="auto"/>
          </w:tcPr>
          <w:p w:rsidR="00F1116D" w:rsidRPr="00F1116D" w:rsidRDefault="00F1116D" w:rsidP="00FF0604">
            <w:pPr>
              <w:rPr>
                <w:color w:val="000000"/>
              </w:rPr>
            </w:pPr>
            <w:r w:rsidRPr="00F1116D">
              <w:rPr>
                <w:color w:val="000000"/>
              </w:rPr>
              <w:t>- подводящие упражнения для обучения верхней боковой подаче;</w:t>
            </w:r>
            <w:r w:rsidRPr="00F1116D">
              <w:rPr>
                <w:color w:val="000000"/>
              </w:rPr>
              <w:br/>
              <w:t>- специальные упражнения для обучения верхней боковой подаче</w:t>
            </w:r>
          </w:p>
        </w:tc>
      </w:tr>
      <w:tr w:rsidR="00F1116D" w:rsidRPr="00F1116D" w:rsidTr="00F1116D">
        <w:trPr>
          <w:trHeight w:val="236"/>
        </w:trPr>
        <w:tc>
          <w:tcPr>
            <w:tcW w:w="1384" w:type="dxa"/>
          </w:tcPr>
          <w:p w:rsidR="00F1116D" w:rsidRPr="00F1116D" w:rsidRDefault="00F1116D" w:rsidP="00F1116D">
            <w:r w:rsidRPr="00F1116D">
              <w:t>23</w:t>
            </w:r>
          </w:p>
        </w:tc>
        <w:tc>
          <w:tcPr>
            <w:tcW w:w="2910" w:type="dxa"/>
          </w:tcPr>
          <w:p w:rsidR="00F1116D" w:rsidRPr="00F1116D" w:rsidRDefault="00F1116D" w:rsidP="00FF0604">
            <w:pPr>
              <w:ind w:firstLine="34"/>
              <w:rPr>
                <w:color w:val="000000"/>
              </w:rPr>
            </w:pPr>
            <w:r w:rsidRPr="00F1116D">
              <w:t>Обучение</w:t>
            </w:r>
            <w:r w:rsidRPr="00F1116D">
              <w:rPr>
                <w:color w:val="000000"/>
              </w:rPr>
              <w:t xml:space="preserve"> укороченной подачи</w:t>
            </w:r>
          </w:p>
        </w:tc>
        <w:tc>
          <w:tcPr>
            <w:tcW w:w="0" w:type="auto"/>
          </w:tcPr>
          <w:p w:rsidR="00F1116D" w:rsidRPr="00F1116D" w:rsidRDefault="00F1116D" w:rsidP="00FF0604">
            <w:pPr>
              <w:rPr>
                <w:color w:val="000000"/>
              </w:rPr>
            </w:pPr>
            <w:r w:rsidRPr="00F1116D">
              <w:rPr>
                <w:color w:val="000000"/>
              </w:rPr>
              <w:t>- специальные упражнения для обучения укороченной подаче;</w:t>
            </w:r>
          </w:p>
          <w:p w:rsidR="00F1116D" w:rsidRPr="00F1116D" w:rsidRDefault="00F1116D" w:rsidP="00FF0604">
            <w:pPr>
              <w:rPr>
                <w:color w:val="000000"/>
              </w:rPr>
            </w:pPr>
            <w:r w:rsidRPr="00F1116D">
              <w:rPr>
                <w:color w:val="000000"/>
              </w:rPr>
              <w:t>- подача на точность</w:t>
            </w:r>
          </w:p>
        </w:tc>
      </w:tr>
      <w:tr w:rsidR="00F1116D" w:rsidRPr="00F1116D" w:rsidTr="00F1116D">
        <w:trPr>
          <w:trHeight w:val="236"/>
        </w:trPr>
        <w:tc>
          <w:tcPr>
            <w:tcW w:w="1384" w:type="dxa"/>
          </w:tcPr>
          <w:p w:rsidR="00F1116D" w:rsidRPr="00F1116D" w:rsidRDefault="00F1116D" w:rsidP="00F1116D">
            <w:r w:rsidRPr="00F1116D">
              <w:t>24-27</w:t>
            </w:r>
          </w:p>
        </w:tc>
        <w:tc>
          <w:tcPr>
            <w:tcW w:w="2910" w:type="dxa"/>
          </w:tcPr>
          <w:p w:rsidR="00F1116D" w:rsidRPr="00F1116D" w:rsidRDefault="00F1116D" w:rsidP="00FF0604">
            <w:pPr>
              <w:ind w:firstLine="34"/>
              <w:rPr>
                <w:color w:val="000000"/>
              </w:rPr>
            </w:pPr>
            <w:r w:rsidRPr="00F1116D">
              <w:rPr>
                <w:color w:val="000000"/>
              </w:rPr>
              <w:t>Обучения технике верхних передач</w:t>
            </w:r>
          </w:p>
          <w:p w:rsidR="00F1116D" w:rsidRPr="00F1116D" w:rsidRDefault="00F1116D" w:rsidP="00FF0604">
            <w:pPr>
              <w:ind w:firstLine="34"/>
              <w:rPr>
                <w:color w:val="000000"/>
              </w:rPr>
            </w:pPr>
          </w:p>
        </w:tc>
        <w:tc>
          <w:tcPr>
            <w:tcW w:w="0" w:type="auto"/>
          </w:tcPr>
          <w:p w:rsidR="00F1116D" w:rsidRPr="00F1116D" w:rsidRDefault="00F1116D" w:rsidP="00FF0604">
            <w:pPr>
              <w:rPr>
                <w:color w:val="000000"/>
              </w:rPr>
            </w:pPr>
            <w:r w:rsidRPr="00F1116D">
              <w:rPr>
                <w:color w:val="000000"/>
              </w:rPr>
              <w:t xml:space="preserve">Техника передачи двумя сверху. Техника передачи в прыжке над собой, назад (короткие, средние, длинные); двумя с поворотом, без поворота одной рукой </w:t>
            </w:r>
          </w:p>
        </w:tc>
      </w:tr>
      <w:tr w:rsidR="00F1116D" w:rsidRPr="00F1116D" w:rsidTr="00F1116D">
        <w:trPr>
          <w:trHeight w:val="236"/>
        </w:trPr>
        <w:tc>
          <w:tcPr>
            <w:tcW w:w="1384" w:type="dxa"/>
          </w:tcPr>
          <w:p w:rsidR="00F1116D" w:rsidRPr="00F1116D" w:rsidRDefault="00F1116D" w:rsidP="00F1116D">
            <w:r w:rsidRPr="00F1116D">
              <w:t>28-31</w:t>
            </w:r>
          </w:p>
          <w:p w:rsidR="00F1116D" w:rsidRPr="00F1116D" w:rsidRDefault="00F1116D" w:rsidP="00F1116D">
            <w:pPr>
              <w:ind w:firstLine="709"/>
            </w:pPr>
          </w:p>
        </w:tc>
        <w:tc>
          <w:tcPr>
            <w:tcW w:w="2910" w:type="dxa"/>
          </w:tcPr>
          <w:p w:rsidR="00F1116D" w:rsidRPr="00F1116D" w:rsidRDefault="00F1116D" w:rsidP="00FF0604">
            <w:pPr>
              <w:ind w:firstLine="34"/>
              <w:rPr>
                <w:color w:val="000000"/>
              </w:rPr>
            </w:pPr>
            <w:r w:rsidRPr="00F1116D">
              <w:rPr>
                <w:color w:val="000000"/>
              </w:rPr>
              <w:t xml:space="preserve">Обучения технике передач в прыжке </w:t>
            </w:r>
            <w:r w:rsidRPr="00F1116D">
              <w:rPr>
                <w:color w:val="000000"/>
              </w:rPr>
              <w:lastRenderedPageBreak/>
              <w:t>(отбивание кулаком выше верхнего края сетки)</w:t>
            </w:r>
          </w:p>
          <w:p w:rsidR="00F1116D" w:rsidRPr="00F1116D" w:rsidRDefault="00F1116D" w:rsidP="00FF0604">
            <w:pPr>
              <w:ind w:firstLine="34"/>
              <w:rPr>
                <w:color w:val="000000"/>
              </w:rPr>
            </w:pPr>
          </w:p>
        </w:tc>
        <w:tc>
          <w:tcPr>
            <w:tcW w:w="0" w:type="auto"/>
          </w:tcPr>
          <w:p w:rsidR="00F1116D" w:rsidRPr="00F1116D" w:rsidRDefault="00F1116D" w:rsidP="00FF0604">
            <w:pPr>
              <w:rPr>
                <w:color w:val="000000"/>
              </w:rPr>
            </w:pPr>
            <w:r w:rsidRPr="00F1116D">
              <w:rPr>
                <w:color w:val="000000"/>
              </w:rPr>
              <w:lastRenderedPageBreak/>
              <w:t xml:space="preserve">- подводящие упражнения для обучения: </w:t>
            </w:r>
          </w:p>
          <w:p w:rsidR="00F1116D" w:rsidRPr="00F1116D" w:rsidRDefault="00F1116D" w:rsidP="00FF0604">
            <w:pPr>
              <w:rPr>
                <w:color w:val="000000"/>
              </w:rPr>
            </w:pPr>
            <w:r w:rsidRPr="00F1116D">
              <w:rPr>
                <w:color w:val="000000"/>
              </w:rPr>
              <w:t xml:space="preserve">- с набивными мячами, с баскетбольными </w:t>
            </w:r>
            <w:r w:rsidRPr="00F1116D">
              <w:rPr>
                <w:color w:val="000000"/>
              </w:rPr>
              <w:lastRenderedPageBreak/>
              <w:t>мячами;</w:t>
            </w:r>
            <w:r w:rsidRPr="00F1116D">
              <w:rPr>
                <w:color w:val="000000"/>
              </w:rPr>
              <w:br/>
              <w:t>- специальные упражнения в парах на месте;</w:t>
            </w:r>
            <w:r w:rsidRPr="00F1116D">
              <w:rPr>
                <w:color w:val="000000"/>
              </w:rPr>
              <w:br/>
              <w:t>- специальные упражнения в парах с перемещением;</w:t>
            </w:r>
            <w:r w:rsidRPr="00F1116D">
              <w:rPr>
                <w:color w:val="000000"/>
              </w:rPr>
              <w:br/>
              <w:t>- специальные упражнения в тройках;</w:t>
            </w:r>
            <w:r w:rsidRPr="00F1116D">
              <w:rPr>
                <w:color w:val="000000"/>
              </w:rPr>
              <w:br/>
              <w:t>- специальные упражнения у сетки</w:t>
            </w:r>
          </w:p>
        </w:tc>
      </w:tr>
      <w:tr w:rsidR="00F1116D" w:rsidRPr="00F1116D" w:rsidTr="00F1116D">
        <w:trPr>
          <w:trHeight w:val="236"/>
        </w:trPr>
        <w:tc>
          <w:tcPr>
            <w:tcW w:w="1384" w:type="dxa"/>
          </w:tcPr>
          <w:p w:rsidR="00F1116D" w:rsidRPr="00F1116D" w:rsidRDefault="00F1116D" w:rsidP="00F1116D">
            <w:r w:rsidRPr="00F1116D">
              <w:lastRenderedPageBreak/>
              <w:t>32-34</w:t>
            </w:r>
          </w:p>
          <w:p w:rsidR="00F1116D" w:rsidRPr="00F1116D" w:rsidRDefault="00F1116D" w:rsidP="00F1116D">
            <w:pPr>
              <w:ind w:firstLine="709"/>
            </w:pPr>
          </w:p>
        </w:tc>
        <w:tc>
          <w:tcPr>
            <w:tcW w:w="2910" w:type="dxa"/>
          </w:tcPr>
          <w:p w:rsidR="00F1116D" w:rsidRPr="00F1116D" w:rsidRDefault="00F1116D" w:rsidP="00FF0604">
            <w:pPr>
              <w:ind w:firstLine="34"/>
              <w:rPr>
                <w:color w:val="000000"/>
              </w:rPr>
            </w:pPr>
            <w:r w:rsidRPr="00F1116D">
              <w:rPr>
                <w:color w:val="000000"/>
              </w:rPr>
              <w:t>Обучение технике передач снизу</w:t>
            </w:r>
          </w:p>
        </w:tc>
        <w:tc>
          <w:tcPr>
            <w:tcW w:w="0" w:type="auto"/>
          </w:tcPr>
          <w:p w:rsidR="00F1116D" w:rsidRPr="00F1116D" w:rsidRDefault="00F1116D" w:rsidP="00FF0604">
            <w:pPr>
              <w:ind w:firstLine="34"/>
              <w:rPr>
                <w:color w:val="000000"/>
              </w:rPr>
            </w:pPr>
            <w:r w:rsidRPr="00F1116D">
              <w:rPr>
                <w:color w:val="000000"/>
              </w:rPr>
              <w:t>- подводящие упражнения с набивными мячами;</w:t>
            </w:r>
            <w:r w:rsidRPr="00F1116D">
              <w:rPr>
                <w:color w:val="000000"/>
              </w:rPr>
              <w:br/>
              <w:t>- имитационные упражнения с волейбольными мячами;</w:t>
            </w:r>
            <w:r w:rsidRPr="00F1116D">
              <w:rPr>
                <w:color w:val="000000"/>
              </w:rPr>
              <w:br/>
              <w:t>- специальные упражнения индивидуально у стены;</w:t>
            </w:r>
            <w:r w:rsidRPr="00F1116D">
              <w:rPr>
                <w:color w:val="000000"/>
              </w:rPr>
              <w:br/>
              <w:t>- специальные упражнения в группах через сетку;</w:t>
            </w:r>
            <w:r w:rsidRPr="00F1116D">
              <w:rPr>
                <w:color w:val="000000"/>
              </w:rPr>
              <w:br/>
              <w:t>- упражнения для обучения передаче одной снизу</w:t>
            </w:r>
          </w:p>
        </w:tc>
      </w:tr>
      <w:tr w:rsidR="00F1116D" w:rsidRPr="00F1116D" w:rsidTr="00F1116D">
        <w:trPr>
          <w:trHeight w:val="236"/>
        </w:trPr>
        <w:tc>
          <w:tcPr>
            <w:tcW w:w="1384" w:type="dxa"/>
          </w:tcPr>
          <w:p w:rsidR="00F1116D" w:rsidRPr="00F1116D" w:rsidRDefault="00F1116D" w:rsidP="00F1116D">
            <w:r w:rsidRPr="00F1116D">
              <w:t>35-44</w:t>
            </w:r>
          </w:p>
        </w:tc>
        <w:tc>
          <w:tcPr>
            <w:tcW w:w="2910" w:type="dxa"/>
          </w:tcPr>
          <w:p w:rsidR="00F1116D" w:rsidRPr="00F1116D" w:rsidRDefault="00F1116D" w:rsidP="00FF0604">
            <w:pPr>
              <w:ind w:firstLine="34"/>
              <w:rPr>
                <w:color w:val="000000"/>
              </w:rPr>
            </w:pPr>
            <w:r w:rsidRPr="00F1116D">
              <w:rPr>
                <w:color w:val="000000"/>
              </w:rPr>
              <w:t>Обучение технике нападающих ударов</w:t>
            </w:r>
            <w:r w:rsidRPr="00F1116D">
              <w:rPr>
                <w:color w:val="000000"/>
              </w:rPr>
              <w:br/>
            </w:r>
            <w:r w:rsidRPr="00F1116D">
              <w:t xml:space="preserve"> </w:t>
            </w:r>
            <w:r w:rsidRPr="00F1116D">
              <w:rPr>
                <w:color w:val="000000"/>
              </w:rPr>
              <w:t xml:space="preserve"> </w:t>
            </w:r>
          </w:p>
        </w:tc>
        <w:tc>
          <w:tcPr>
            <w:tcW w:w="0" w:type="auto"/>
          </w:tcPr>
          <w:p w:rsidR="00F1116D" w:rsidRPr="00F1116D" w:rsidRDefault="00F1116D" w:rsidP="00FF0604">
            <w:pPr>
              <w:ind w:firstLine="34"/>
              <w:rPr>
                <w:color w:val="000000"/>
              </w:rPr>
            </w:pPr>
            <w:r w:rsidRPr="00F1116D">
              <w:rPr>
                <w:color w:val="000000"/>
              </w:rPr>
              <w:t>- подводящие  упражнения с набивным  мячом;</w:t>
            </w:r>
            <w:r w:rsidRPr="00F1116D">
              <w:rPr>
                <w:color w:val="000000"/>
              </w:rPr>
              <w:br/>
              <w:t>- упражнения  для обучения  напрыгиванию;</w:t>
            </w:r>
            <w:r w:rsidRPr="00F1116D">
              <w:rPr>
                <w:color w:val="000000"/>
              </w:rPr>
              <w:br/>
              <w:t>- упражнения  с теннисным мячом;</w:t>
            </w:r>
            <w:r w:rsidRPr="00F1116D">
              <w:rPr>
                <w:color w:val="000000"/>
              </w:rPr>
              <w:br/>
              <w:t>- упражнения  для обучения замаху и удару по мячу;</w:t>
            </w:r>
            <w:r w:rsidRPr="00F1116D">
              <w:rPr>
                <w:color w:val="000000"/>
              </w:rPr>
              <w:br/>
              <w:t>- специальные упражнения у стены в опорном положении;</w:t>
            </w:r>
            <w:r w:rsidRPr="00F1116D">
              <w:rPr>
                <w:color w:val="000000"/>
              </w:rPr>
              <w:br/>
              <w:t>- специальные  упражнения у стены в прыжке (в парах);</w:t>
            </w:r>
            <w:r w:rsidRPr="00F1116D">
              <w:rPr>
                <w:color w:val="000000"/>
              </w:rPr>
              <w:br/>
              <w:t>- специальные  упражнения  с мячом  и  резиновыми        амортизаторами;</w:t>
            </w:r>
            <w:r w:rsidRPr="00F1116D">
              <w:rPr>
                <w:color w:val="000000"/>
              </w:rPr>
              <w:br/>
              <w:t>- специальные  упражнения  на  подкидном  мостике;</w:t>
            </w:r>
            <w:r w:rsidRPr="00F1116D">
              <w:rPr>
                <w:color w:val="000000"/>
              </w:rPr>
              <w:br/>
              <w:t>- специальные  упражнения  в парах  через сетку</w:t>
            </w:r>
          </w:p>
        </w:tc>
      </w:tr>
      <w:tr w:rsidR="00F1116D" w:rsidRPr="00F1116D" w:rsidTr="00F1116D">
        <w:trPr>
          <w:trHeight w:val="236"/>
        </w:trPr>
        <w:tc>
          <w:tcPr>
            <w:tcW w:w="0" w:type="auto"/>
            <w:gridSpan w:val="3"/>
          </w:tcPr>
          <w:p w:rsidR="00F1116D" w:rsidRPr="00F1116D" w:rsidRDefault="00F1116D" w:rsidP="00FF0604">
            <w:pPr>
              <w:ind w:firstLine="709"/>
              <w:jc w:val="center"/>
              <w:rPr>
                <w:color w:val="000000"/>
              </w:rPr>
            </w:pPr>
            <w:r w:rsidRPr="00F1116D">
              <w:rPr>
                <w:color w:val="000000"/>
              </w:rPr>
              <w:t>Техника защиты:</w:t>
            </w:r>
          </w:p>
        </w:tc>
      </w:tr>
      <w:tr w:rsidR="00F1116D" w:rsidRPr="00F1116D" w:rsidTr="00F1116D">
        <w:trPr>
          <w:trHeight w:val="236"/>
        </w:trPr>
        <w:tc>
          <w:tcPr>
            <w:tcW w:w="1384" w:type="dxa"/>
          </w:tcPr>
          <w:p w:rsidR="00F1116D" w:rsidRPr="00F1116D" w:rsidRDefault="00F1116D" w:rsidP="00F1116D">
            <w:r w:rsidRPr="00F1116D">
              <w:t>45-49</w:t>
            </w:r>
          </w:p>
        </w:tc>
        <w:tc>
          <w:tcPr>
            <w:tcW w:w="2910" w:type="dxa"/>
          </w:tcPr>
          <w:p w:rsidR="00F1116D" w:rsidRPr="00F1116D" w:rsidRDefault="00F1116D" w:rsidP="00FF0604">
            <w:r w:rsidRPr="00F1116D">
              <w:rPr>
                <w:color w:val="000000"/>
              </w:rPr>
              <w:t>Обучение технике приема подач</w:t>
            </w:r>
          </w:p>
        </w:tc>
        <w:tc>
          <w:tcPr>
            <w:tcW w:w="0" w:type="auto"/>
          </w:tcPr>
          <w:p w:rsidR="00F1116D" w:rsidRPr="00F1116D" w:rsidRDefault="00F1116D" w:rsidP="00FF0604">
            <w:pPr>
              <w:rPr>
                <w:color w:val="000000"/>
              </w:rPr>
            </w:pPr>
            <w:r w:rsidRPr="00F1116D">
              <w:rPr>
                <w:color w:val="000000"/>
              </w:rPr>
              <w:t>- упражнения для обучения перемещению игрока;</w:t>
            </w:r>
            <w:r w:rsidRPr="00F1116D">
              <w:rPr>
                <w:color w:val="000000"/>
              </w:rPr>
              <w:br/>
              <w:t>- имитационные упражнения с баскетбольными мячами по технике приема подачи (на месте, после перемещения);</w:t>
            </w:r>
            <w:r w:rsidRPr="00F1116D">
              <w:rPr>
                <w:color w:val="000000"/>
              </w:rPr>
              <w:br/>
              <w:t>- специальные упражнения в парах без сетки;</w:t>
            </w:r>
            <w:r w:rsidRPr="00F1116D">
              <w:rPr>
                <w:color w:val="000000"/>
              </w:rPr>
              <w:br/>
              <w:t>- специальные упражнения в тройках без сетки;</w:t>
            </w:r>
            <w:r w:rsidRPr="00F1116D">
              <w:rPr>
                <w:color w:val="000000"/>
              </w:rPr>
              <w:br/>
              <w:t>- специальные упражнения в паре через сетку</w:t>
            </w:r>
          </w:p>
        </w:tc>
      </w:tr>
      <w:tr w:rsidR="00F1116D" w:rsidRPr="00F1116D" w:rsidTr="00F1116D">
        <w:trPr>
          <w:trHeight w:val="236"/>
        </w:trPr>
        <w:tc>
          <w:tcPr>
            <w:tcW w:w="1384" w:type="dxa"/>
          </w:tcPr>
          <w:p w:rsidR="00F1116D" w:rsidRPr="00F1116D" w:rsidRDefault="00F1116D" w:rsidP="00F1116D">
            <w:r w:rsidRPr="00F1116D">
              <w:t>50-52</w:t>
            </w:r>
          </w:p>
        </w:tc>
        <w:tc>
          <w:tcPr>
            <w:tcW w:w="2910" w:type="dxa"/>
          </w:tcPr>
          <w:p w:rsidR="00F1116D" w:rsidRPr="00F1116D" w:rsidRDefault="00F1116D" w:rsidP="00FF0604">
            <w:pPr>
              <w:rPr>
                <w:color w:val="000000"/>
              </w:rPr>
            </w:pPr>
            <w:r w:rsidRPr="00F1116D">
              <w:rPr>
                <w:color w:val="000000"/>
              </w:rPr>
              <w:t>Обучение технике приема мяча с падением</w:t>
            </w:r>
          </w:p>
        </w:tc>
        <w:tc>
          <w:tcPr>
            <w:tcW w:w="0" w:type="auto"/>
          </w:tcPr>
          <w:p w:rsidR="00F1116D" w:rsidRPr="00F1116D" w:rsidRDefault="00F1116D" w:rsidP="00FF0604">
            <w:pPr>
              <w:rPr>
                <w:color w:val="000000"/>
              </w:rPr>
            </w:pPr>
            <w:r w:rsidRPr="00F1116D">
              <w:rPr>
                <w:color w:val="000000"/>
              </w:rPr>
              <w:t>- на спину, бедро-спину, набок, на голени, кувырок,  на руки – грудь</w:t>
            </w:r>
          </w:p>
        </w:tc>
      </w:tr>
      <w:tr w:rsidR="00F1116D" w:rsidRPr="00F1116D" w:rsidTr="00F1116D">
        <w:trPr>
          <w:trHeight w:val="236"/>
        </w:trPr>
        <w:tc>
          <w:tcPr>
            <w:tcW w:w="1384" w:type="dxa"/>
          </w:tcPr>
          <w:p w:rsidR="00F1116D" w:rsidRPr="00F1116D" w:rsidRDefault="00F1116D" w:rsidP="00F1116D">
            <w:pPr>
              <w:tabs>
                <w:tab w:val="left" w:pos="854"/>
              </w:tabs>
            </w:pPr>
            <w:r w:rsidRPr="00F1116D">
              <w:t>53-57</w:t>
            </w:r>
          </w:p>
          <w:p w:rsidR="00F1116D" w:rsidRPr="00F1116D" w:rsidRDefault="00F1116D" w:rsidP="00F1116D">
            <w:pPr>
              <w:ind w:firstLine="709"/>
            </w:pPr>
          </w:p>
        </w:tc>
        <w:tc>
          <w:tcPr>
            <w:tcW w:w="2910" w:type="dxa"/>
          </w:tcPr>
          <w:p w:rsidR="00F1116D" w:rsidRPr="00F1116D" w:rsidRDefault="00F1116D" w:rsidP="00FF0604">
            <w:pPr>
              <w:rPr>
                <w:color w:val="000000"/>
              </w:rPr>
            </w:pPr>
            <w:r w:rsidRPr="00F1116D">
              <w:rPr>
                <w:color w:val="000000"/>
              </w:rPr>
              <w:t>Обучение технике блокирования (подвижное, неподвижное)</w:t>
            </w:r>
            <w:r w:rsidR="00FF0604" w:rsidRPr="00F1116D">
              <w:rPr>
                <w:color w:val="000000"/>
              </w:rPr>
              <w:t xml:space="preserve"> </w:t>
            </w:r>
          </w:p>
        </w:tc>
        <w:tc>
          <w:tcPr>
            <w:tcW w:w="0" w:type="auto"/>
          </w:tcPr>
          <w:p w:rsidR="00F1116D" w:rsidRPr="00F1116D" w:rsidRDefault="00F1116D" w:rsidP="00FF0604">
            <w:pPr>
              <w:rPr>
                <w:color w:val="000000"/>
              </w:rPr>
            </w:pPr>
            <w:r w:rsidRPr="00F1116D">
              <w:rPr>
                <w:color w:val="000000"/>
              </w:rPr>
              <w:t>- упражнения для обучения перемещению блокирующих игроков;</w:t>
            </w:r>
            <w:r w:rsidRPr="00F1116D">
              <w:rPr>
                <w:color w:val="000000"/>
              </w:rPr>
              <w:br/>
              <w:t>- имитационные упражнения по технике блокирования (на месте, после перемещения);</w:t>
            </w:r>
            <w:r w:rsidRPr="00F1116D">
              <w:rPr>
                <w:color w:val="000000"/>
              </w:rPr>
              <w:br/>
              <w:t>- имитационные упражнения по технике блокирования с баскетбольными мячами (в паре);</w:t>
            </w:r>
            <w:r w:rsidRPr="00F1116D">
              <w:rPr>
                <w:color w:val="000000"/>
              </w:rPr>
              <w:br/>
              <w:t>- специальные упражнения по технике блокирования через сетку (в паре);</w:t>
            </w:r>
            <w:r w:rsidRPr="00F1116D">
              <w:rPr>
                <w:color w:val="000000"/>
              </w:rPr>
              <w:br/>
              <w:t>- упражнения по технике группового блока (имитационные, специальные)</w:t>
            </w:r>
          </w:p>
        </w:tc>
      </w:tr>
      <w:tr w:rsidR="00F1116D" w:rsidRPr="00F1116D" w:rsidTr="00F1116D">
        <w:trPr>
          <w:trHeight w:val="236"/>
        </w:trPr>
        <w:tc>
          <w:tcPr>
            <w:tcW w:w="0" w:type="auto"/>
            <w:gridSpan w:val="3"/>
          </w:tcPr>
          <w:p w:rsidR="00F1116D" w:rsidRPr="00F1116D" w:rsidRDefault="00F1116D" w:rsidP="00FF0604">
            <w:pPr>
              <w:ind w:firstLine="709"/>
              <w:jc w:val="center"/>
              <w:rPr>
                <w:color w:val="000000"/>
              </w:rPr>
            </w:pPr>
            <w:r w:rsidRPr="00F1116D">
              <w:rPr>
                <w:color w:val="000000"/>
              </w:rPr>
              <w:t>Изучение тактики игры в волейбол</w:t>
            </w:r>
          </w:p>
          <w:p w:rsidR="00F1116D" w:rsidRPr="00F1116D" w:rsidRDefault="00F1116D" w:rsidP="00FF0604">
            <w:pPr>
              <w:ind w:firstLine="709"/>
              <w:jc w:val="center"/>
            </w:pPr>
            <w:r w:rsidRPr="00F1116D">
              <w:rPr>
                <w:color w:val="000000"/>
              </w:rPr>
              <w:lastRenderedPageBreak/>
              <w:t>Тактика нападения:</w:t>
            </w:r>
          </w:p>
        </w:tc>
      </w:tr>
      <w:tr w:rsidR="00F1116D" w:rsidRPr="00F1116D" w:rsidTr="00F1116D">
        <w:trPr>
          <w:trHeight w:val="236"/>
        </w:trPr>
        <w:tc>
          <w:tcPr>
            <w:tcW w:w="1384" w:type="dxa"/>
          </w:tcPr>
          <w:p w:rsidR="00F1116D" w:rsidRPr="00F1116D" w:rsidRDefault="00F1116D" w:rsidP="00F1116D">
            <w:r w:rsidRPr="00F1116D">
              <w:lastRenderedPageBreak/>
              <w:t>58-62</w:t>
            </w:r>
          </w:p>
          <w:p w:rsidR="00F1116D" w:rsidRPr="00F1116D" w:rsidRDefault="00F1116D" w:rsidP="00F1116D">
            <w:pPr>
              <w:ind w:firstLine="709"/>
            </w:pPr>
          </w:p>
        </w:tc>
        <w:tc>
          <w:tcPr>
            <w:tcW w:w="2910" w:type="dxa"/>
          </w:tcPr>
          <w:p w:rsidR="00F1116D" w:rsidRPr="00F1116D" w:rsidRDefault="00F1116D" w:rsidP="00FF0604">
            <w:pPr>
              <w:ind w:firstLine="34"/>
              <w:rPr>
                <w:color w:val="000000"/>
              </w:rPr>
            </w:pPr>
            <w:r w:rsidRPr="00F1116D">
              <w:rPr>
                <w:color w:val="000000"/>
              </w:rPr>
              <w:t xml:space="preserve">Обучение и совершенствование индивидуальных действий </w:t>
            </w:r>
          </w:p>
          <w:p w:rsidR="00F1116D" w:rsidRPr="00F1116D" w:rsidRDefault="00F1116D" w:rsidP="00FF0604">
            <w:pPr>
              <w:ind w:firstLine="34"/>
              <w:rPr>
                <w:color w:val="000000"/>
              </w:rPr>
            </w:pPr>
          </w:p>
        </w:tc>
        <w:tc>
          <w:tcPr>
            <w:tcW w:w="0" w:type="auto"/>
          </w:tcPr>
          <w:p w:rsidR="00F1116D" w:rsidRPr="00F1116D" w:rsidRDefault="00F1116D" w:rsidP="00FF0604">
            <w:pPr>
              <w:ind w:firstLine="34"/>
              <w:rPr>
                <w:color w:val="000000"/>
              </w:rPr>
            </w:pPr>
            <w:r w:rsidRPr="00F1116D">
              <w:rPr>
                <w:color w:val="000000"/>
              </w:rPr>
              <w:t>Групповые взаимодействия. Характеристика командных действий в нападении. Условные названия тактических действий в нападении. Функции игроков. Взаимодействие игроков внутри линии и между линиями. Определение эффективности игры в нападении игроков и команды в целом</w:t>
            </w:r>
          </w:p>
        </w:tc>
      </w:tr>
      <w:tr w:rsidR="00F1116D" w:rsidRPr="00F1116D" w:rsidTr="00F1116D">
        <w:trPr>
          <w:trHeight w:val="236"/>
        </w:trPr>
        <w:tc>
          <w:tcPr>
            <w:tcW w:w="1384" w:type="dxa"/>
          </w:tcPr>
          <w:p w:rsidR="00F1116D" w:rsidRPr="00F1116D" w:rsidRDefault="00F1116D" w:rsidP="00F1116D">
            <w:r w:rsidRPr="00F1116D">
              <w:t>63-64</w:t>
            </w:r>
          </w:p>
        </w:tc>
        <w:tc>
          <w:tcPr>
            <w:tcW w:w="2910" w:type="dxa"/>
          </w:tcPr>
          <w:p w:rsidR="00F1116D" w:rsidRPr="00F1116D" w:rsidRDefault="00F1116D" w:rsidP="00FF0604">
            <w:pPr>
              <w:ind w:firstLine="34"/>
              <w:rPr>
                <w:color w:val="000000"/>
              </w:rPr>
            </w:pPr>
            <w:r w:rsidRPr="00F1116D">
              <w:rPr>
                <w:color w:val="000000"/>
              </w:rPr>
              <w:t>Обучения индивидуальным тактическим действиям</w:t>
            </w:r>
          </w:p>
        </w:tc>
        <w:tc>
          <w:tcPr>
            <w:tcW w:w="0" w:type="auto"/>
          </w:tcPr>
          <w:p w:rsidR="00F1116D" w:rsidRPr="00F1116D" w:rsidRDefault="00F1116D" w:rsidP="00FF0604">
            <w:pPr>
              <w:ind w:firstLine="34"/>
              <w:rPr>
                <w:color w:val="000000"/>
              </w:rPr>
            </w:pPr>
            <w:r w:rsidRPr="00F1116D">
              <w:rPr>
                <w:color w:val="000000"/>
              </w:rPr>
              <w:t>При выполнении вторых передач, подбор упражнений, составление комплексов упражнений для развития быстроты перемещений</w:t>
            </w:r>
          </w:p>
        </w:tc>
      </w:tr>
      <w:tr w:rsidR="00F1116D" w:rsidRPr="00F1116D" w:rsidTr="00F1116D">
        <w:trPr>
          <w:trHeight w:val="236"/>
        </w:trPr>
        <w:tc>
          <w:tcPr>
            <w:tcW w:w="0" w:type="auto"/>
            <w:gridSpan w:val="3"/>
          </w:tcPr>
          <w:p w:rsidR="00F1116D" w:rsidRPr="00F1116D" w:rsidRDefault="00F1116D" w:rsidP="00FF0604">
            <w:pPr>
              <w:ind w:firstLine="709"/>
              <w:jc w:val="center"/>
            </w:pPr>
            <w:r w:rsidRPr="00F1116D">
              <w:rPr>
                <w:color w:val="000000"/>
              </w:rPr>
              <w:t>Тактика защиты:</w:t>
            </w:r>
          </w:p>
        </w:tc>
      </w:tr>
      <w:tr w:rsidR="00F1116D" w:rsidRPr="00F1116D" w:rsidTr="00F1116D">
        <w:trPr>
          <w:trHeight w:val="236"/>
        </w:trPr>
        <w:tc>
          <w:tcPr>
            <w:tcW w:w="1384" w:type="dxa"/>
          </w:tcPr>
          <w:p w:rsidR="00F1116D" w:rsidRPr="00F1116D" w:rsidRDefault="00F1116D" w:rsidP="00F1116D">
            <w:r w:rsidRPr="00F1116D">
              <w:t>65-67</w:t>
            </w:r>
          </w:p>
          <w:p w:rsidR="00F1116D" w:rsidRPr="00F1116D" w:rsidRDefault="00F1116D" w:rsidP="00F1116D">
            <w:pPr>
              <w:ind w:firstLine="709"/>
            </w:pPr>
          </w:p>
        </w:tc>
        <w:tc>
          <w:tcPr>
            <w:tcW w:w="2910" w:type="dxa"/>
          </w:tcPr>
          <w:p w:rsidR="00F1116D" w:rsidRPr="00F1116D" w:rsidRDefault="00F1116D" w:rsidP="00FF0604">
            <w:pPr>
              <w:ind w:firstLine="34"/>
              <w:rPr>
                <w:color w:val="000000"/>
              </w:rPr>
            </w:pPr>
            <w:r w:rsidRPr="00F1116D">
              <w:rPr>
                <w:color w:val="000000"/>
              </w:rPr>
              <w:t xml:space="preserve">Обучение и совершенствование индивидуальных действий </w:t>
            </w:r>
          </w:p>
        </w:tc>
        <w:tc>
          <w:tcPr>
            <w:tcW w:w="0" w:type="auto"/>
          </w:tcPr>
          <w:p w:rsidR="00F1116D" w:rsidRPr="00F1116D" w:rsidRDefault="00F1116D" w:rsidP="00FF0604">
            <w:pPr>
              <w:ind w:firstLine="34"/>
              <w:rPr>
                <w:color w:val="000000"/>
              </w:rPr>
            </w:pPr>
            <w:r w:rsidRPr="00F1116D">
              <w:rPr>
                <w:color w:val="000000"/>
              </w:rPr>
              <w:t>Групповые взаимодействия.  Характеристика командных действий. Взаимодействие игроков. Определение эффективности игры в защите игроков и команды в целом</w:t>
            </w:r>
          </w:p>
        </w:tc>
      </w:tr>
      <w:tr w:rsidR="00F1116D" w:rsidRPr="00F1116D" w:rsidTr="00F1116D">
        <w:trPr>
          <w:trHeight w:val="236"/>
        </w:trPr>
        <w:tc>
          <w:tcPr>
            <w:tcW w:w="1384" w:type="dxa"/>
          </w:tcPr>
          <w:p w:rsidR="00F1116D" w:rsidRPr="00F1116D" w:rsidRDefault="00F1116D" w:rsidP="00F1116D">
            <w:r w:rsidRPr="00F1116D">
              <w:t>68-73</w:t>
            </w:r>
          </w:p>
          <w:p w:rsidR="00F1116D" w:rsidRPr="00F1116D" w:rsidRDefault="00F1116D" w:rsidP="00F1116D">
            <w:pPr>
              <w:ind w:firstLine="709"/>
            </w:pPr>
          </w:p>
        </w:tc>
        <w:tc>
          <w:tcPr>
            <w:tcW w:w="2910" w:type="dxa"/>
          </w:tcPr>
          <w:p w:rsidR="00F1116D" w:rsidRPr="00F1116D" w:rsidRDefault="00F1116D" w:rsidP="00FF0604">
            <w:pPr>
              <w:ind w:firstLine="34"/>
            </w:pPr>
            <w:r w:rsidRPr="00F1116D">
              <w:rPr>
                <w:color w:val="000000"/>
              </w:rPr>
              <w:t>Обучения индивидуальным тактическим действиям при выполнении первых передач на удар</w:t>
            </w:r>
          </w:p>
        </w:tc>
        <w:tc>
          <w:tcPr>
            <w:tcW w:w="0" w:type="auto"/>
          </w:tcPr>
          <w:p w:rsidR="00F1116D" w:rsidRPr="00F1116D" w:rsidRDefault="00F1116D" w:rsidP="00FF0604">
            <w:pPr>
              <w:ind w:firstLine="34"/>
              <w:rPr>
                <w:color w:val="000000"/>
              </w:rPr>
            </w:pPr>
            <w:r w:rsidRPr="00F1116D">
              <w:rPr>
                <w:color w:val="000000"/>
              </w:rPr>
              <w:t>Обучение технике передаче в прыжке: откидке, отвлекающие действия при вторых передачах. Подбора упражнений для воспитания быстроты ответных действий.  Упражнения на расслабления и растяжения.</w:t>
            </w:r>
          </w:p>
          <w:p w:rsidR="00F1116D" w:rsidRPr="00F1116D" w:rsidRDefault="00F1116D" w:rsidP="00FF0604">
            <w:pPr>
              <w:ind w:firstLine="34"/>
              <w:rPr>
                <w:color w:val="000000"/>
              </w:rPr>
            </w:pPr>
            <w:r w:rsidRPr="00F1116D">
              <w:rPr>
                <w:color w:val="000000"/>
              </w:rPr>
              <w:t xml:space="preserve"> Обучение технике бокового нападающего удара, подаче в прыжке.  Подбор упражнений для совершенствования ориентировки игрока. Обучения тактике подач, подач в прыжке СФП.  Подбор упражнений для развития ловкости, гибкости</w:t>
            </w:r>
          </w:p>
        </w:tc>
      </w:tr>
      <w:tr w:rsidR="00F1116D" w:rsidRPr="00F1116D" w:rsidTr="00F1116D">
        <w:trPr>
          <w:trHeight w:val="236"/>
        </w:trPr>
        <w:tc>
          <w:tcPr>
            <w:tcW w:w="1384" w:type="dxa"/>
          </w:tcPr>
          <w:p w:rsidR="00F1116D" w:rsidRPr="00F1116D" w:rsidRDefault="00F1116D" w:rsidP="00F1116D">
            <w:r w:rsidRPr="00F1116D">
              <w:t>74-76</w:t>
            </w:r>
          </w:p>
          <w:p w:rsidR="00F1116D" w:rsidRPr="00F1116D" w:rsidRDefault="00F1116D" w:rsidP="00F1116D">
            <w:pPr>
              <w:ind w:firstLine="709"/>
            </w:pPr>
          </w:p>
        </w:tc>
        <w:tc>
          <w:tcPr>
            <w:tcW w:w="2910" w:type="dxa"/>
          </w:tcPr>
          <w:p w:rsidR="00F1116D" w:rsidRPr="00F1116D" w:rsidRDefault="00F1116D" w:rsidP="00FF0604">
            <w:pPr>
              <w:ind w:firstLine="34"/>
              <w:rPr>
                <w:color w:val="000000"/>
              </w:rPr>
            </w:pPr>
            <w:r w:rsidRPr="00F1116D">
              <w:rPr>
                <w:color w:val="000000"/>
              </w:rPr>
              <w:t>Обучения тактике нападающих ударов</w:t>
            </w:r>
          </w:p>
        </w:tc>
        <w:tc>
          <w:tcPr>
            <w:tcW w:w="0" w:type="auto"/>
          </w:tcPr>
          <w:p w:rsidR="00F1116D" w:rsidRPr="00F1116D" w:rsidRDefault="00F1116D" w:rsidP="00FF0604">
            <w:pPr>
              <w:ind w:firstLine="34"/>
              <w:rPr>
                <w:color w:val="000000"/>
              </w:rPr>
            </w:pPr>
            <w:r w:rsidRPr="00F1116D">
              <w:rPr>
                <w:color w:val="000000"/>
              </w:rPr>
              <w:t xml:space="preserve">Нападающий удар задней линии. СФП. </w:t>
            </w:r>
          </w:p>
          <w:p w:rsidR="00F1116D" w:rsidRPr="00F1116D" w:rsidRDefault="00F1116D" w:rsidP="00FF0604">
            <w:pPr>
              <w:ind w:firstLine="34"/>
              <w:rPr>
                <w:color w:val="000000"/>
              </w:rPr>
            </w:pPr>
            <w:r w:rsidRPr="00F1116D">
              <w:rPr>
                <w:color w:val="000000"/>
              </w:rPr>
              <w:t>Подбор упражнений для развития специальной силы</w:t>
            </w:r>
          </w:p>
        </w:tc>
      </w:tr>
      <w:tr w:rsidR="00F1116D" w:rsidRPr="00F1116D" w:rsidTr="00F1116D">
        <w:trPr>
          <w:trHeight w:val="236"/>
        </w:trPr>
        <w:tc>
          <w:tcPr>
            <w:tcW w:w="1384" w:type="dxa"/>
          </w:tcPr>
          <w:p w:rsidR="00F1116D" w:rsidRPr="00F1116D" w:rsidRDefault="00F1116D" w:rsidP="00F1116D">
            <w:pPr>
              <w:rPr>
                <w:color w:val="000000"/>
              </w:rPr>
            </w:pPr>
            <w:r w:rsidRPr="00F1116D">
              <w:t>77-79</w:t>
            </w:r>
          </w:p>
        </w:tc>
        <w:tc>
          <w:tcPr>
            <w:tcW w:w="2910" w:type="dxa"/>
          </w:tcPr>
          <w:p w:rsidR="00F1116D" w:rsidRPr="00F1116D" w:rsidRDefault="00F1116D" w:rsidP="00FF0604">
            <w:pPr>
              <w:ind w:firstLine="34"/>
              <w:rPr>
                <w:color w:val="000000"/>
              </w:rPr>
            </w:pPr>
            <w:r w:rsidRPr="00F1116D">
              <w:rPr>
                <w:color w:val="000000"/>
              </w:rPr>
              <w:t>обучения индивидуальным тактическим действиям блокирующего игрока</w:t>
            </w:r>
          </w:p>
        </w:tc>
        <w:tc>
          <w:tcPr>
            <w:tcW w:w="0" w:type="auto"/>
          </w:tcPr>
          <w:p w:rsidR="00F1116D" w:rsidRPr="00F1116D" w:rsidRDefault="00F1116D" w:rsidP="00FF0604">
            <w:pPr>
              <w:ind w:firstLine="34"/>
              <w:rPr>
                <w:color w:val="000000"/>
              </w:rPr>
            </w:pPr>
            <w:r w:rsidRPr="00F1116D">
              <w:rPr>
                <w:color w:val="000000"/>
              </w:rPr>
              <w:t xml:space="preserve"> Упражнения для развития прыгучести.  Нападающий удар толчком одной ноги. Учебная игра</w:t>
            </w:r>
          </w:p>
        </w:tc>
      </w:tr>
      <w:tr w:rsidR="00F1116D" w:rsidRPr="00F1116D" w:rsidTr="00F1116D">
        <w:trPr>
          <w:trHeight w:val="236"/>
        </w:trPr>
        <w:tc>
          <w:tcPr>
            <w:tcW w:w="1384" w:type="dxa"/>
          </w:tcPr>
          <w:p w:rsidR="00F1116D" w:rsidRPr="00F1116D" w:rsidRDefault="00F1116D" w:rsidP="00F1116D">
            <w:r w:rsidRPr="00F1116D">
              <w:t>80-85</w:t>
            </w:r>
          </w:p>
          <w:p w:rsidR="00F1116D" w:rsidRPr="00F1116D" w:rsidRDefault="00F1116D" w:rsidP="00F1116D">
            <w:pPr>
              <w:ind w:firstLine="709"/>
              <w:rPr>
                <w:color w:val="000000"/>
              </w:rPr>
            </w:pPr>
          </w:p>
        </w:tc>
        <w:tc>
          <w:tcPr>
            <w:tcW w:w="2910" w:type="dxa"/>
          </w:tcPr>
          <w:p w:rsidR="00F1116D" w:rsidRPr="00F1116D" w:rsidRDefault="00F1116D" w:rsidP="00FF0604">
            <w:pPr>
              <w:ind w:firstLine="34"/>
              <w:rPr>
                <w:color w:val="000000"/>
              </w:rPr>
            </w:pPr>
            <w:r w:rsidRPr="00F1116D">
              <w:rPr>
                <w:color w:val="000000"/>
              </w:rPr>
              <w:t>обучения отвлекающим действиям при нападающем ударе</w:t>
            </w:r>
          </w:p>
        </w:tc>
        <w:tc>
          <w:tcPr>
            <w:tcW w:w="0" w:type="auto"/>
          </w:tcPr>
          <w:p w:rsidR="00F1116D" w:rsidRPr="00F1116D" w:rsidRDefault="00F1116D" w:rsidP="00FF0604">
            <w:pPr>
              <w:ind w:firstLine="34"/>
              <w:rPr>
                <w:color w:val="000000"/>
              </w:rPr>
            </w:pPr>
            <w:r w:rsidRPr="00F1116D">
              <w:rPr>
                <w:b/>
                <w:color w:val="000000"/>
              </w:rPr>
              <w:t xml:space="preserve"> </w:t>
            </w:r>
            <w:r w:rsidRPr="00F1116D">
              <w:rPr>
                <w:color w:val="000000"/>
              </w:rPr>
              <w:t xml:space="preserve">Упражнения для развития гибкости. </w:t>
            </w:r>
          </w:p>
          <w:p w:rsidR="00F1116D" w:rsidRPr="00F1116D" w:rsidRDefault="00F1116D" w:rsidP="00FF0604">
            <w:pPr>
              <w:ind w:firstLine="34"/>
              <w:rPr>
                <w:color w:val="000000"/>
              </w:rPr>
            </w:pPr>
            <w:r w:rsidRPr="00F1116D">
              <w:rPr>
                <w:color w:val="000000"/>
              </w:rPr>
              <w:t xml:space="preserve">Обучение технико-тактическим действиям нападающего игрока (блок-аут). </w:t>
            </w:r>
          </w:p>
          <w:p w:rsidR="00F1116D" w:rsidRPr="00F1116D" w:rsidRDefault="00F1116D" w:rsidP="00FF0604">
            <w:pPr>
              <w:ind w:firstLine="34"/>
              <w:rPr>
                <w:b/>
                <w:color w:val="000000"/>
              </w:rPr>
            </w:pPr>
            <w:r w:rsidRPr="00F1116D">
              <w:rPr>
                <w:color w:val="000000"/>
              </w:rPr>
              <w:t>Упражнения для развития силы (гантели, эспандер). Обучение переключению внимания и переходу от действий защиты к действиям в атаке (и наоборот). Упражнения для развития быстроты перемещений</w:t>
            </w:r>
          </w:p>
        </w:tc>
      </w:tr>
      <w:tr w:rsidR="00F1116D" w:rsidRPr="00F1116D" w:rsidTr="00F1116D">
        <w:trPr>
          <w:trHeight w:val="236"/>
        </w:trPr>
        <w:tc>
          <w:tcPr>
            <w:tcW w:w="1384" w:type="dxa"/>
          </w:tcPr>
          <w:p w:rsidR="00F1116D" w:rsidRPr="00F1116D" w:rsidRDefault="00F1116D" w:rsidP="00F1116D">
            <w:r w:rsidRPr="00F1116D">
              <w:t>86-87</w:t>
            </w:r>
          </w:p>
          <w:p w:rsidR="00F1116D" w:rsidRPr="00F1116D" w:rsidRDefault="00F1116D" w:rsidP="00F1116D">
            <w:pPr>
              <w:ind w:firstLine="709"/>
              <w:rPr>
                <w:color w:val="000000"/>
              </w:rPr>
            </w:pPr>
          </w:p>
        </w:tc>
        <w:tc>
          <w:tcPr>
            <w:tcW w:w="2910" w:type="dxa"/>
          </w:tcPr>
          <w:p w:rsidR="00F1116D" w:rsidRPr="00F1116D" w:rsidRDefault="00F1116D" w:rsidP="00FF0604">
            <w:pPr>
              <w:ind w:firstLine="34"/>
              <w:rPr>
                <w:color w:val="000000"/>
              </w:rPr>
            </w:pPr>
            <w:r w:rsidRPr="00F1116D">
              <w:rPr>
                <w:color w:val="000000"/>
              </w:rPr>
              <w:t>Обучение групповым действиям в защите внутри линии и между линиями</w:t>
            </w:r>
          </w:p>
        </w:tc>
        <w:tc>
          <w:tcPr>
            <w:tcW w:w="0" w:type="auto"/>
          </w:tcPr>
          <w:p w:rsidR="00F1116D" w:rsidRPr="00F1116D" w:rsidRDefault="00F1116D" w:rsidP="00FF0604">
            <w:pPr>
              <w:ind w:firstLine="34"/>
              <w:rPr>
                <w:color w:val="000000"/>
              </w:rPr>
            </w:pPr>
            <w:r w:rsidRPr="00F1116D">
              <w:rPr>
                <w:color w:val="000000"/>
              </w:rPr>
              <w:t>Подбор упражнений для воспитания прыгучести и прыжковой ловкости волейболиста. Учебная игра</w:t>
            </w:r>
          </w:p>
        </w:tc>
      </w:tr>
      <w:tr w:rsidR="00F1116D" w:rsidRPr="00F1116D" w:rsidTr="00F1116D">
        <w:trPr>
          <w:trHeight w:val="236"/>
        </w:trPr>
        <w:tc>
          <w:tcPr>
            <w:tcW w:w="1384" w:type="dxa"/>
          </w:tcPr>
          <w:p w:rsidR="00F1116D" w:rsidRPr="00F1116D" w:rsidRDefault="00F1116D" w:rsidP="00F1116D">
            <w:pPr>
              <w:rPr>
                <w:color w:val="000000"/>
              </w:rPr>
            </w:pPr>
            <w:r w:rsidRPr="00F1116D">
              <w:t>88-90</w:t>
            </w:r>
          </w:p>
        </w:tc>
        <w:tc>
          <w:tcPr>
            <w:tcW w:w="2910" w:type="dxa"/>
          </w:tcPr>
          <w:p w:rsidR="00F1116D" w:rsidRPr="00F1116D" w:rsidRDefault="00F1116D" w:rsidP="00FF0604">
            <w:pPr>
              <w:ind w:firstLine="34"/>
              <w:rPr>
                <w:color w:val="000000"/>
              </w:rPr>
            </w:pPr>
            <w:r w:rsidRPr="00F1116D">
              <w:rPr>
                <w:color w:val="000000"/>
              </w:rPr>
              <w:t>Применение элементов гимнастики и акробатики в тренировке волейболистов</w:t>
            </w:r>
          </w:p>
        </w:tc>
        <w:tc>
          <w:tcPr>
            <w:tcW w:w="0" w:type="auto"/>
          </w:tcPr>
          <w:p w:rsidR="00F1116D" w:rsidRPr="00F1116D" w:rsidRDefault="00F1116D" w:rsidP="00FF0604">
            <w:pPr>
              <w:ind w:firstLine="34"/>
              <w:rPr>
                <w:color w:val="000000"/>
              </w:rPr>
            </w:pPr>
            <w:r w:rsidRPr="00F1116D">
              <w:rPr>
                <w:color w:val="000000"/>
              </w:rPr>
              <w:t>Технико-тактические действия в защите при страховке игроком 6 зоны. Учебная игра</w:t>
            </w:r>
          </w:p>
        </w:tc>
      </w:tr>
      <w:tr w:rsidR="00F1116D" w:rsidRPr="00F1116D" w:rsidTr="00F1116D">
        <w:trPr>
          <w:trHeight w:val="236"/>
        </w:trPr>
        <w:tc>
          <w:tcPr>
            <w:tcW w:w="1384" w:type="dxa"/>
          </w:tcPr>
          <w:p w:rsidR="00F1116D" w:rsidRPr="00F1116D" w:rsidRDefault="00F1116D" w:rsidP="00F1116D">
            <w:pPr>
              <w:rPr>
                <w:color w:val="000000"/>
              </w:rPr>
            </w:pPr>
            <w:r w:rsidRPr="00F1116D">
              <w:lastRenderedPageBreak/>
              <w:t>91-93</w:t>
            </w:r>
          </w:p>
        </w:tc>
        <w:tc>
          <w:tcPr>
            <w:tcW w:w="2910" w:type="dxa"/>
          </w:tcPr>
          <w:p w:rsidR="00F1116D" w:rsidRPr="00F1116D" w:rsidRDefault="00F1116D" w:rsidP="00FF0604">
            <w:pPr>
              <w:ind w:firstLine="34"/>
              <w:rPr>
                <w:color w:val="000000"/>
              </w:rPr>
            </w:pPr>
            <w:r w:rsidRPr="00F1116D">
              <w:rPr>
                <w:color w:val="000000"/>
              </w:rPr>
              <w:t>Применение элементов баскетбола в занятиях и тренировке волейболистов</w:t>
            </w:r>
          </w:p>
        </w:tc>
        <w:tc>
          <w:tcPr>
            <w:tcW w:w="0" w:type="auto"/>
          </w:tcPr>
          <w:p w:rsidR="00F1116D" w:rsidRPr="00F1116D" w:rsidRDefault="00F1116D" w:rsidP="00FF0604">
            <w:pPr>
              <w:ind w:firstLine="34"/>
              <w:rPr>
                <w:color w:val="000000"/>
              </w:rPr>
            </w:pPr>
            <w:r w:rsidRPr="00F1116D">
              <w:rPr>
                <w:color w:val="000000"/>
              </w:rPr>
              <w:t>Технико-тактические действия в защите для страховки крайним защитником, свободным от блока. Учебная игра</w:t>
            </w:r>
          </w:p>
        </w:tc>
      </w:tr>
      <w:tr w:rsidR="00F1116D" w:rsidRPr="00F1116D" w:rsidTr="00F1116D">
        <w:trPr>
          <w:trHeight w:val="236"/>
        </w:trPr>
        <w:tc>
          <w:tcPr>
            <w:tcW w:w="1384" w:type="dxa"/>
          </w:tcPr>
          <w:p w:rsidR="00F1116D" w:rsidRPr="00F1116D" w:rsidRDefault="00F1116D" w:rsidP="00F1116D">
            <w:r w:rsidRPr="00F1116D">
              <w:t>94-98</w:t>
            </w:r>
          </w:p>
          <w:p w:rsidR="00F1116D" w:rsidRPr="00F1116D" w:rsidRDefault="00F1116D" w:rsidP="00F1116D">
            <w:pPr>
              <w:ind w:firstLine="709"/>
            </w:pPr>
          </w:p>
        </w:tc>
        <w:tc>
          <w:tcPr>
            <w:tcW w:w="2910" w:type="dxa"/>
          </w:tcPr>
          <w:p w:rsidR="00F1116D" w:rsidRPr="00F1116D" w:rsidRDefault="00F1116D" w:rsidP="00FF0604">
            <w:pPr>
              <w:ind w:firstLine="34"/>
              <w:rPr>
                <w:color w:val="000000"/>
              </w:rPr>
            </w:pPr>
            <w:r w:rsidRPr="00F1116D">
              <w:rPr>
                <w:color w:val="000000"/>
              </w:rPr>
              <w:t>Обучения индивидуальным тактическим действиям при приеме подач</w:t>
            </w:r>
          </w:p>
        </w:tc>
        <w:tc>
          <w:tcPr>
            <w:tcW w:w="0" w:type="auto"/>
          </w:tcPr>
          <w:p w:rsidR="00F1116D" w:rsidRPr="00F1116D" w:rsidRDefault="00F1116D" w:rsidP="00FF0604">
            <w:pPr>
              <w:ind w:firstLine="34"/>
              <w:rPr>
                <w:color w:val="000000"/>
              </w:rPr>
            </w:pPr>
            <w:r w:rsidRPr="00F1116D">
              <w:rPr>
                <w:color w:val="000000"/>
              </w:rPr>
              <w:t xml:space="preserve"> Обучение приему мяча от сетки. Обучения индивидуальным тактическим действиям при приеме нападающих ударов.  Развитие координации.</w:t>
            </w:r>
          </w:p>
          <w:p w:rsidR="00F1116D" w:rsidRPr="00F1116D" w:rsidRDefault="00F1116D" w:rsidP="00FF0604">
            <w:pPr>
              <w:ind w:firstLine="34"/>
              <w:rPr>
                <w:color w:val="000000"/>
              </w:rPr>
            </w:pPr>
            <w:r w:rsidRPr="00F1116D">
              <w:rPr>
                <w:color w:val="000000"/>
              </w:rPr>
              <w:t>Учебная игра</w:t>
            </w:r>
          </w:p>
        </w:tc>
      </w:tr>
      <w:tr w:rsidR="00F1116D" w:rsidRPr="00F1116D" w:rsidTr="00F1116D">
        <w:trPr>
          <w:trHeight w:val="236"/>
        </w:trPr>
        <w:tc>
          <w:tcPr>
            <w:tcW w:w="1384" w:type="dxa"/>
          </w:tcPr>
          <w:p w:rsidR="00F1116D" w:rsidRPr="00F1116D" w:rsidRDefault="00F1116D" w:rsidP="00F1116D">
            <w:r w:rsidRPr="00F1116D">
              <w:t>99</w:t>
            </w:r>
          </w:p>
          <w:p w:rsidR="00F1116D" w:rsidRPr="00F1116D" w:rsidRDefault="00F1116D" w:rsidP="00F1116D">
            <w:pPr>
              <w:ind w:firstLine="709"/>
              <w:rPr>
                <w:color w:val="000000"/>
              </w:rPr>
            </w:pPr>
          </w:p>
        </w:tc>
        <w:tc>
          <w:tcPr>
            <w:tcW w:w="2910" w:type="dxa"/>
          </w:tcPr>
          <w:p w:rsidR="00F1116D" w:rsidRPr="00F1116D" w:rsidRDefault="00F1116D" w:rsidP="00FF0604">
            <w:pPr>
              <w:ind w:firstLine="34"/>
              <w:rPr>
                <w:color w:val="000000"/>
              </w:rPr>
            </w:pPr>
            <w:r w:rsidRPr="00F1116D">
              <w:rPr>
                <w:color w:val="000000"/>
              </w:rPr>
              <w:t xml:space="preserve">Обучения взаимодействиям нападающего и пасующего </w:t>
            </w:r>
          </w:p>
        </w:tc>
        <w:tc>
          <w:tcPr>
            <w:tcW w:w="0" w:type="auto"/>
          </w:tcPr>
          <w:p w:rsidR="00F1116D" w:rsidRPr="00F1116D" w:rsidRDefault="00F1116D" w:rsidP="00FF0604">
            <w:pPr>
              <w:ind w:firstLine="34"/>
              <w:rPr>
                <w:color w:val="000000"/>
              </w:rPr>
            </w:pPr>
            <w:r w:rsidRPr="00F1116D">
              <w:rPr>
                <w:color w:val="000000"/>
              </w:rPr>
              <w:t>Передача мяча одной рукой в прыжке.</w:t>
            </w:r>
          </w:p>
          <w:p w:rsidR="00F1116D" w:rsidRPr="00F1116D" w:rsidRDefault="00F1116D" w:rsidP="00FF0604">
            <w:pPr>
              <w:ind w:firstLine="34"/>
              <w:rPr>
                <w:color w:val="000000"/>
              </w:rPr>
            </w:pPr>
            <w:r w:rsidRPr="00F1116D">
              <w:rPr>
                <w:color w:val="000000"/>
              </w:rPr>
              <w:t xml:space="preserve"> Учебная игра</w:t>
            </w:r>
          </w:p>
        </w:tc>
      </w:tr>
      <w:tr w:rsidR="00F1116D" w:rsidRPr="00F1116D" w:rsidTr="00F1116D">
        <w:trPr>
          <w:trHeight w:val="236"/>
        </w:trPr>
        <w:tc>
          <w:tcPr>
            <w:tcW w:w="1384" w:type="dxa"/>
          </w:tcPr>
          <w:p w:rsidR="00F1116D" w:rsidRPr="00F1116D" w:rsidRDefault="00F1116D" w:rsidP="00F1116D">
            <w:r w:rsidRPr="00F1116D">
              <w:t>100-104</w:t>
            </w:r>
          </w:p>
          <w:p w:rsidR="00F1116D" w:rsidRPr="00F1116D" w:rsidRDefault="00F1116D" w:rsidP="00F1116D">
            <w:pPr>
              <w:ind w:firstLine="709"/>
            </w:pPr>
          </w:p>
        </w:tc>
        <w:tc>
          <w:tcPr>
            <w:tcW w:w="2910" w:type="dxa"/>
          </w:tcPr>
          <w:p w:rsidR="00F1116D" w:rsidRPr="00F1116D" w:rsidRDefault="00F1116D" w:rsidP="00FF0604">
            <w:pPr>
              <w:ind w:firstLine="34"/>
              <w:rPr>
                <w:color w:val="000000"/>
              </w:rPr>
            </w:pPr>
            <w:r w:rsidRPr="00F1116D">
              <w:rPr>
                <w:color w:val="000000"/>
              </w:rPr>
              <w:t xml:space="preserve">Обучение групповым действиям в нападении через игрока передней линии </w:t>
            </w:r>
          </w:p>
        </w:tc>
        <w:tc>
          <w:tcPr>
            <w:tcW w:w="0" w:type="auto"/>
          </w:tcPr>
          <w:p w:rsidR="00F1116D" w:rsidRPr="00F1116D" w:rsidRDefault="00F1116D" w:rsidP="00FF0604">
            <w:pPr>
              <w:ind w:firstLine="34"/>
              <w:rPr>
                <w:color w:val="000000"/>
              </w:rPr>
            </w:pPr>
            <w:r w:rsidRPr="00F1116D">
              <w:rPr>
                <w:color w:val="000000"/>
              </w:rPr>
              <w:t xml:space="preserve">Изучение слабых нападающих ударов с имитацией сильных (обманные нападающие удары). </w:t>
            </w:r>
          </w:p>
          <w:p w:rsidR="00F1116D" w:rsidRPr="00F1116D" w:rsidRDefault="00F1116D" w:rsidP="00FF0604">
            <w:pPr>
              <w:ind w:firstLine="34"/>
              <w:rPr>
                <w:color w:val="000000"/>
              </w:rPr>
            </w:pPr>
            <w:r w:rsidRPr="00F1116D">
              <w:rPr>
                <w:color w:val="000000"/>
              </w:rPr>
              <w:t>Обучение групповым действиям в нападении через выходящего игрока задней линии. Подбор упражнений для развития взрывной силы. Учебная игра</w:t>
            </w:r>
          </w:p>
        </w:tc>
      </w:tr>
      <w:tr w:rsidR="00F1116D" w:rsidRPr="00F1116D" w:rsidTr="00F1116D">
        <w:trPr>
          <w:trHeight w:val="236"/>
        </w:trPr>
        <w:tc>
          <w:tcPr>
            <w:tcW w:w="1384" w:type="dxa"/>
          </w:tcPr>
          <w:p w:rsidR="00F1116D" w:rsidRPr="00F1116D" w:rsidRDefault="00F1116D" w:rsidP="00F1116D">
            <w:r w:rsidRPr="00F1116D">
              <w:t>105-106</w:t>
            </w:r>
          </w:p>
        </w:tc>
        <w:tc>
          <w:tcPr>
            <w:tcW w:w="2910" w:type="dxa"/>
          </w:tcPr>
          <w:p w:rsidR="00F1116D" w:rsidRPr="00F1116D" w:rsidRDefault="00F1116D" w:rsidP="00FF0604">
            <w:pPr>
              <w:ind w:firstLine="34"/>
              <w:rPr>
                <w:color w:val="000000"/>
              </w:rPr>
            </w:pPr>
            <w:r w:rsidRPr="00F1116D">
              <w:rPr>
                <w:color w:val="000000"/>
              </w:rPr>
              <w:t xml:space="preserve">Обучение командным действиям в нападении </w:t>
            </w:r>
          </w:p>
        </w:tc>
        <w:tc>
          <w:tcPr>
            <w:tcW w:w="0" w:type="auto"/>
          </w:tcPr>
          <w:p w:rsidR="00F1116D" w:rsidRPr="00F1116D" w:rsidRDefault="00F1116D" w:rsidP="00FF0604">
            <w:pPr>
              <w:ind w:firstLine="34"/>
              <w:rPr>
                <w:color w:val="000000"/>
              </w:rPr>
            </w:pPr>
            <w:r w:rsidRPr="00F1116D">
              <w:rPr>
                <w:color w:val="000000"/>
              </w:rPr>
              <w:t>Учебная игра с заданием</w:t>
            </w:r>
          </w:p>
          <w:p w:rsidR="00F1116D" w:rsidRPr="00F1116D" w:rsidRDefault="00F1116D" w:rsidP="00FF0604">
            <w:pPr>
              <w:ind w:firstLine="34"/>
              <w:rPr>
                <w:color w:val="000000"/>
              </w:rPr>
            </w:pPr>
          </w:p>
        </w:tc>
      </w:tr>
      <w:tr w:rsidR="00F1116D" w:rsidRPr="00F1116D" w:rsidTr="00F1116D">
        <w:trPr>
          <w:trHeight w:val="236"/>
        </w:trPr>
        <w:tc>
          <w:tcPr>
            <w:tcW w:w="1384" w:type="dxa"/>
          </w:tcPr>
          <w:p w:rsidR="00F1116D" w:rsidRPr="00F1116D" w:rsidRDefault="00F1116D" w:rsidP="00F1116D">
            <w:r w:rsidRPr="00F1116D">
              <w:t>107-108</w:t>
            </w:r>
          </w:p>
          <w:p w:rsidR="00F1116D" w:rsidRPr="00F1116D" w:rsidRDefault="00F1116D" w:rsidP="00F1116D">
            <w:pPr>
              <w:ind w:firstLine="709"/>
            </w:pPr>
          </w:p>
        </w:tc>
        <w:tc>
          <w:tcPr>
            <w:tcW w:w="2910" w:type="dxa"/>
          </w:tcPr>
          <w:p w:rsidR="00F1116D" w:rsidRPr="00F1116D" w:rsidRDefault="00F1116D" w:rsidP="00FF0604">
            <w:pPr>
              <w:ind w:firstLine="34"/>
              <w:rPr>
                <w:color w:val="000000"/>
              </w:rPr>
            </w:pPr>
            <w:r w:rsidRPr="00F1116D">
              <w:rPr>
                <w:color w:val="000000"/>
              </w:rPr>
              <w:t>Обучение командным действиям в защите</w:t>
            </w:r>
          </w:p>
        </w:tc>
        <w:tc>
          <w:tcPr>
            <w:tcW w:w="0" w:type="auto"/>
          </w:tcPr>
          <w:p w:rsidR="00F1116D" w:rsidRPr="00F1116D" w:rsidRDefault="00F1116D" w:rsidP="00FF0604">
            <w:pPr>
              <w:ind w:firstLine="34"/>
              <w:rPr>
                <w:color w:val="000000"/>
              </w:rPr>
            </w:pPr>
            <w:r w:rsidRPr="00F1116D">
              <w:rPr>
                <w:color w:val="000000"/>
              </w:rPr>
              <w:t xml:space="preserve"> Учебная игра с заданием</w:t>
            </w:r>
          </w:p>
          <w:p w:rsidR="00F1116D" w:rsidRPr="00F1116D" w:rsidRDefault="00F1116D" w:rsidP="00FF0604">
            <w:pPr>
              <w:ind w:firstLine="34"/>
              <w:rPr>
                <w:color w:val="000000"/>
              </w:rPr>
            </w:pPr>
          </w:p>
        </w:tc>
      </w:tr>
    </w:tbl>
    <w:p w:rsidR="00C14127" w:rsidRPr="002F11F7" w:rsidRDefault="00C14127" w:rsidP="002F11F7">
      <w:pPr>
        <w:spacing w:line="360" w:lineRule="auto"/>
        <w:ind w:firstLine="709"/>
        <w:jc w:val="both"/>
        <w:rPr>
          <w:color w:val="000000"/>
          <w:sz w:val="26"/>
          <w:szCs w:val="26"/>
        </w:rPr>
      </w:pPr>
    </w:p>
    <w:p w:rsidR="00C14127" w:rsidRPr="002F11F7" w:rsidRDefault="00C14127" w:rsidP="002F11F7">
      <w:pPr>
        <w:spacing w:line="360" w:lineRule="auto"/>
        <w:ind w:firstLine="709"/>
        <w:jc w:val="both"/>
        <w:rPr>
          <w:color w:val="000000"/>
          <w:sz w:val="26"/>
          <w:szCs w:val="26"/>
        </w:rPr>
      </w:pPr>
      <w:r w:rsidRPr="002F11F7">
        <w:rPr>
          <w:color w:val="000000"/>
          <w:sz w:val="26"/>
          <w:szCs w:val="26"/>
        </w:rPr>
        <w:t>Поурочный учебный план состоит из 108 занятий продолжительностью 45 минут каждый.</w:t>
      </w:r>
    </w:p>
    <w:p w:rsidR="00C14127" w:rsidRPr="002F11F7" w:rsidRDefault="00C14127" w:rsidP="002F11F7">
      <w:pPr>
        <w:spacing w:line="360" w:lineRule="auto"/>
        <w:ind w:firstLine="709"/>
        <w:jc w:val="both"/>
        <w:rPr>
          <w:color w:val="000000"/>
          <w:sz w:val="26"/>
          <w:szCs w:val="26"/>
        </w:rPr>
      </w:pPr>
      <w:r w:rsidRPr="002F11F7">
        <w:rPr>
          <w:color w:val="000000"/>
          <w:sz w:val="26"/>
          <w:szCs w:val="26"/>
        </w:rPr>
        <w:t xml:space="preserve">Примечание: </w:t>
      </w:r>
    </w:p>
    <w:p w:rsidR="00C14127" w:rsidRPr="002F11F7" w:rsidRDefault="00C14127" w:rsidP="002F11F7">
      <w:pPr>
        <w:spacing w:line="360" w:lineRule="auto"/>
        <w:ind w:firstLine="709"/>
        <w:jc w:val="both"/>
        <w:rPr>
          <w:color w:val="000000"/>
          <w:sz w:val="26"/>
          <w:szCs w:val="26"/>
        </w:rPr>
      </w:pPr>
      <w:r w:rsidRPr="002F11F7">
        <w:rPr>
          <w:color w:val="000000"/>
          <w:sz w:val="26"/>
          <w:szCs w:val="26"/>
        </w:rPr>
        <w:t>В зависимости от индивидуальных возможностей учебной группы или при невозможности провести 108 занятий по объективным причинам (болезни, каникулы или др. уважительные причины) преподаватель может по своему усмотрению изменять порядок различных тем внутри учебного плана, или добавлять  занятия в другие дни взамен пропущенных.</w:t>
      </w:r>
    </w:p>
    <w:p w:rsidR="00C14127" w:rsidRPr="002F11F7" w:rsidRDefault="00C14127" w:rsidP="002F11F7">
      <w:pPr>
        <w:spacing w:line="360" w:lineRule="auto"/>
        <w:ind w:firstLine="709"/>
        <w:jc w:val="both"/>
        <w:rPr>
          <w:color w:val="000000"/>
          <w:sz w:val="26"/>
          <w:szCs w:val="26"/>
        </w:rPr>
      </w:pPr>
      <w:r w:rsidRPr="002F11F7">
        <w:rPr>
          <w:color w:val="000000"/>
          <w:sz w:val="26"/>
          <w:szCs w:val="26"/>
        </w:rPr>
        <w:t>Можно также исключать некоторые занятия или заменить на другие, которые легче усваиваются.</w:t>
      </w:r>
    </w:p>
    <w:p w:rsidR="006A732D" w:rsidRPr="002F11F7" w:rsidRDefault="006A732D" w:rsidP="002F11F7">
      <w:pPr>
        <w:spacing w:line="360" w:lineRule="auto"/>
        <w:ind w:firstLine="709"/>
        <w:jc w:val="both"/>
        <w:rPr>
          <w:color w:val="000000"/>
          <w:sz w:val="26"/>
          <w:szCs w:val="26"/>
        </w:rPr>
      </w:pPr>
    </w:p>
    <w:p w:rsidR="006A732D" w:rsidRPr="002F11F7" w:rsidRDefault="006A732D" w:rsidP="002F11F7">
      <w:pPr>
        <w:spacing w:line="360" w:lineRule="auto"/>
        <w:ind w:firstLine="709"/>
        <w:rPr>
          <w:color w:val="000000"/>
          <w:sz w:val="26"/>
          <w:szCs w:val="26"/>
        </w:rPr>
      </w:pPr>
      <w:r w:rsidRPr="002F11F7">
        <w:rPr>
          <w:color w:val="000000"/>
          <w:sz w:val="26"/>
          <w:szCs w:val="26"/>
        </w:rPr>
        <w:br w:type="page"/>
      </w:r>
    </w:p>
    <w:p w:rsidR="006A732D" w:rsidRPr="00FF0604" w:rsidRDefault="006A732D" w:rsidP="002F11F7">
      <w:pPr>
        <w:spacing w:line="360" w:lineRule="auto"/>
        <w:ind w:firstLine="709"/>
        <w:jc w:val="right"/>
        <w:rPr>
          <w:color w:val="000000"/>
          <w:sz w:val="26"/>
          <w:szCs w:val="26"/>
        </w:rPr>
      </w:pPr>
      <w:r w:rsidRPr="00FF0604">
        <w:rPr>
          <w:color w:val="000000"/>
          <w:sz w:val="26"/>
          <w:szCs w:val="26"/>
        </w:rPr>
        <w:lastRenderedPageBreak/>
        <w:t>Приложение 2</w:t>
      </w:r>
    </w:p>
    <w:p w:rsidR="006A732D" w:rsidRPr="002F11F7" w:rsidRDefault="006A732D" w:rsidP="002F11F7">
      <w:pPr>
        <w:spacing w:line="360" w:lineRule="auto"/>
        <w:ind w:firstLine="709"/>
        <w:jc w:val="both"/>
        <w:rPr>
          <w:color w:val="000000"/>
          <w:sz w:val="26"/>
          <w:szCs w:val="26"/>
        </w:rPr>
      </w:pPr>
      <w:r w:rsidRPr="002F11F7">
        <w:rPr>
          <w:sz w:val="26"/>
          <w:szCs w:val="26"/>
        </w:rPr>
        <w:t>Контрольные нормативы по основам технической подготовки</w:t>
      </w:r>
      <w:r w:rsidRPr="002F11F7">
        <w:rPr>
          <w:sz w:val="26"/>
          <w:szCs w:val="26"/>
        </w:rPr>
        <w:br/>
        <w:t>в волейболе в группе дополнительного обучения</w:t>
      </w:r>
    </w:p>
    <w:tbl>
      <w:tblPr>
        <w:tblW w:w="0" w:type="auto"/>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082"/>
        <w:gridCol w:w="5000"/>
        <w:gridCol w:w="1623"/>
        <w:gridCol w:w="549"/>
        <w:gridCol w:w="548"/>
        <w:gridCol w:w="539"/>
      </w:tblGrid>
      <w:tr w:rsidR="006A732D" w:rsidRPr="00FF0604" w:rsidTr="00F45F32">
        <w:trPr>
          <w:trHeight w:val="359"/>
          <w:jc w:val="center"/>
        </w:trPr>
        <w:tc>
          <w:tcPr>
            <w:tcW w:w="986" w:type="dxa"/>
            <w:vMerge w:val="restart"/>
          </w:tcPr>
          <w:p w:rsidR="006A732D" w:rsidRPr="00FF0604" w:rsidRDefault="006A732D" w:rsidP="00FF0604">
            <w:r w:rsidRPr="00FF0604">
              <w:rPr>
                <w:spacing w:val="-6"/>
              </w:rPr>
              <w:t>№ норматива</w:t>
            </w:r>
            <w:r w:rsidRPr="00FF0604">
              <w:rPr>
                <w:spacing w:val="-6"/>
              </w:rPr>
              <w:softHyphen/>
            </w:r>
            <w:r w:rsidRPr="00FF0604">
              <w:rPr>
                <w:spacing w:val="-6"/>
              </w:rPr>
              <w:br/>
              <w:t xml:space="preserve">п/п </w:t>
            </w:r>
          </w:p>
        </w:tc>
        <w:tc>
          <w:tcPr>
            <w:tcW w:w="5066" w:type="dxa"/>
            <w:vMerge w:val="restart"/>
          </w:tcPr>
          <w:p w:rsidR="006A732D" w:rsidRPr="00FF0604" w:rsidRDefault="006A732D" w:rsidP="00FF0604">
            <w:pPr>
              <w:pStyle w:val="2"/>
              <w:spacing w:before="0" w:after="0"/>
              <w:ind w:firstLine="709"/>
              <w:rPr>
                <w:rFonts w:ascii="Times New Roman" w:hAnsi="Times New Roman" w:cs="Times New Roman"/>
                <w:i w:val="0"/>
                <w:sz w:val="24"/>
                <w:szCs w:val="24"/>
              </w:rPr>
            </w:pPr>
            <w:r w:rsidRPr="00FF0604">
              <w:rPr>
                <w:rFonts w:ascii="Times New Roman" w:hAnsi="Times New Roman" w:cs="Times New Roman"/>
                <w:b w:val="0"/>
                <w:bCs w:val="0"/>
                <w:i w:val="0"/>
                <w:sz w:val="24"/>
                <w:szCs w:val="24"/>
              </w:rPr>
              <w:t xml:space="preserve">Контрольные нормативы </w:t>
            </w:r>
          </w:p>
        </w:tc>
        <w:tc>
          <w:tcPr>
            <w:tcW w:w="1640" w:type="dxa"/>
          </w:tcPr>
          <w:p w:rsidR="006A732D" w:rsidRPr="00FF0604" w:rsidRDefault="006A732D" w:rsidP="00FF0604">
            <w:pPr>
              <w:ind w:firstLine="709"/>
            </w:pPr>
          </w:p>
        </w:tc>
        <w:tc>
          <w:tcPr>
            <w:tcW w:w="1649" w:type="dxa"/>
            <w:gridSpan w:val="3"/>
          </w:tcPr>
          <w:p w:rsidR="006A732D" w:rsidRPr="00FF0604" w:rsidRDefault="006A732D" w:rsidP="00FF0604">
            <w:pPr>
              <w:ind w:firstLine="709"/>
            </w:pPr>
            <w:r w:rsidRPr="00FF0604">
              <w:t xml:space="preserve">1год обучения </w:t>
            </w:r>
          </w:p>
        </w:tc>
      </w:tr>
      <w:tr w:rsidR="00F45F32" w:rsidRPr="00FF0604" w:rsidTr="00F45F32">
        <w:trPr>
          <w:jc w:val="center"/>
        </w:trPr>
        <w:tc>
          <w:tcPr>
            <w:tcW w:w="986" w:type="dxa"/>
            <w:vMerge/>
          </w:tcPr>
          <w:p w:rsidR="006A732D" w:rsidRPr="00FF0604" w:rsidRDefault="006A732D" w:rsidP="00FF0604">
            <w:pPr>
              <w:ind w:firstLine="709"/>
            </w:pPr>
          </w:p>
        </w:tc>
        <w:tc>
          <w:tcPr>
            <w:tcW w:w="5066" w:type="dxa"/>
            <w:vMerge/>
          </w:tcPr>
          <w:p w:rsidR="006A732D" w:rsidRPr="00FF0604" w:rsidRDefault="006A732D" w:rsidP="00FF0604">
            <w:pPr>
              <w:ind w:firstLine="709"/>
              <w:rPr>
                <w:b/>
                <w:bCs/>
              </w:rPr>
            </w:pPr>
          </w:p>
        </w:tc>
        <w:tc>
          <w:tcPr>
            <w:tcW w:w="1640" w:type="dxa"/>
          </w:tcPr>
          <w:p w:rsidR="006A732D" w:rsidRPr="00FF0604" w:rsidRDefault="006A732D" w:rsidP="00FF0604">
            <w:r w:rsidRPr="00FF0604">
              <w:t xml:space="preserve">Оценка </w:t>
            </w:r>
          </w:p>
        </w:tc>
        <w:tc>
          <w:tcPr>
            <w:tcW w:w="553" w:type="dxa"/>
          </w:tcPr>
          <w:p w:rsidR="006A732D" w:rsidRPr="00FF0604" w:rsidRDefault="00F45F32" w:rsidP="00FF0604">
            <w:r w:rsidRPr="00FF0604">
              <w:t>Н.</w:t>
            </w:r>
          </w:p>
        </w:tc>
        <w:tc>
          <w:tcPr>
            <w:tcW w:w="552" w:type="dxa"/>
          </w:tcPr>
          <w:p w:rsidR="006A732D" w:rsidRPr="00FF0604" w:rsidRDefault="00F45F32" w:rsidP="00FF0604">
            <w:r w:rsidRPr="00FF0604">
              <w:t>С.</w:t>
            </w:r>
          </w:p>
        </w:tc>
        <w:tc>
          <w:tcPr>
            <w:tcW w:w="544" w:type="dxa"/>
          </w:tcPr>
          <w:p w:rsidR="006A732D" w:rsidRPr="00FF0604" w:rsidRDefault="00F45F32" w:rsidP="00FF0604">
            <w:r w:rsidRPr="00FF0604">
              <w:t>В.</w:t>
            </w:r>
          </w:p>
        </w:tc>
      </w:tr>
      <w:tr w:rsidR="00F45F32" w:rsidRPr="00FF0604" w:rsidTr="00F45F32">
        <w:trPr>
          <w:trHeight w:val="323"/>
          <w:jc w:val="center"/>
        </w:trPr>
        <w:tc>
          <w:tcPr>
            <w:tcW w:w="986" w:type="dxa"/>
            <w:vMerge w:val="restart"/>
          </w:tcPr>
          <w:p w:rsidR="006A732D" w:rsidRPr="00FF0604" w:rsidRDefault="006A732D" w:rsidP="00FF0604">
            <w:pPr>
              <w:ind w:firstLine="709"/>
            </w:pPr>
            <w:r w:rsidRPr="00FF0604">
              <w:t xml:space="preserve">1 </w:t>
            </w:r>
          </w:p>
        </w:tc>
        <w:tc>
          <w:tcPr>
            <w:tcW w:w="5066" w:type="dxa"/>
            <w:vMerge w:val="restart"/>
          </w:tcPr>
          <w:p w:rsidR="006A732D" w:rsidRPr="00FF0604" w:rsidRDefault="006A732D" w:rsidP="00FF0604">
            <w:r w:rsidRPr="00FF0604">
              <w:t xml:space="preserve">Верхняя передача мяча в </w:t>
            </w:r>
            <w:r w:rsidRPr="00FF0604">
              <w:rPr>
                <w:spacing w:val="-6"/>
              </w:rPr>
              <w:t>стену, на расстоя</w:t>
            </w:r>
            <w:r w:rsidRPr="00FF0604">
              <w:rPr>
                <w:spacing w:val="-6"/>
              </w:rPr>
              <w:softHyphen/>
              <w:t>нии не менее одного метра (кол-во раз)</w:t>
            </w:r>
            <w:r w:rsidRPr="00FF0604">
              <w:t xml:space="preserve"> </w:t>
            </w:r>
          </w:p>
        </w:tc>
        <w:tc>
          <w:tcPr>
            <w:tcW w:w="1640" w:type="dxa"/>
          </w:tcPr>
          <w:p w:rsidR="006A732D" w:rsidRPr="00FF0604" w:rsidRDefault="006A732D" w:rsidP="00FF0604">
            <w:pPr>
              <w:jc w:val="center"/>
            </w:pPr>
            <w:r w:rsidRPr="00FF0604">
              <w:t>Юн.</w:t>
            </w:r>
          </w:p>
        </w:tc>
        <w:tc>
          <w:tcPr>
            <w:tcW w:w="553" w:type="dxa"/>
          </w:tcPr>
          <w:p w:rsidR="006A732D" w:rsidRPr="00FF0604" w:rsidRDefault="00F45F32" w:rsidP="00FF0604">
            <w:r w:rsidRPr="00FF0604">
              <w:t>12</w:t>
            </w:r>
          </w:p>
        </w:tc>
        <w:tc>
          <w:tcPr>
            <w:tcW w:w="552" w:type="dxa"/>
          </w:tcPr>
          <w:p w:rsidR="006A732D" w:rsidRPr="00FF0604" w:rsidRDefault="006A732D" w:rsidP="00FF0604">
            <w:r w:rsidRPr="00FF0604">
              <w:t xml:space="preserve">14 </w:t>
            </w:r>
          </w:p>
        </w:tc>
        <w:tc>
          <w:tcPr>
            <w:tcW w:w="544" w:type="dxa"/>
          </w:tcPr>
          <w:p w:rsidR="006A732D" w:rsidRPr="00FF0604" w:rsidRDefault="006A732D" w:rsidP="00FF0604">
            <w:r w:rsidRPr="00FF0604">
              <w:t xml:space="preserve">16 </w:t>
            </w:r>
          </w:p>
        </w:tc>
      </w:tr>
      <w:tr w:rsidR="00F45F32" w:rsidRPr="00FF0604" w:rsidTr="00F45F32">
        <w:trPr>
          <w:jc w:val="center"/>
        </w:trPr>
        <w:tc>
          <w:tcPr>
            <w:tcW w:w="986" w:type="dxa"/>
            <w:vMerge/>
          </w:tcPr>
          <w:p w:rsidR="006A732D" w:rsidRPr="00FF0604" w:rsidRDefault="006A732D" w:rsidP="00FF0604">
            <w:pPr>
              <w:ind w:firstLine="709"/>
            </w:pPr>
          </w:p>
        </w:tc>
        <w:tc>
          <w:tcPr>
            <w:tcW w:w="5066" w:type="dxa"/>
            <w:vMerge/>
          </w:tcPr>
          <w:p w:rsidR="006A732D" w:rsidRPr="00FF0604" w:rsidRDefault="006A732D" w:rsidP="00FF0604">
            <w:pPr>
              <w:ind w:firstLine="709"/>
            </w:pPr>
          </w:p>
        </w:tc>
        <w:tc>
          <w:tcPr>
            <w:tcW w:w="1640" w:type="dxa"/>
          </w:tcPr>
          <w:p w:rsidR="006A732D" w:rsidRPr="00FF0604" w:rsidRDefault="006A732D" w:rsidP="00FF0604">
            <w:pPr>
              <w:jc w:val="center"/>
            </w:pPr>
            <w:r w:rsidRPr="00FF0604">
              <w:t>Дев.</w:t>
            </w:r>
          </w:p>
        </w:tc>
        <w:tc>
          <w:tcPr>
            <w:tcW w:w="553" w:type="dxa"/>
          </w:tcPr>
          <w:p w:rsidR="006A732D" w:rsidRPr="00FF0604" w:rsidRDefault="00F45F32" w:rsidP="00FF0604">
            <w:r w:rsidRPr="00FF0604">
              <w:t>9</w:t>
            </w:r>
          </w:p>
        </w:tc>
        <w:tc>
          <w:tcPr>
            <w:tcW w:w="552" w:type="dxa"/>
          </w:tcPr>
          <w:p w:rsidR="006A732D" w:rsidRPr="00FF0604" w:rsidRDefault="006A732D" w:rsidP="00FF0604">
            <w:r w:rsidRPr="00FF0604">
              <w:t xml:space="preserve">11 </w:t>
            </w:r>
          </w:p>
        </w:tc>
        <w:tc>
          <w:tcPr>
            <w:tcW w:w="544" w:type="dxa"/>
          </w:tcPr>
          <w:p w:rsidR="006A732D" w:rsidRPr="00FF0604" w:rsidRDefault="006A732D" w:rsidP="00FF0604">
            <w:r w:rsidRPr="00FF0604">
              <w:t xml:space="preserve">14 </w:t>
            </w:r>
          </w:p>
        </w:tc>
      </w:tr>
      <w:tr w:rsidR="00F45F32" w:rsidRPr="00FF0604" w:rsidTr="00F45F32">
        <w:trPr>
          <w:trHeight w:val="219"/>
          <w:jc w:val="center"/>
        </w:trPr>
        <w:tc>
          <w:tcPr>
            <w:tcW w:w="986" w:type="dxa"/>
            <w:vMerge w:val="restart"/>
          </w:tcPr>
          <w:p w:rsidR="006A732D" w:rsidRPr="00FF0604" w:rsidRDefault="006A732D" w:rsidP="00FF0604">
            <w:pPr>
              <w:ind w:firstLine="709"/>
            </w:pPr>
            <w:r w:rsidRPr="00FF0604">
              <w:t xml:space="preserve">2 </w:t>
            </w:r>
          </w:p>
        </w:tc>
        <w:tc>
          <w:tcPr>
            <w:tcW w:w="5066" w:type="dxa"/>
            <w:vMerge w:val="restart"/>
          </w:tcPr>
          <w:p w:rsidR="006A732D" w:rsidRPr="00FF0604" w:rsidRDefault="006A732D" w:rsidP="00FF0604">
            <w:r w:rsidRPr="00FF0604">
              <w:rPr>
                <w:spacing w:val="-6"/>
              </w:rPr>
              <w:t>Нижняя передача мяча в стену</w:t>
            </w:r>
            <w:r w:rsidRPr="00FF0604">
              <w:t xml:space="preserve">, на расстоянии не менее одного метра (кол-во раз) </w:t>
            </w:r>
          </w:p>
        </w:tc>
        <w:tc>
          <w:tcPr>
            <w:tcW w:w="1640" w:type="dxa"/>
          </w:tcPr>
          <w:p w:rsidR="006A732D" w:rsidRPr="00FF0604" w:rsidRDefault="006A732D" w:rsidP="00FF0604">
            <w:pPr>
              <w:jc w:val="center"/>
            </w:pPr>
            <w:r w:rsidRPr="00FF0604">
              <w:t>Юн.</w:t>
            </w:r>
          </w:p>
        </w:tc>
        <w:tc>
          <w:tcPr>
            <w:tcW w:w="553" w:type="dxa"/>
          </w:tcPr>
          <w:p w:rsidR="006A732D" w:rsidRPr="00FF0604" w:rsidRDefault="006A732D" w:rsidP="00FF0604">
            <w:r w:rsidRPr="00FF0604">
              <w:t xml:space="preserve">10 </w:t>
            </w:r>
          </w:p>
        </w:tc>
        <w:tc>
          <w:tcPr>
            <w:tcW w:w="552" w:type="dxa"/>
          </w:tcPr>
          <w:p w:rsidR="006A732D" w:rsidRPr="00FF0604" w:rsidRDefault="006A732D" w:rsidP="00FF0604">
            <w:r w:rsidRPr="00FF0604">
              <w:t xml:space="preserve">12 </w:t>
            </w:r>
          </w:p>
        </w:tc>
        <w:tc>
          <w:tcPr>
            <w:tcW w:w="544" w:type="dxa"/>
          </w:tcPr>
          <w:p w:rsidR="006A732D" w:rsidRPr="00FF0604" w:rsidRDefault="006A732D" w:rsidP="00FF0604">
            <w:r w:rsidRPr="00FF0604">
              <w:t xml:space="preserve">14 </w:t>
            </w:r>
          </w:p>
        </w:tc>
      </w:tr>
      <w:tr w:rsidR="00F45F32" w:rsidRPr="00FF0604" w:rsidTr="00F45F32">
        <w:trPr>
          <w:trHeight w:val="196"/>
          <w:jc w:val="center"/>
        </w:trPr>
        <w:tc>
          <w:tcPr>
            <w:tcW w:w="986" w:type="dxa"/>
            <w:vMerge/>
          </w:tcPr>
          <w:p w:rsidR="006A732D" w:rsidRPr="00FF0604" w:rsidRDefault="006A732D" w:rsidP="00FF0604">
            <w:pPr>
              <w:ind w:firstLine="709"/>
            </w:pPr>
          </w:p>
        </w:tc>
        <w:tc>
          <w:tcPr>
            <w:tcW w:w="5066" w:type="dxa"/>
            <w:vMerge/>
          </w:tcPr>
          <w:p w:rsidR="006A732D" w:rsidRPr="00FF0604" w:rsidRDefault="006A732D" w:rsidP="00FF0604">
            <w:pPr>
              <w:ind w:firstLine="709"/>
            </w:pPr>
          </w:p>
        </w:tc>
        <w:tc>
          <w:tcPr>
            <w:tcW w:w="1640" w:type="dxa"/>
          </w:tcPr>
          <w:p w:rsidR="006A732D" w:rsidRPr="00FF0604" w:rsidRDefault="006A732D" w:rsidP="00FF0604">
            <w:pPr>
              <w:jc w:val="center"/>
            </w:pPr>
            <w:r w:rsidRPr="00FF0604">
              <w:t>Дев.</w:t>
            </w:r>
          </w:p>
        </w:tc>
        <w:tc>
          <w:tcPr>
            <w:tcW w:w="553" w:type="dxa"/>
          </w:tcPr>
          <w:p w:rsidR="006A732D" w:rsidRPr="00FF0604" w:rsidRDefault="006A732D" w:rsidP="00FF0604">
            <w:r w:rsidRPr="00FF0604">
              <w:t xml:space="preserve">8 </w:t>
            </w:r>
          </w:p>
        </w:tc>
        <w:tc>
          <w:tcPr>
            <w:tcW w:w="552" w:type="dxa"/>
          </w:tcPr>
          <w:p w:rsidR="006A732D" w:rsidRPr="00FF0604" w:rsidRDefault="006A732D" w:rsidP="00FF0604">
            <w:r w:rsidRPr="00FF0604">
              <w:t xml:space="preserve">10 </w:t>
            </w:r>
          </w:p>
        </w:tc>
        <w:tc>
          <w:tcPr>
            <w:tcW w:w="544" w:type="dxa"/>
          </w:tcPr>
          <w:p w:rsidR="006A732D" w:rsidRPr="00FF0604" w:rsidRDefault="006A732D" w:rsidP="00FF0604">
            <w:r w:rsidRPr="00FF0604">
              <w:t xml:space="preserve">12 </w:t>
            </w:r>
          </w:p>
        </w:tc>
      </w:tr>
      <w:tr w:rsidR="00F45F32" w:rsidRPr="00FF0604" w:rsidTr="00F45F32">
        <w:trPr>
          <w:trHeight w:val="313"/>
          <w:jc w:val="center"/>
        </w:trPr>
        <w:tc>
          <w:tcPr>
            <w:tcW w:w="986" w:type="dxa"/>
            <w:vMerge w:val="restart"/>
          </w:tcPr>
          <w:p w:rsidR="006A732D" w:rsidRPr="00FF0604" w:rsidRDefault="006A732D" w:rsidP="00FF0604">
            <w:pPr>
              <w:ind w:firstLine="709"/>
            </w:pPr>
            <w:r w:rsidRPr="00FF0604">
              <w:t xml:space="preserve">3 </w:t>
            </w:r>
          </w:p>
        </w:tc>
        <w:tc>
          <w:tcPr>
            <w:tcW w:w="5066" w:type="dxa"/>
            <w:vMerge w:val="restart"/>
          </w:tcPr>
          <w:p w:rsidR="006A732D" w:rsidRPr="00FF0604" w:rsidRDefault="006A732D" w:rsidP="00FF0604">
            <w:r w:rsidRPr="00FF0604">
              <w:t>Передача мяча в парах,</w:t>
            </w:r>
            <w:r w:rsidRPr="00FF0604">
              <w:br/>
              <w:t>без потерь. Расстоя</w:t>
            </w:r>
            <w:r w:rsidRPr="00FF0604">
              <w:softHyphen/>
              <w:t xml:space="preserve">ние 5–6 м (кол-во раз) </w:t>
            </w:r>
          </w:p>
        </w:tc>
        <w:tc>
          <w:tcPr>
            <w:tcW w:w="1640" w:type="dxa"/>
          </w:tcPr>
          <w:p w:rsidR="006A732D" w:rsidRPr="00FF0604" w:rsidRDefault="006A732D" w:rsidP="00FF0604">
            <w:pPr>
              <w:jc w:val="center"/>
            </w:pPr>
            <w:r w:rsidRPr="00FF0604">
              <w:t>Юн.</w:t>
            </w:r>
          </w:p>
        </w:tc>
        <w:tc>
          <w:tcPr>
            <w:tcW w:w="553" w:type="dxa"/>
          </w:tcPr>
          <w:p w:rsidR="006A732D" w:rsidRPr="00FF0604" w:rsidRDefault="00F45F32" w:rsidP="00FF0604">
            <w:r w:rsidRPr="00FF0604">
              <w:t>17</w:t>
            </w:r>
            <w:r w:rsidR="006A732D" w:rsidRPr="00FF0604">
              <w:t xml:space="preserve"> </w:t>
            </w:r>
          </w:p>
        </w:tc>
        <w:tc>
          <w:tcPr>
            <w:tcW w:w="552" w:type="dxa"/>
          </w:tcPr>
          <w:p w:rsidR="006A732D" w:rsidRPr="00FF0604" w:rsidRDefault="00F45F32" w:rsidP="00FF0604">
            <w:r w:rsidRPr="00FF0604">
              <w:t>20</w:t>
            </w:r>
            <w:r w:rsidR="006A732D" w:rsidRPr="00FF0604">
              <w:t xml:space="preserve"> </w:t>
            </w:r>
          </w:p>
        </w:tc>
        <w:tc>
          <w:tcPr>
            <w:tcW w:w="544" w:type="dxa"/>
          </w:tcPr>
          <w:p w:rsidR="006A732D" w:rsidRPr="00FF0604" w:rsidRDefault="006A732D" w:rsidP="00FF0604">
            <w:r w:rsidRPr="00FF0604">
              <w:t xml:space="preserve">25 </w:t>
            </w:r>
          </w:p>
        </w:tc>
      </w:tr>
      <w:tr w:rsidR="00F45F32" w:rsidRPr="00FF0604" w:rsidTr="00F45F32">
        <w:trPr>
          <w:trHeight w:val="261"/>
          <w:jc w:val="center"/>
        </w:trPr>
        <w:tc>
          <w:tcPr>
            <w:tcW w:w="986" w:type="dxa"/>
            <w:vMerge/>
          </w:tcPr>
          <w:p w:rsidR="006A732D" w:rsidRPr="00FF0604" w:rsidRDefault="006A732D" w:rsidP="00FF0604">
            <w:pPr>
              <w:ind w:firstLine="709"/>
            </w:pPr>
          </w:p>
        </w:tc>
        <w:tc>
          <w:tcPr>
            <w:tcW w:w="5066" w:type="dxa"/>
            <w:vMerge/>
          </w:tcPr>
          <w:p w:rsidR="006A732D" w:rsidRPr="00FF0604" w:rsidRDefault="006A732D" w:rsidP="00FF0604">
            <w:pPr>
              <w:ind w:firstLine="709"/>
            </w:pPr>
          </w:p>
        </w:tc>
        <w:tc>
          <w:tcPr>
            <w:tcW w:w="1640" w:type="dxa"/>
          </w:tcPr>
          <w:p w:rsidR="006A732D" w:rsidRPr="00FF0604" w:rsidRDefault="006A732D" w:rsidP="00FF0604">
            <w:pPr>
              <w:jc w:val="center"/>
            </w:pPr>
            <w:r w:rsidRPr="00FF0604">
              <w:t>Дев.</w:t>
            </w:r>
          </w:p>
        </w:tc>
        <w:tc>
          <w:tcPr>
            <w:tcW w:w="553" w:type="dxa"/>
          </w:tcPr>
          <w:p w:rsidR="006A732D" w:rsidRPr="00FF0604" w:rsidRDefault="006A732D" w:rsidP="00FF0604">
            <w:r w:rsidRPr="00FF0604">
              <w:t xml:space="preserve">12 </w:t>
            </w:r>
          </w:p>
        </w:tc>
        <w:tc>
          <w:tcPr>
            <w:tcW w:w="552" w:type="dxa"/>
          </w:tcPr>
          <w:p w:rsidR="006A732D" w:rsidRPr="00FF0604" w:rsidRDefault="006A732D" w:rsidP="00FF0604">
            <w:r w:rsidRPr="00FF0604">
              <w:t xml:space="preserve">15 </w:t>
            </w:r>
          </w:p>
        </w:tc>
        <w:tc>
          <w:tcPr>
            <w:tcW w:w="544" w:type="dxa"/>
          </w:tcPr>
          <w:p w:rsidR="006A732D" w:rsidRPr="00FF0604" w:rsidRDefault="006A732D" w:rsidP="00FF0604">
            <w:r w:rsidRPr="00FF0604">
              <w:t xml:space="preserve">20 </w:t>
            </w:r>
          </w:p>
        </w:tc>
      </w:tr>
      <w:tr w:rsidR="00F45F32" w:rsidRPr="00FF0604" w:rsidTr="00F45F32">
        <w:trPr>
          <w:trHeight w:val="238"/>
          <w:jc w:val="center"/>
        </w:trPr>
        <w:tc>
          <w:tcPr>
            <w:tcW w:w="986" w:type="dxa"/>
            <w:vMerge w:val="restart"/>
          </w:tcPr>
          <w:p w:rsidR="006A732D" w:rsidRPr="00FF0604" w:rsidRDefault="006A732D" w:rsidP="00FF0604">
            <w:pPr>
              <w:ind w:firstLine="709"/>
            </w:pPr>
            <w:r w:rsidRPr="00FF0604">
              <w:t xml:space="preserve">4 </w:t>
            </w:r>
          </w:p>
        </w:tc>
        <w:tc>
          <w:tcPr>
            <w:tcW w:w="5066" w:type="dxa"/>
            <w:vMerge w:val="restart"/>
          </w:tcPr>
          <w:p w:rsidR="006A732D" w:rsidRPr="00FF0604" w:rsidRDefault="006A732D" w:rsidP="00FF0604">
            <w:r w:rsidRPr="00FF0604">
              <w:t>Подача (нижняя/верхняя), количество попа</w:t>
            </w:r>
            <w:r w:rsidRPr="00FF0604">
              <w:softHyphen/>
              <w:t xml:space="preserve">даний в площадку </w:t>
            </w:r>
          </w:p>
        </w:tc>
        <w:tc>
          <w:tcPr>
            <w:tcW w:w="1640" w:type="dxa"/>
          </w:tcPr>
          <w:p w:rsidR="006A732D" w:rsidRPr="00FF0604" w:rsidRDefault="006A732D" w:rsidP="00FF0604">
            <w:pPr>
              <w:jc w:val="center"/>
            </w:pPr>
            <w:r w:rsidRPr="00FF0604">
              <w:t>Юн.</w:t>
            </w:r>
          </w:p>
        </w:tc>
        <w:tc>
          <w:tcPr>
            <w:tcW w:w="553" w:type="dxa"/>
          </w:tcPr>
          <w:p w:rsidR="006A732D" w:rsidRPr="00FF0604" w:rsidRDefault="006A732D" w:rsidP="00FF0604">
            <w:r w:rsidRPr="00FF0604">
              <w:t xml:space="preserve">5 </w:t>
            </w:r>
          </w:p>
        </w:tc>
        <w:tc>
          <w:tcPr>
            <w:tcW w:w="552" w:type="dxa"/>
          </w:tcPr>
          <w:p w:rsidR="006A732D" w:rsidRPr="00FF0604" w:rsidRDefault="006A732D" w:rsidP="00FF0604">
            <w:r w:rsidRPr="00FF0604">
              <w:t xml:space="preserve">10 </w:t>
            </w:r>
          </w:p>
        </w:tc>
        <w:tc>
          <w:tcPr>
            <w:tcW w:w="544" w:type="dxa"/>
          </w:tcPr>
          <w:p w:rsidR="006A732D" w:rsidRPr="00FF0604" w:rsidRDefault="006A732D" w:rsidP="00FF0604">
            <w:r w:rsidRPr="00FF0604">
              <w:t xml:space="preserve">15 </w:t>
            </w:r>
          </w:p>
        </w:tc>
      </w:tr>
      <w:tr w:rsidR="00F45F32" w:rsidRPr="00FF0604" w:rsidTr="00F45F32">
        <w:trPr>
          <w:trHeight w:val="213"/>
          <w:jc w:val="center"/>
        </w:trPr>
        <w:tc>
          <w:tcPr>
            <w:tcW w:w="986" w:type="dxa"/>
            <w:vMerge/>
          </w:tcPr>
          <w:p w:rsidR="006A732D" w:rsidRPr="00FF0604" w:rsidRDefault="006A732D" w:rsidP="00FF0604">
            <w:pPr>
              <w:ind w:firstLine="709"/>
            </w:pPr>
          </w:p>
        </w:tc>
        <w:tc>
          <w:tcPr>
            <w:tcW w:w="5066" w:type="dxa"/>
            <w:vMerge/>
          </w:tcPr>
          <w:p w:rsidR="006A732D" w:rsidRPr="00FF0604" w:rsidRDefault="006A732D" w:rsidP="00FF0604">
            <w:pPr>
              <w:ind w:firstLine="709"/>
            </w:pPr>
          </w:p>
        </w:tc>
        <w:tc>
          <w:tcPr>
            <w:tcW w:w="1640" w:type="dxa"/>
          </w:tcPr>
          <w:p w:rsidR="006A732D" w:rsidRPr="00FF0604" w:rsidRDefault="006A732D" w:rsidP="00FF0604">
            <w:pPr>
              <w:jc w:val="center"/>
            </w:pPr>
            <w:r w:rsidRPr="00FF0604">
              <w:t>Дев.</w:t>
            </w:r>
          </w:p>
        </w:tc>
        <w:tc>
          <w:tcPr>
            <w:tcW w:w="553" w:type="dxa"/>
          </w:tcPr>
          <w:p w:rsidR="006A732D" w:rsidRPr="00FF0604" w:rsidRDefault="006A732D" w:rsidP="00FF0604">
            <w:r w:rsidRPr="00FF0604">
              <w:t xml:space="preserve">3 </w:t>
            </w:r>
          </w:p>
        </w:tc>
        <w:tc>
          <w:tcPr>
            <w:tcW w:w="552" w:type="dxa"/>
          </w:tcPr>
          <w:p w:rsidR="006A732D" w:rsidRPr="00FF0604" w:rsidRDefault="006A732D" w:rsidP="00FF0604">
            <w:r w:rsidRPr="00FF0604">
              <w:t xml:space="preserve">6 </w:t>
            </w:r>
          </w:p>
        </w:tc>
        <w:tc>
          <w:tcPr>
            <w:tcW w:w="544" w:type="dxa"/>
          </w:tcPr>
          <w:p w:rsidR="006A732D" w:rsidRPr="00FF0604" w:rsidRDefault="006A732D" w:rsidP="00FF0604">
            <w:r w:rsidRPr="00FF0604">
              <w:t xml:space="preserve">10 </w:t>
            </w:r>
          </w:p>
        </w:tc>
      </w:tr>
      <w:tr w:rsidR="00F45F32" w:rsidRPr="00FF0604" w:rsidTr="00F45F32">
        <w:trPr>
          <w:trHeight w:val="455"/>
          <w:jc w:val="center"/>
        </w:trPr>
        <w:tc>
          <w:tcPr>
            <w:tcW w:w="986" w:type="dxa"/>
            <w:vMerge w:val="restart"/>
          </w:tcPr>
          <w:p w:rsidR="006A732D" w:rsidRPr="00FF0604" w:rsidRDefault="006A732D" w:rsidP="00FF0604">
            <w:pPr>
              <w:ind w:firstLine="709"/>
            </w:pPr>
            <w:r w:rsidRPr="00FF0604">
              <w:t xml:space="preserve">5 </w:t>
            </w:r>
          </w:p>
        </w:tc>
        <w:tc>
          <w:tcPr>
            <w:tcW w:w="5066" w:type="dxa"/>
            <w:vMerge w:val="restart"/>
          </w:tcPr>
          <w:p w:rsidR="006A732D" w:rsidRPr="00FF0604" w:rsidRDefault="006A732D" w:rsidP="00FF0604">
            <w:r w:rsidRPr="00FF0604">
              <w:rPr>
                <w:spacing w:val="-6"/>
              </w:rPr>
              <w:t>Подача (нижняя/верхняя), количество попа</w:t>
            </w:r>
            <w:r w:rsidRPr="00FF0604">
              <w:rPr>
                <w:spacing w:val="-6"/>
              </w:rPr>
              <w:softHyphen/>
              <w:t xml:space="preserve">даний в левую/ правую половину площадки, по заданию преподавателя </w:t>
            </w:r>
          </w:p>
        </w:tc>
        <w:tc>
          <w:tcPr>
            <w:tcW w:w="1640" w:type="dxa"/>
          </w:tcPr>
          <w:p w:rsidR="006A732D" w:rsidRPr="00FF0604" w:rsidRDefault="006A732D" w:rsidP="00FF0604">
            <w:pPr>
              <w:jc w:val="center"/>
            </w:pPr>
            <w:r w:rsidRPr="00FF0604">
              <w:t>Юн.</w:t>
            </w:r>
          </w:p>
        </w:tc>
        <w:tc>
          <w:tcPr>
            <w:tcW w:w="553" w:type="dxa"/>
          </w:tcPr>
          <w:p w:rsidR="006A732D" w:rsidRPr="00FF0604" w:rsidRDefault="006A732D" w:rsidP="00FF0604">
            <w:r w:rsidRPr="00FF0604">
              <w:t xml:space="preserve">2 </w:t>
            </w:r>
          </w:p>
        </w:tc>
        <w:tc>
          <w:tcPr>
            <w:tcW w:w="552" w:type="dxa"/>
          </w:tcPr>
          <w:p w:rsidR="006A732D" w:rsidRPr="00FF0604" w:rsidRDefault="006A732D" w:rsidP="00FF0604">
            <w:r w:rsidRPr="00FF0604">
              <w:t xml:space="preserve">3 </w:t>
            </w:r>
          </w:p>
        </w:tc>
        <w:tc>
          <w:tcPr>
            <w:tcW w:w="544" w:type="dxa"/>
          </w:tcPr>
          <w:p w:rsidR="006A732D" w:rsidRPr="00FF0604" w:rsidRDefault="006A732D" w:rsidP="00FF0604">
            <w:r w:rsidRPr="00FF0604">
              <w:t xml:space="preserve">4 </w:t>
            </w:r>
          </w:p>
        </w:tc>
      </w:tr>
      <w:tr w:rsidR="00F45F32" w:rsidRPr="00FF0604" w:rsidTr="00F45F32">
        <w:trPr>
          <w:trHeight w:val="146"/>
          <w:jc w:val="center"/>
        </w:trPr>
        <w:tc>
          <w:tcPr>
            <w:tcW w:w="986" w:type="dxa"/>
            <w:vMerge/>
          </w:tcPr>
          <w:p w:rsidR="006A732D" w:rsidRPr="00FF0604" w:rsidRDefault="006A732D" w:rsidP="00FF0604">
            <w:pPr>
              <w:ind w:firstLine="709"/>
            </w:pPr>
          </w:p>
        </w:tc>
        <w:tc>
          <w:tcPr>
            <w:tcW w:w="5066" w:type="dxa"/>
            <w:vMerge/>
          </w:tcPr>
          <w:p w:rsidR="006A732D" w:rsidRPr="00FF0604" w:rsidRDefault="006A732D" w:rsidP="00FF0604">
            <w:pPr>
              <w:ind w:firstLine="709"/>
            </w:pPr>
          </w:p>
        </w:tc>
        <w:tc>
          <w:tcPr>
            <w:tcW w:w="1640" w:type="dxa"/>
          </w:tcPr>
          <w:p w:rsidR="006A732D" w:rsidRPr="00FF0604" w:rsidRDefault="006A732D" w:rsidP="00FF0604">
            <w:pPr>
              <w:jc w:val="center"/>
            </w:pPr>
            <w:r w:rsidRPr="00FF0604">
              <w:t>Дев.</w:t>
            </w:r>
          </w:p>
        </w:tc>
        <w:tc>
          <w:tcPr>
            <w:tcW w:w="553" w:type="dxa"/>
          </w:tcPr>
          <w:p w:rsidR="006A732D" w:rsidRPr="00FF0604" w:rsidRDefault="006A732D" w:rsidP="00FF0604">
            <w:r w:rsidRPr="00FF0604">
              <w:t xml:space="preserve">1 </w:t>
            </w:r>
          </w:p>
        </w:tc>
        <w:tc>
          <w:tcPr>
            <w:tcW w:w="552" w:type="dxa"/>
          </w:tcPr>
          <w:p w:rsidR="006A732D" w:rsidRPr="00FF0604" w:rsidRDefault="006A732D" w:rsidP="00FF0604">
            <w:r w:rsidRPr="00FF0604">
              <w:t xml:space="preserve">2 </w:t>
            </w:r>
          </w:p>
        </w:tc>
        <w:tc>
          <w:tcPr>
            <w:tcW w:w="544" w:type="dxa"/>
          </w:tcPr>
          <w:p w:rsidR="006A732D" w:rsidRPr="00FF0604" w:rsidRDefault="006A732D" w:rsidP="00FF0604">
            <w:r w:rsidRPr="00FF0604">
              <w:t xml:space="preserve">3 </w:t>
            </w:r>
          </w:p>
        </w:tc>
      </w:tr>
      <w:tr w:rsidR="00F45F32" w:rsidRPr="00FF0604" w:rsidTr="00F45F32">
        <w:trPr>
          <w:trHeight w:val="243"/>
          <w:jc w:val="center"/>
        </w:trPr>
        <w:tc>
          <w:tcPr>
            <w:tcW w:w="986" w:type="dxa"/>
            <w:vMerge w:val="restart"/>
          </w:tcPr>
          <w:p w:rsidR="006A732D" w:rsidRPr="00FF0604" w:rsidRDefault="006A732D" w:rsidP="00FF0604">
            <w:pPr>
              <w:ind w:firstLine="709"/>
            </w:pPr>
            <w:r w:rsidRPr="00FF0604">
              <w:t xml:space="preserve">6 </w:t>
            </w:r>
          </w:p>
        </w:tc>
        <w:tc>
          <w:tcPr>
            <w:tcW w:w="5066" w:type="dxa"/>
            <w:vMerge w:val="restart"/>
          </w:tcPr>
          <w:p w:rsidR="006A732D" w:rsidRPr="00FF0604" w:rsidRDefault="006A732D" w:rsidP="00FF0604">
            <w:r w:rsidRPr="00FF0604">
              <w:t xml:space="preserve">Передача на точность через сетку, из зоны 4 в зону 6,из 5 попыток </w:t>
            </w:r>
          </w:p>
        </w:tc>
        <w:tc>
          <w:tcPr>
            <w:tcW w:w="1640" w:type="dxa"/>
          </w:tcPr>
          <w:p w:rsidR="006A732D" w:rsidRPr="00FF0604" w:rsidRDefault="006A732D" w:rsidP="00FF0604">
            <w:pPr>
              <w:jc w:val="center"/>
            </w:pPr>
            <w:r w:rsidRPr="00FF0604">
              <w:t>Юн.</w:t>
            </w:r>
          </w:p>
        </w:tc>
        <w:tc>
          <w:tcPr>
            <w:tcW w:w="553" w:type="dxa"/>
          </w:tcPr>
          <w:p w:rsidR="006A732D" w:rsidRPr="00FF0604" w:rsidRDefault="006A732D" w:rsidP="00FF0604">
            <w:r w:rsidRPr="00FF0604">
              <w:t xml:space="preserve">3 </w:t>
            </w:r>
          </w:p>
        </w:tc>
        <w:tc>
          <w:tcPr>
            <w:tcW w:w="552" w:type="dxa"/>
          </w:tcPr>
          <w:p w:rsidR="006A732D" w:rsidRPr="00FF0604" w:rsidRDefault="006A732D" w:rsidP="00FF0604">
            <w:r w:rsidRPr="00FF0604">
              <w:t xml:space="preserve">4 </w:t>
            </w:r>
          </w:p>
        </w:tc>
        <w:tc>
          <w:tcPr>
            <w:tcW w:w="544" w:type="dxa"/>
          </w:tcPr>
          <w:p w:rsidR="006A732D" w:rsidRPr="00FF0604" w:rsidRDefault="006A732D" w:rsidP="00FF0604">
            <w:r w:rsidRPr="00FF0604">
              <w:t xml:space="preserve">5 </w:t>
            </w:r>
          </w:p>
        </w:tc>
      </w:tr>
      <w:tr w:rsidR="00F45F32" w:rsidRPr="00FF0604" w:rsidTr="00F45F32">
        <w:trPr>
          <w:trHeight w:val="234"/>
          <w:jc w:val="center"/>
        </w:trPr>
        <w:tc>
          <w:tcPr>
            <w:tcW w:w="986" w:type="dxa"/>
            <w:vMerge/>
          </w:tcPr>
          <w:p w:rsidR="006A732D" w:rsidRPr="00FF0604" w:rsidRDefault="006A732D" w:rsidP="00FF0604">
            <w:pPr>
              <w:ind w:firstLine="709"/>
            </w:pPr>
          </w:p>
        </w:tc>
        <w:tc>
          <w:tcPr>
            <w:tcW w:w="5066" w:type="dxa"/>
            <w:vMerge/>
          </w:tcPr>
          <w:p w:rsidR="006A732D" w:rsidRPr="00FF0604" w:rsidRDefault="006A732D" w:rsidP="00FF0604">
            <w:pPr>
              <w:ind w:firstLine="709"/>
            </w:pPr>
          </w:p>
        </w:tc>
        <w:tc>
          <w:tcPr>
            <w:tcW w:w="1640" w:type="dxa"/>
          </w:tcPr>
          <w:p w:rsidR="006A732D" w:rsidRPr="00FF0604" w:rsidRDefault="006A732D" w:rsidP="00FF0604">
            <w:pPr>
              <w:jc w:val="center"/>
            </w:pPr>
            <w:r w:rsidRPr="00FF0604">
              <w:t>Дев.</w:t>
            </w:r>
          </w:p>
        </w:tc>
        <w:tc>
          <w:tcPr>
            <w:tcW w:w="553" w:type="dxa"/>
          </w:tcPr>
          <w:p w:rsidR="006A732D" w:rsidRPr="00FF0604" w:rsidRDefault="006A732D" w:rsidP="00FF0604">
            <w:r w:rsidRPr="00FF0604">
              <w:t xml:space="preserve">3 </w:t>
            </w:r>
          </w:p>
        </w:tc>
        <w:tc>
          <w:tcPr>
            <w:tcW w:w="552" w:type="dxa"/>
          </w:tcPr>
          <w:p w:rsidR="006A732D" w:rsidRPr="00FF0604" w:rsidRDefault="006A732D" w:rsidP="00FF0604">
            <w:r w:rsidRPr="00FF0604">
              <w:t xml:space="preserve">4 </w:t>
            </w:r>
          </w:p>
        </w:tc>
        <w:tc>
          <w:tcPr>
            <w:tcW w:w="544" w:type="dxa"/>
          </w:tcPr>
          <w:p w:rsidR="006A732D" w:rsidRPr="00FF0604" w:rsidRDefault="006A732D" w:rsidP="00FF0604">
            <w:r w:rsidRPr="00FF0604">
              <w:t xml:space="preserve">5 </w:t>
            </w:r>
          </w:p>
        </w:tc>
      </w:tr>
      <w:tr w:rsidR="00F45F32" w:rsidRPr="00FF0604" w:rsidTr="00F45F32">
        <w:trPr>
          <w:trHeight w:val="209"/>
          <w:jc w:val="center"/>
        </w:trPr>
        <w:tc>
          <w:tcPr>
            <w:tcW w:w="986" w:type="dxa"/>
            <w:vMerge w:val="restart"/>
          </w:tcPr>
          <w:p w:rsidR="006A732D" w:rsidRPr="00FF0604" w:rsidRDefault="006A732D" w:rsidP="00FF0604">
            <w:pPr>
              <w:ind w:firstLine="709"/>
            </w:pPr>
            <w:r w:rsidRPr="00FF0604">
              <w:t>7</w:t>
            </w:r>
          </w:p>
        </w:tc>
        <w:tc>
          <w:tcPr>
            <w:tcW w:w="5066" w:type="dxa"/>
            <w:vMerge w:val="restart"/>
          </w:tcPr>
          <w:p w:rsidR="006A732D" w:rsidRPr="00FF0604" w:rsidRDefault="006A732D" w:rsidP="00FF0604">
            <w:r w:rsidRPr="00FF0604">
              <w:t>Нижние передачи над собой</w:t>
            </w:r>
          </w:p>
        </w:tc>
        <w:tc>
          <w:tcPr>
            <w:tcW w:w="1640" w:type="dxa"/>
          </w:tcPr>
          <w:p w:rsidR="006A732D" w:rsidRPr="00FF0604" w:rsidRDefault="006A732D" w:rsidP="00FF0604">
            <w:pPr>
              <w:jc w:val="center"/>
            </w:pPr>
            <w:r w:rsidRPr="00FF0604">
              <w:t>Юн.</w:t>
            </w:r>
          </w:p>
        </w:tc>
        <w:tc>
          <w:tcPr>
            <w:tcW w:w="553" w:type="dxa"/>
          </w:tcPr>
          <w:p w:rsidR="006A732D" w:rsidRPr="00FF0604" w:rsidRDefault="006A732D" w:rsidP="00FF0604">
            <w:r w:rsidRPr="00FF0604">
              <w:t>15</w:t>
            </w:r>
          </w:p>
        </w:tc>
        <w:tc>
          <w:tcPr>
            <w:tcW w:w="552" w:type="dxa"/>
          </w:tcPr>
          <w:p w:rsidR="006A732D" w:rsidRPr="00FF0604" w:rsidRDefault="006A732D" w:rsidP="00FF0604">
            <w:r w:rsidRPr="00FF0604">
              <w:t>20</w:t>
            </w:r>
          </w:p>
        </w:tc>
        <w:tc>
          <w:tcPr>
            <w:tcW w:w="544" w:type="dxa"/>
          </w:tcPr>
          <w:p w:rsidR="006A732D" w:rsidRPr="00FF0604" w:rsidRDefault="006A732D" w:rsidP="00FF0604">
            <w:r w:rsidRPr="00FF0604">
              <w:t>25</w:t>
            </w:r>
          </w:p>
        </w:tc>
      </w:tr>
      <w:tr w:rsidR="00F45F32" w:rsidRPr="00FF0604" w:rsidTr="00F45F32">
        <w:trPr>
          <w:trHeight w:val="328"/>
          <w:jc w:val="center"/>
        </w:trPr>
        <w:tc>
          <w:tcPr>
            <w:tcW w:w="986" w:type="dxa"/>
            <w:vMerge/>
          </w:tcPr>
          <w:p w:rsidR="006A732D" w:rsidRPr="00FF0604" w:rsidRDefault="006A732D" w:rsidP="00FF0604">
            <w:pPr>
              <w:ind w:firstLine="709"/>
            </w:pPr>
          </w:p>
        </w:tc>
        <w:tc>
          <w:tcPr>
            <w:tcW w:w="5066" w:type="dxa"/>
            <w:vMerge/>
          </w:tcPr>
          <w:p w:rsidR="006A732D" w:rsidRPr="00FF0604" w:rsidRDefault="006A732D" w:rsidP="00FF0604">
            <w:pPr>
              <w:ind w:firstLine="709"/>
            </w:pPr>
          </w:p>
        </w:tc>
        <w:tc>
          <w:tcPr>
            <w:tcW w:w="1640" w:type="dxa"/>
          </w:tcPr>
          <w:p w:rsidR="006A732D" w:rsidRPr="00FF0604" w:rsidRDefault="006A732D" w:rsidP="00FF0604">
            <w:pPr>
              <w:jc w:val="center"/>
            </w:pPr>
            <w:r w:rsidRPr="00FF0604">
              <w:t>Дев.</w:t>
            </w:r>
          </w:p>
        </w:tc>
        <w:tc>
          <w:tcPr>
            <w:tcW w:w="553" w:type="dxa"/>
          </w:tcPr>
          <w:p w:rsidR="006A732D" w:rsidRPr="00FF0604" w:rsidRDefault="006A732D" w:rsidP="00FF0604">
            <w:r w:rsidRPr="00FF0604">
              <w:t>10</w:t>
            </w:r>
          </w:p>
        </w:tc>
        <w:tc>
          <w:tcPr>
            <w:tcW w:w="552" w:type="dxa"/>
          </w:tcPr>
          <w:p w:rsidR="006A732D" w:rsidRPr="00FF0604" w:rsidRDefault="006A732D" w:rsidP="00FF0604">
            <w:r w:rsidRPr="00FF0604">
              <w:t>15</w:t>
            </w:r>
          </w:p>
        </w:tc>
        <w:tc>
          <w:tcPr>
            <w:tcW w:w="544" w:type="dxa"/>
          </w:tcPr>
          <w:p w:rsidR="006A732D" w:rsidRPr="00FF0604" w:rsidRDefault="006A732D" w:rsidP="00FF0604">
            <w:r w:rsidRPr="00FF0604">
              <w:t>20</w:t>
            </w:r>
          </w:p>
        </w:tc>
      </w:tr>
      <w:tr w:rsidR="00F45F32" w:rsidRPr="00FF0604" w:rsidTr="00F45F32">
        <w:trPr>
          <w:trHeight w:val="247"/>
          <w:jc w:val="center"/>
        </w:trPr>
        <w:tc>
          <w:tcPr>
            <w:tcW w:w="986" w:type="dxa"/>
            <w:vMerge w:val="restart"/>
          </w:tcPr>
          <w:p w:rsidR="006A732D" w:rsidRPr="00FF0604" w:rsidRDefault="006A732D" w:rsidP="00FF0604">
            <w:pPr>
              <w:ind w:firstLine="709"/>
            </w:pPr>
            <w:r w:rsidRPr="00FF0604">
              <w:t>8</w:t>
            </w:r>
          </w:p>
        </w:tc>
        <w:tc>
          <w:tcPr>
            <w:tcW w:w="5066" w:type="dxa"/>
            <w:vMerge w:val="restart"/>
          </w:tcPr>
          <w:p w:rsidR="006A732D" w:rsidRPr="00FF0604" w:rsidRDefault="006A732D" w:rsidP="00FF0604">
            <w:r w:rsidRPr="00FF0604">
              <w:t>Верхние передачи над собой</w:t>
            </w:r>
          </w:p>
        </w:tc>
        <w:tc>
          <w:tcPr>
            <w:tcW w:w="1640" w:type="dxa"/>
          </w:tcPr>
          <w:p w:rsidR="006A732D" w:rsidRPr="00FF0604" w:rsidRDefault="006A732D" w:rsidP="00FF0604">
            <w:pPr>
              <w:jc w:val="center"/>
            </w:pPr>
            <w:r w:rsidRPr="00FF0604">
              <w:t>Юн.</w:t>
            </w:r>
          </w:p>
        </w:tc>
        <w:tc>
          <w:tcPr>
            <w:tcW w:w="553" w:type="dxa"/>
          </w:tcPr>
          <w:p w:rsidR="006A732D" w:rsidRPr="00FF0604" w:rsidRDefault="006A732D" w:rsidP="00FF0604">
            <w:r w:rsidRPr="00FF0604">
              <w:t>15</w:t>
            </w:r>
          </w:p>
        </w:tc>
        <w:tc>
          <w:tcPr>
            <w:tcW w:w="552" w:type="dxa"/>
          </w:tcPr>
          <w:p w:rsidR="006A732D" w:rsidRPr="00FF0604" w:rsidRDefault="006A732D" w:rsidP="00FF0604">
            <w:r w:rsidRPr="00FF0604">
              <w:t>20</w:t>
            </w:r>
          </w:p>
        </w:tc>
        <w:tc>
          <w:tcPr>
            <w:tcW w:w="544" w:type="dxa"/>
          </w:tcPr>
          <w:p w:rsidR="006A732D" w:rsidRPr="00FF0604" w:rsidRDefault="006A732D" w:rsidP="00FF0604">
            <w:r w:rsidRPr="00FF0604">
              <w:t>25</w:t>
            </w:r>
          </w:p>
        </w:tc>
      </w:tr>
      <w:tr w:rsidR="00F45F32" w:rsidRPr="00FF0604" w:rsidTr="00F45F32">
        <w:trPr>
          <w:trHeight w:val="238"/>
          <w:jc w:val="center"/>
        </w:trPr>
        <w:tc>
          <w:tcPr>
            <w:tcW w:w="986" w:type="dxa"/>
            <w:vMerge/>
          </w:tcPr>
          <w:p w:rsidR="006A732D" w:rsidRPr="00FF0604" w:rsidRDefault="006A732D" w:rsidP="00FF0604">
            <w:pPr>
              <w:ind w:firstLine="709"/>
            </w:pPr>
          </w:p>
        </w:tc>
        <w:tc>
          <w:tcPr>
            <w:tcW w:w="5066" w:type="dxa"/>
            <w:vMerge/>
          </w:tcPr>
          <w:p w:rsidR="006A732D" w:rsidRPr="00FF0604" w:rsidRDefault="006A732D" w:rsidP="00FF0604">
            <w:pPr>
              <w:ind w:firstLine="709"/>
            </w:pPr>
          </w:p>
        </w:tc>
        <w:tc>
          <w:tcPr>
            <w:tcW w:w="1640" w:type="dxa"/>
          </w:tcPr>
          <w:p w:rsidR="006A732D" w:rsidRPr="00FF0604" w:rsidRDefault="006A732D" w:rsidP="00FF0604">
            <w:pPr>
              <w:jc w:val="center"/>
            </w:pPr>
            <w:r w:rsidRPr="00FF0604">
              <w:t>Дев.</w:t>
            </w:r>
          </w:p>
        </w:tc>
        <w:tc>
          <w:tcPr>
            <w:tcW w:w="553" w:type="dxa"/>
          </w:tcPr>
          <w:p w:rsidR="006A732D" w:rsidRPr="00FF0604" w:rsidRDefault="006A732D" w:rsidP="00FF0604">
            <w:r w:rsidRPr="00FF0604">
              <w:t>10</w:t>
            </w:r>
          </w:p>
        </w:tc>
        <w:tc>
          <w:tcPr>
            <w:tcW w:w="552" w:type="dxa"/>
          </w:tcPr>
          <w:p w:rsidR="006A732D" w:rsidRPr="00FF0604" w:rsidRDefault="006A732D" w:rsidP="00FF0604">
            <w:r w:rsidRPr="00FF0604">
              <w:t>15</w:t>
            </w:r>
          </w:p>
        </w:tc>
        <w:tc>
          <w:tcPr>
            <w:tcW w:w="544" w:type="dxa"/>
          </w:tcPr>
          <w:p w:rsidR="006A732D" w:rsidRPr="00FF0604" w:rsidRDefault="006A732D" w:rsidP="00FF0604">
            <w:r w:rsidRPr="00FF0604">
              <w:t>20</w:t>
            </w:r>
          </w:p>
        </w:tc>
      </w:tr>
    </w:tbl>
    <w:p w:rsidR="006A732D" w:rsidRPr="002F11F7" w:rsidRDefault="006A732D" w:rsidP="00FF0604">
      <w:pPr>
        <w:pStyle w:val="a8"/>
        <w:spacing w:before="0" w:beforeAutospacing="0" w:after="0" w:afterAutospacing="0" w:line="360" w:lineRule="auto"/>
        <w:ind w:firstLine="709"/>
        <w:jc w:val="both"/>
        <w:rPr>
          <w:color w:val="000000"/>
          <w:sz w:val="26"/>
          <w:szCs w:val="26"/>
        </w:rPr>
      </w:pPr>
      <w:r w:rsidRPr="002F11F7">
        <w:rPr>
          <w:sz w:val="26"/>
          <w:szCs w:val="26"/>
        </w:rPr>
        <w:t xml:space="preserve">Н - низкий показатель; С -  средний показатель; В  - высокий показатель </w:t>
      </w:r>
    </w:p>
    <w:sectPr w:rsidR="006A732D" w:rsidRPr="002F11F7" w:rsidSect="00682C6B">
      <w:footerReference w:type="even" r:id="rId8"/>
      <w:footerReference w:type="default" r:id="rId9"/>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3088" w:rsidRDefault="00103088">
      <w:r>
        <w:separator/>
      </w:r>
    </w:p>
    <w:p w:rsidR="00103088" w:rsidRDefault="00103088"/>
  </w:endnote>
  <w:endnote w:type="continuationSeparator" w:id="1">
    <w:p w:rsidR="00103088" w:rsidRDefault="00103088">
      <w:r>
        <w:continuationSeparator/>
      </w:r>
    </w:p>
    <w:p w:rsidR="00103088" w:rsidRDefault="00103088"/>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AB3" w:rsidRDefault="00AD2AB3" w:rsidP="00F36C1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D2AB3" w:rsidRDefault="00AD2AB3" w:rsidP="00A37E44">
    <w:pPr>
      <w:pStyle w:val="a3"/>
      <w:ind w:right="360"/>
    </w:pPr>
  </w:p>
  <w:p w:rsidR="00AD2AB3" w:rsidRDefault="00AD2AB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73339"/>
      <w:docPartObj>
        <w:docPartGallery w:val="Page Numbers (Bottom of Page)"/>
        <w:docPartUnique/>
      </w:docPartObj>
    </w:sdtPr>
    <w:sdtContent>
      <w:p w:rsidR="00AD2AB3" w:rsidRDefault="00AD2AB3">
        <w:pPr>
          <w:pStyle w:val="a3"/>
          <w:jc w:val="center"/>
        </w:pPr>
        <w:fldSimple w:instr=" PAGE   \* MERGEFORMAT ">
          <w:r w:rsidR="00FF0604">
            <w:rPr>
              <w:noProof/>
            </w:rPr>
            <w:t>2</w:t>
          </w:r>
        </w:fldSimple>
      </w:p>
    </w:sdtContent>
  </w:sdt>
  <w:p w:rsidR="00AD2AB3" w:rsidRDefault="00AD2AB3">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3088" w:rsidRDefault="00103088">
      <w:r>
        <w:separator/>
      </w:r>
    </w:p>
    <w:p w:rsidR="00103088" w:rsidRDefault="00103088"/>
  </w:footnote>
  <w:footnote w:type="continuationSeparator" w:id="1">
    <w:p w:rsidR="00103088" w:rsidRDefault="00103088">
      <w:r>
        <w:continuationSeparator/>
      </w:r>
    </w:p>
    <w:p w:rsidR="00103088" w:rsidRDefault="00103088"/>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619B"/>
    <w:multiLevelType w:val="hybridMultilevel"/>
    <w:tmpl w:val="CBD683DC"/>
    <w:lvl w:ilvl="0" w:tplc="2758D2D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F05D68"/>
    <w:multiLevelType w:val="hybridMultilevel"/>
    <w:tmpl w:val="4608248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06E52B07"/>
    <w:multiLevelType w:val="hybridMultilevel"/>
    <w:tmpl w:val="CE0AD740"/>
    <w:lvl w:ilvl="0" w:tplc="22EAC090">
      <w:start w:val="2"/>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nsid w:val="07CF4504"/>
    <w:multiLevelType w:val="hybridMultilevel"/>
    <w:tmpl w:val="E452E4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F590145"/>
    <w:multiLevelType w:val="hybridMultilevel"/>
    <w:tmpl w:val="C00C21BA"/>
    <w:lvl w:ilvl="0" w:tplc="04190001">
      <w:start w:val="1"/>
      <w:numFmt w:val="bullet"/>
      <w:lvlText w:val=""/>
      <w:lvlJc w:val="left"/>
      <w:pPr>
        <w:tabs>
          <w:tab w:val="num" w:pos="1041"/>
        </w:tabs>
        <w:ind w:left="1041" w:hanging="360"/>
      </w:pPr>
      <w:rPr>
        <w:rFonts w:ascii="Symbol" w:hAnsi="Symbol" w:hint="default"/>
      </w:rPr>
    </w:lvl>
    <w:lvl w:ilvl="1" w:tplc="04190003" w:tentative="1">
      <w:start w:val="1"/>
      <w:numFmt w:val="bullet"/>
      <w:lvlText w:val="o"/>
      <w:lvlJc w:val="left"/>
      <w:pPr>
        <w:tabs>
          <w:tab w:val="num" w:pos="1761"/>
        </w:tabs>
        <w:ind w:left="1761" w:hanging="360"/>
      </w:pPr>
      <w:rPr>
        <w:rFonts w:ascii="Courier New" w:hAnsi="Courier New" w:cs="Courier New" w:hint="default"/>
      </w:rPr>
    </w:lvl>
    <w:lvl w:ilvl="2" w:tplc="04190005" w:tentative="1">
      <w:start w:val="1"/>
      <w:numFmt w:val="bullet"/>
      <w:lvlText w:val=""/>
      <w:lvlJc w:val="left"/>
      <w:pPr>
        <w:tabs>
          <w:tab w:val="num" w:pos="2481"/>
        </w:tabs>
        <w:ind w:left="2481" w:hanging="360"/>
      </w:pPr>
      <w:rPr>
        <w:rFonts w:ascii="Wingdings" w:hAnsi="Wingdings" w:hint="default"/>
      </w:rPr>
    </w:lvl>
    <w:lvl w:ilvl="3" w:tplc="04190001" w:tentative="1">
      <w:start w:val="1"/>
      <w:numFmt w:val="bullet"/>
      <w:lvlText w:val=""/>
      <w:lvlJc w:val="left"/>
      <w:pPr>
        <w:tabs>
          <w:tab w:val="num" w:pos="3201"/>
        </w:tabs>
        <w:ind w:left="3201" w:hanging="360"/>
      </w:pPr>
      <w:rPr>
        <w:rFonts w:ascii="Symbol" w:hAnsi="Symbol" w:hint="default"/>
      </w:rPr>
    </w:lvl>
    <w:lvl w:ilvl="4" w:tplc="04190003" w:tentative="1">
      <w:start w:val="1"/>
      <w:numFmt w:val="bullet"/>
      <w:lvlText w:val="o"/>
      <w:lvlJc w:val="left"/>
      <w:pPr>
        <w:tabs>
          <w:tab w:val="num" w:pos="3921"/>
        </w:tabs>
        <w:ind w:left="3921" w:hanging="360"/>
      </w:pPr>
      <w:rPr>
        <w:rFonts w:ascii="Courier New" w:hAnsi="Courier New" w:cs="Courier New" w:hint="default"/>
      </w:rPr>
    </w:lvl>
    <w:lvl w:ilvl="5" w:tplc="04190005" w:tentative="1">
      <w:start w:val="1"/>
      <w:numFmt w:val="bullet"/>
      <w:lvlText w:val=""/>
      <w:lvlJc w:val="left"/>
      <w:pPr>
        <w:tabs>
          <w:tab w:val="num" w:pos="4641"/>
        </w:tabs>
        <w:ind w:left="4641" w:hanging="360"/>
      </w:pPr>
      <w:rPr>
        <w:rFonts w:ascii="Wingdings" w:hAnsi="Wingdings" w:hint="default"/>
      </w:rPr>
    </w:lvl>
    <w:lvl w:ilvl="6" w:tplc="04190001" w:tentative="1">
      <w:start w:val="1"/>
      <w:numFmt w:val="bullet"/>
      <w:lvlText w:val=""/>
      <w:lvlJc w:val="left"/>
      <w:pPr>
        <w:tabs>
          <w:tab w:val="num" w:pos="5361"/>
        </w:tabs>
        <w:ind w:left="5361" w:hanging="360"/>
      </w:pPr>
      <w:rPr>
        <w:rFonts w:ascii="Symbol" w:hAnsi="Symbol" w:hint="default"/>
      </w:rPr>
    </w:lvl>
    <w:lvl w:ilvl="7" w:tplc="04190003" w:tentative="1">
      <w:start w:val="1"/>
      <w:numFmt w:val="bullet"/>
      <w:lvlText w:val="o"/>
      <w:lvlJc w:val="left"/>
      <w:pPr>
        <w:tabs>
          <w:tab w:val="num" w:pos="6081"/>
        </w:tabs>
        <w:ind w:left="6081" w:hanging="360"/>
      </w:pPr>
      <w:rPr>
        <w:rFonts w:ascii="Courier New" w:hAnsi="Courier New" w:cs="Courier New" w:hint="default"/>
      </w:rPr>
    </w:lvl>
    <w:lvl w:ilvl="8" w:tplc="04190005" w:tentative="1">
      <w:start w:val="1"/>
      <w:numFmt w:val="bullet"/>
      <w:lvlText w:val=""/>
      <w:lvlJc w:val="left"/>
      <w:pPr>
        <w:tabs>
          <w:tab w:val="num" w:pos="6801"/>
        </w:tabs>
        <w:ind w:left="6801" w:hanging="360"/>
      </w:pPr>
      <w:rPr>
        <w:rFonts w:ascii="Wingdings" w:hAnsi="Wingdings" w:hint="default"/>
      </w:rPr>
    </w:lvl>
  </w:abstractNum>
  <w:abstractNum w:abstractNumId="5">
    <w:nsid w:val="12CE11F0"/>
    <w:multiLevelType w:val="hybridMultilevel"/>
    <w:tmpl w:val="AFDAEE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B360D0F"/>
    <w:multiLevelType w:val="hybridMultilevel"/>
    <w:tmpl w:val="AB1602C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1BC20CDB"/>
    <w:multiLevelType w:val="hybridMultilevel"/>
    <w:tmpl w:val="35DA7E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D7707B1"/>
    <w:multiLevelType w:val="hybridMultilevel"/>
    <w:tmpl w:val="7958C8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0D00110"/>
    <w:multiLevelType w:val="hybridMultilevel"/>
    <w:tmpl w:val="C0CA77AC"/>
    <w:lvl w:ilvl="0" w:tplc="04190001">
      <w:start w:val="1"/>
      <w:numFmt w:val="bullet"/>
      <w:lvlText w:val=""/>
      <w:lvlJc w:val="left"/>
      <w:pPr>
        <w:tabs>
          <w:tab w:val="num" w:pos="1041"/>
        </w:tabs>
        <w:ind w:left="1041" w:hanging="360"/>
      </w:pPr>
      <w:rPr>
        <w:rFonts w:ascii="Symbol" w:hAnsi="Symbol" w:hint="default"/>
      </w:rPr>
    </w:lvl>
    <w:lvl w:ilvl="1" w:tplc="04190003" w:tentative="1">
      <w:start w:val="1"/>
      <w:numFmt w:val="bullet"/>
      <w:lvlText w:val="o"/>
      <w:lvlJc w:val="left"/>
      <w:pPr>
        <w:tabs>
          <w:tab w:val="num" w:pos="1761"/>
        </w:tabs>
        <w:ind w:left="1761" w:hanging="360"/>
      </w:pPr>
      <w:rPr>
        <w:rFonts w:ascii="Courier New" w:hAnsi="Courier New" w:cs="Courier New" w:hint="default"/>
      </w:rPr>
    </w:lvl>
    <w:lvl w:ilvl="2" w:tplc="04190005" w:tentative="1">
      <w:start w:val="1"/>
      <w:numFmt w:val="bullet"/>
      <w:lvlText w:val=""/>
      <w:lvlJc w:val="left"/>
      <w:pPr>
        <w:tabs>
          <w:tab w:val="num" w:pos="2481"/>
        </w:tabs>
        <w:ind w:left="2481" w:hanging="360"/>
      </w:pPr>
      <w:rPr>
        <w:rFonts w:ascii="Wingdings" w:hAnsi="Wingdings" w:hint="default"/>
      </w:rPr>
    </w:lvl>
    <w:lvl w:ilvl="3" w:tplc="04190001" w:tentative="1">
      <w:start w:val="1"/>
      <w:numFmt w:val="bullet"/>
      <w:lvlText w:val=""/>
      <w:lvlJc w:val="left"/>
      <w:pPr>
        <w:tabs>
          <w:tab w:val="num" w:pos="3201"/>
        </w:tabs>
        <w:ind w:left="3201" w:hanging="360"/>
      </w:pPr>
      <w:rPr>
        <w:rFonts w:ascii="Symbol" w:hAnsi="Symbol" w:hint="default"/>
      </w:rPr>
    </w:lvl>
    <w:lvl w:ilvl="4" w:tplc="04190003" w:tentative="1">
      <w:start w:val="1"/>
      <w:numFmt w:val="bullet"/>
      <w:lvlText w:val="o"/>
      <w:lvlJc w:val="left"/>
      <w:pPr>
        <w:tabs>
          <w:tab w:val="num" w:pos="3921"/>
        </w:tabs>
        <w:ind w:left="3921" w:hanging="360"/>
      </w:pPr>
      <w:rPr>
        <w:rFonts w:ascii="Courier New" w:hAnsi="Courier New" w:cs="Courier New" w:hint="default"/>
      </w:rPr>
    </w:lvl>
    <w:lvl w:ilvl="5" w:tplc="04190005" w:tentative="1">
      <w:start w:val="1"/>
      <w:numFmt w:val="bullet"/>
      <w:lvlText w:val=""/>
      <w:lvlJc w:val="left"/>
      <w:pPr>
        <w:tabs>
          <w:tab w:val="num" w:pos="4641"/>
        </w:tabs>
        <w:ind w:left="4641" w:hanging="360"/>
      </w:pPr>
      <w:rPr>
        <w:rFonts w:ascii="Wingdings" w:hAnsi="Wingdings" w:hint="default"/>
      </w:rPr>
    </w:lvl>
    <w:lvl w:ilvl="6" w:tplc="04190001" w:tentative="1">
      <w:start w:val="1"/>
      <w:numFmt w:val="bullet"/>
      <w:lvlText w:val=""/>
      <w:lvlJc w:val="left"/>
      <w:pPr>
        <w:tabs>
          <w:tab w:val="num" w:pos="5361"/>
        </w:tabs>
        <w:ind w:left="5361" w:hanging="360"/>
      </w:pPr>
      <w:rPr>
        <w:rFonts w:ascii="Symbol" w:hAnsi="Symbol" w:hint="default"/>
      </w:rPr>
    </w:lvl>
    <w:lvl w:ilvl="7" w:tplc="04190003" w:tentative="1">
      <w:start w:val="1"/>
      <w:numFmt w:val="bullet"/>
      <w:lvlText w:val="o"/>
      <w:lvlJc w:val="left"/>
      <w:pPr>
        <w:tabs>
          <w:tab w:val="num" w:pos="6081"/>
        </w:tabs>
        <w:ind w:left="6081" w:hanging="360"/>
      </w:pPr>
      <w:rPr>
        <w:rFonts w:ascii="Courier New" w:hAnsi="Courier New" w:cs="Courier New" w:hint="default"/>
      </w:rPr>
    </w:lvl>
    <w:lvl w:ilvl="8" w:tplc="04190005" w:tentative="1">
      <w:start w:val="1"/>
      <w:numFmt w:val="bullet"/>
      <w:lvlText w:val=""/>
      <w:lvlJc w:val="left"/>
      <w:pPr>
        <w:tabs>
          <w:tab w:val="num" w:pos="6801"/>
        </w:tabs>
        <w:ind w:left="6801" w:hanging="360"/>
      </w:pPr>
      <w:rPr>
        <w:rFonts w:ascii="Wingdings" w:hAnsi="Wingdings" w:hint="default"/>
      </w:rPr>
    </w:lvl>
  </w:abstractNum>
  <w:abstractNum w:abstractNumId="10">
    <w:nsid w:val="23216E76"/>
    <w:multiLevelType w:val="hybridMultilevel"/>
    <w:tmpl w:val="CCCE99D4"/>
    <w:lvl w:ilvl="0" w:tplc="B934B1DC">
      <w:start w:val="2"/>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38D1B8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3BC2B1D"/>
    <w:multiLevelType w:val="hybridMultilevel"/>
    <w:tmpl w:val="5240E9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8C24B0E"/>
    <w:multiLevelType w:val="hybridMultilevel"/>
    <w:tmpl w:val="19CAB26A"/>
    <w:lvl w:ilvl="0" w:tplc="04190001">
      <w:start w:val="1"/>
      <w:numFmt w:val="bullet"/>
      <w:lvlText w:val=""/>
      <w:lvlJc w:val="left"/>
      <w:pPr>
        <w:tabs>
          <w:tab w:val="num" w:pos="1093"/>
        </w:tabs>
        <w:ind w:left="1093" w:hanging="360"/>
      </w:pPr>
      <w:rPr>
        <w:rFonts w:ascii="Symbol" w:hAnsi="Symbol" w:hint="default"/>
      </w:rPr>
    </w:lvl>
    <w:lvl w:ilvl="1" w:tplc="04190003" w:tentative="1">
      <w:start w:val="1"/>
      <w:numFmt w:val="bullet"/>
      <w:lvlText w:val="o"/>
      <w:lvlJc w:val="left"/>
      <w:pPr>
        <w:tabs>
          <w:tab w:val="num" w:pos="1813"/>
        </w:tabs>
        <w:ind w:left="1813" w:hanging="360"/>
      </w:pPr>
      <w:rPr>
        <w:rFonts w:ascii="Courier New" w:hAnsi="Courier New" w:cs="Courier New" w:hint="default"/>
      </w:rPr>
    </w:lvl>
    <w:lvl w:ilvl="2" w:tplc="04190005" w:tentative="1">
      <w:start w:val="1"/>
      <w:numFmt w:val="bullet"/>
      <w:lvlText w:val=""/>
      <w:lvlJc w:val="left"/>
      <w:pPr>
        <w:tabs>
          <w:tab w:val="num" w:pos="2533"/>
        </w:tabs>
        <w:ind w:left="2533" w:hanging="360"/>
      </w:pPr>
      <w:rPr>
        <w:rFonts w:ascii="Wingdings" w:hAnsi="Wingdings" w:hint="default"/>
      </w:rPr>
    </w:lvl>
    <w:lvl w:ilvl="3" w:tplc="04190001" w:tentative="1">
      <w:start w:val="1"/>
      <w:numFmt w:val="bullet"/>
      <w:lvlText w:val=""/>
      <w:lvlJc w:val="left"/>
      <w:pPr>
        <w:tabs>
          <w:tab w:val="num" w:pos="3253"/>
        </w:tabs>
        <w:ind w:left="3253" w:hanging="360"/>
      </w:pPr>
      <w:rPr>
        <w:rFonts w:ascii="Symbol" w:hAnsi="Symbol" w:hint="default"/>
      </w:rPr>
    </w:lvl>
    <w:lvl w:ilvl="4" w:tplc="04190003" w:tentative="1">
      <w:start w:val="1"/>
      <w:numFmt w:val="bullet"/>
      <w:lvlText w:val="o"/>
      <w:lvlJc w:val="left"/>
      <w:pPr>
        <w:tabs>
          <w:tab w:val="num" w:pos="3973"/>
        </w:tabs>
        <w:ind w:left="3973" w:hanging="360"/>
      </w:pPr>
      <w:rPr>
        <w:rFonts w:ascii="Courier New" w:hAnsi="Courier New" w:cs="Courier New" w:hint="default"/>
      </w:rPr>
    </w:lvl>
    <w:lvl w:ilvl="5" w:tplc="04190005" w:tentative="1">
      <w:start w:val="1"/>
      <w:numFmt w:val="bullet"/>
      <w:lvlText w:val=""/>
      <w:lvlJc w:val="left"/>
      <w:pPr>
        <w:tabs>
          <w:tab w:val="num" w:pos="4693"/>
        </w:tabs>
        <w:ind w:left="4693" w:hanging="360"/>
      </w:pPr>
      <w:rPr>
        <w:rFonts w:ascii="Wingdings" w:hAnsi="Wingdings" w:hint="default"/>
      </w:rPr>
    </w:lvl>
    <w:lvl w:ilvl="6" w:tplc="04190001" w:tentative="1">
      <w:start w:val="1"/>
      <w:numFmt w:val="bullet"/>
      <w:lvlText w:val=""/>
      <w:lvlJc w:val="left"/>
      <w:pPr>
        <w:tabs>
          <w:tab w:val="num" w:pos="5413"/>
        </w:tabs>
        <w:ind w:left="5413" w:hanging="360"/>
      </w:pPr>
      <w:rPr>
        <w:rFonts w:ascii="Symbol" w:hAnsi="Symbol" w:hint="default"/>
      </w:rPr>
    </w:lvl>
    <w:lvl w:ilvl="7" w:tplc="04190003" w:tentative="1">
      <w:start w:val="1"/>
      <w:numFmt w:val="bullet"/>
      <w:lvlText w:val="o"/>
      <w:lvlJc w:val="left"/>
      <w:pPr>
        <w:tabs>
          <w:tab w:val="num" w:pos="6133"/>
        </w:tabs>
        <w:ind w:left="6133" w:hanging="360"/>
      </w:pPr>
      <w:rPr>
        <w:rFonts w:ascii="Courier New" w:hAnsi="Courier New" w:cs="Courier New" w:hint="default"/>
      </w:rPr>
    </w:lvl>
    <w:lvl w:ilvl="8" w:tplc="04190005" w:tentative="1">
      <w:start w:val="1"/>
      <w:numFmt w:val="bullet"/>
      <w:lvlText w:val=""/>
      <w:lvlJc w:val="left"/>
      <w:pPr>
        <w:tabs>
          <w:tab w:val="num" w:pos="6853"/>
        </w:tabs>
        <w:ind w:left="6853" w:hanging="360"/>
      </w:pPr>
      <w:rPr>
        <w:rFonts w:ascii="Wingdings" w:hAnsi="Wingdings" w:hint="default"/>
      </w:rPr>
    </w:lvl>
  </w:abstractNum>
  <w:abstractNum w:abstractNumId="14">
    <w:nsid w:val="29FB4464"/>
    <w:multiLevelType w:val="hybridMultilevel"/>
    <w:tmpl w:val="D7F0968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2AA07193"/>
    <w:multiLevelType w:val="hybridMultilevel"/>
    <w:tmpl w:val="396AF26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103017B"/>
    <w:multiLevelType w:val="hybridMultilevel"/>
    <w:tmpl w:val="BACA4998"/>
    <w:lvl w:ilvl="0" w:tplc="1A2A055A">
      <w:start w:val="3"/>
      <w:numFmt w:val="decimal"/>
      <w:lvlText w:val="%1."/>
      <w:lvlJc w:val="left"/>
      <w:pPr>
        <w:tabs>
          <w:tab w:val="num" w:pos="795"/>
        </w:tabs>
        <w:ind w:left="795" w:hanging="435"/>
      </w:pPr>
      <w:rPr>
        <w:rFonts w:hint="default"/>
        <w:sz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24A018B"/>
    <w:multiLevelType w:val="hybridMultilevel"/>
    <w:tmpl w:val="A62460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3480C52"/>
    <w:multiLevelType w:val="hybridMultilevel"/>
    <w:tmpl w:val="AA4CD1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9C21394"/>
    <w:multiLevelType w:val="hybridMultilevel"/>
    <w:tmpl w:val="B2643B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ED23A5E"/>
    <w:multiLevelType w:val="hybridMultilevel"/>
    <w:tmpl w:val="C92062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0246C97"/>
    <w:multiLevelType w:val="hybridMultilevel"/>
    <w:tmpl w:val="79507B3C"/>
    <w:lvl w:ilvl="0" w:tplc="3EC475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87B5CD3"/>
    <w:multiLevelType w:val="multilevel"/>
    <w:tmpl w:val="BE84693E"/>
    <w:lvl w:ilvl="0">
      <w:start w:val="1"/>
      <w:numFmt w:val="decimal"/>
      <w:lvlText w:val="%1."/>
      <w:lvlJc w:val="left"/>
      <w:pPr>
        <w:ind w:left="390" w:hanging="390"/>
      </w:pPr>
      <w:rPr>
        <w:rFonts w:hint="default"/>
        <w:b/>
        <w:color w:val="000000"/>
      </w:rPr>
    </w:lvl>
    <w:lvl w:ilvl="1">
      <w:start w:val="2"/>
      <w:numFmt w:val="decimal"/>
      <w:lvlText w:val="%1.%2."/>
      <w:lvlJc w:val="left"/>
      <w:pPr>
        <w:ind w:left="2509" w:hanging="720"/>
      </w:pPr>
      <w:rPr>
        <w:rFonts w:hint="default"/>
        <w:b/>
        <w:color w:val="000000"/>
      </w:rPr>
    </w:lvl>
    <w:lvl w:ilvl="2">
      <w:start w:val="1"/>
      <w:numFmt w:val="decimal"/>
      <w:lvlText w:val="%1.%2.%3."/>
      <w:lvlJc w:val="left"/>
      <w:pPr>
        <w:ind w:left="4298" w:hanging="720"/>
      </w:pPr>
      <w:rPr>
        <w:rFonts w:hint="default"/>
        <w:b/>
        <w:color w:val="000000"/>
      </w:rPr>
    </w:lvl>
    <w:lvl w:ilvl="3">
      <w:start w:val="1"/>
      <w:numFmt w:val="decimal"/>
      <w:lvlText w:val="%1.%2.%3.%4."/>
      <w:lvlJc w:val="left"/>
      <w:pPr>
        <w:ind w:left="6447" w:hanging="1080"/>
      </w:pPr>
      <w:rPr>
        <w:rFonts w:hint="default"/>
        <w:b/>
        <w:color w:val="000000"/>
      </w:rPr>
    </w:lvl>
    <w:lvl w:ilvl="4">
      <w:start w:val="1"/>
      <w:numFmt w:val="decimal"/>
      <w:lvlText w:val="%1.%2.%3.%4.%5."/>
      <w:lvlJc w:val="left"/>
      <w:pPr>
        <w:ind w:left="8236" w:hanging="1080"/>
      </w:pPr>
      <w:rPr>
        <w:rFonts w:hint="default"/>
        <w:b/>
        <w:color w:val="000000"/>
      </w:rPr>
    </w:lvl>
    <w:lvl w:ilvl="5">
      <w:start w:val="1"/>
      <w:numFmt w:val="decimal"/>
      <w:lvlText w:val="%1.%2.%3.%4.%5.%6."/>
      <w:lvlJc w:val="left"/>
      <w:pPr>
        <w:ind w:left="10385" w:hanging="1440"/>
      </w:pPr>
      <w:rPr>
        <w:rFonts w:hint="default"/>
        <w:b/>
        <w:color w:val="000000"/>
      </w:rPr>
    </w:lvl>
    <w:lvl w:ilvl="6">
      <w:start w:val="1"/>
      <w:numFmt w:val="decimal"/>
      <w:lvlText w:val="%1.%2.%3.%4.%5.%6.%7."/>
      <w:lvlJc w:val="left"/>
      <w:pPr>
        <w:ind w:left="12174" w:hanging="1440"/>
      </w:pPr>
      <w:rPr>
        <w:rFonts w:hint="default"/>
        <w:b/>
        <w:color w:val="000000"/>
      </w:rPr>
    </w:lvl>
    <w:lvl w:ilvl="7">
      <w:start w:val="1"/>
      <w:numFmt w:val="decimal"/>
      <w:lvlText w:val="%1.%2.%3.%4.%5.%6.%7.%8."/>
      <w:lvlJc w:val="left"/>
      <w:pPr>
        <w:ind w:left="14323" w:hanging="1800"/>
      </w:pPr>
      <w:rPr>
        <w:rFonts w:hint="default"/>
        <w:b/>
        <w:color w:val="000000"/>
      </w:rPr>
    </w:lvl>
    <w:lvl w:ilvl="8">
      <w:start w:val="1"/>
      <w:numFmt w:val="decimal"/>
      <w:lvlText w:val="%1.%2.%3.%4.%5.%6.%7.%8.%9."/>
      <w:lvlJc w:val="left"/>
      <w:pPr>
        <w:ind w:left="16112" w:hanging="1800"/>
      </w:pPr>
      <w:rPr>
        <w:rFonts w:hint="default"/>
        <w:b/>
        <w:color w:val="000000"/>
      </w:rPr>
    </w:lvl>
  </w:abstractNum>
  <w:abstractNum w:abstractNumId="23">
    <w:nsid w:val="4FE83A11"/>
    <w:multiLevelType w:val="hybridMultilevel"/>
    <w:tmpl w:val="9A7C0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4DA67E7"/>
    <w:multiLevelType w:val="hybridMultilevel"/>
    <w:tmpl w:val="25D24E5C"/>
    <w:lvl w:ilvl="0" w:tplc="B406F91A">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59A310ED"/>
    <w:multiLevelType w:val="hybridMultilevel"/>
    <w:tmpl w:val="D53624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9EF6F38"/>
    <w:multiLevelType w:val="hybridMultilevel"/>
    <w:tmpl w:val="80944810"/>
    <w:lvl w:ilvl="0" w:tplc="04190013">
      <w:start w:val="1"/>
      <w:numFmt w:val="upperRoman"/>
      <w:lvlText w:val="%1."/>
      <w:lvlJc w:val="righ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9F55063"/>
    <w:multiLevelType w:val="hybridMultilevel"/>
    <w:tmpl w:val="2BE41B08"/>
    <w:lvl w:ilvl="0" w:tplc="04190001">
      <w:start w:val="1"/>
      <w:numFmt w:val="bullet"/>
      <w:lvlText w:val=""/>
      <w:lvlJc w:val="left"/>
      <w:pPr>
        <w:tabs>
          <w:tab w:val="num" w:pos="1041"/>
        </w:tabs>
        <w:ind w:left="1041" w:hanging="360"/>
      </w:pPr>
      <w:rPr>
        <w:rFonts w:ascii="Symbol" w:hAnsi="Symbol" w:hint="default"/>
      </w:rPr>
    </w:lvl>
    <w:lvl w:ilvl="1" w:tplc="04190003" w:tentative="1">
      <w:start w:val="1"/>
      <w:numFmt w:val="bullet"/>
      <w:lvlText w:val="o"/>
      <w:lvlJc w:val="left"/>
      <w:pPr>
        <w:tabs>
          <w:tab w:val="num" w:pos="1761"/>
        </w:tabs>
        <w:ind w:left="1761" w:hanging="360"/>
      </w:pPr>
      <w:rPr>
        <w:rFonts w:ascii="Courier New" w:hAnsi="Courier New" w:cs="Courier New" w:hint="default"/>
      </w:rPr>
    </w:lvl>
    <w:lvl w:ilvl="2" w:tplc="04190005" w:tentative="1">
      <w:start w:val="1"/>
      <w:numFmt w:val="bullet"/>
      <w:lvlText w:val=""/>
      <w:lvlJc w:val="left"/>
      <w:pPr>
        <w:tabs>
          <w:tab w:val="num" w:pos="2481"/>
        </w:tabs>
        <w:ind w:left="2481" w:hanging="360"/>
      </w:pPr>
      <w:rPr>
        <w:rFonts w:ascii="Wingdings" w:hAnsi="Wingdings" w:hint="default"/>
      </w:rPr>
    </w:lvl>
    <w:lvl w:ilvl="3" w:tplc="04190001" w:tentative="1">
      <w:start w:val="1"/>
      <w:numFmt w:val="bullet"/>
      <w:lvlText w:val=""/>
      <w:lvlJc w:val="left"/>
      <w:pPr>
        <w:tabs>
          <w:tab w:val="num" w:pos="3201"/>
        </w:tabs>
        <w:ind w:left="3201" w:hanging="360"/>
      </w:pPr>
      <w:rPr>
        <w:rFonts w:ascii="Symbol" w:hAnsi="Symbol" w:hint="default"/>
      </w:rPr>
    </w:lvl>
    <w:lvl w:ilvl="4" w:tplc="04190003" w:tentative="1">
      <w:start w:val="1"/>
      <w:numFmt w:val="bullet"/>
      <w:lvlText w:val="o"/>
      <w:lvlJc w:val="left"/>
      <w:pPr>
        <w:tabs>
          <w:tab w:val="num" w:pos="3921"/>
        </w:tabs>
        <w:ind w:left="3921" w:hanging="360"/>
      </w:pPr>
      <w:rPr>
        <w:rFonts w:ascii="Courier New" w:hAnsi="Courier New" w:cs="Courier New" w:hint="default"/>
      </w:rPr>
    </w:lvl>
    <w:lvl w:ilvl="5" w:tplc="04190005" w:tentative="1">
      <w:start w:val="1"/>
      <w:numFmt w:val="bullet"/>
      <w:lvlText w:val=""/>
      <w:lvlJc w:val="left"/>
      <w:pPr>
        <w:tabs>
          <w:tab w:val="num" w:pos="4641"/>
        </w:tabs>
        <w:ind w:left="4641" w:hanging="360"/>
      </w:pPr>
      <w:rPr>
        <w:rFonts w:ascii="Wingdings" w:hAnsi="Wingdings" w:hint="default"/>
      </w:rPr>
    </w:lvl>
    <w:lvl w:ilvl="6" w:tplc="04190001" w:tentative="1">
      <w:start w:val="1"/>
      <w:numFmt w:val="bullet"/>
      <w:lvlText w:val=""/>
      <w:lvlJc w:val="left"/>
      <w:pPr>
        <w:tabs>
          <w:tab w:val="num" w:pos="5361"/>
        </w:tabs>
        <w:ind w:left="5361" w:hanging="360"/>
      </w:pPr>
      <w:rPr>
        <w:rFonts w:ascii="Symbol" w:hAnsi="Symbol" w:hint="default"/>
      </w:rPr>
    </w:lvl>
    <w:lvl w:ilvl="7" w:tplc="04190003" w:tentative="1">
      <w:start w:val="1"/>
      <w:numFmt w:val="bullet"/>
      <w:lvlText w:val="o"/>
      <w:lvlJc w:val="left"/>
      <w:pPr>
        <w:tabs>
          <w:tab w:val="num" w:pos="6081"/>
        </w:tabs>
        <w:ind w:left="6081" w:hanging="360"/>
      </w:pPr>
      <w:rPr>
        <w:rFonts w:ascii="Courier New" w:hAnsi="Courier New" w:cs="Courier New" w:hint="default"/>
      </w:rPr>
    </w:lvl>
    <w:lvl w:ilvl="8" w:tplc="04190005" w:tentative="1">
      <w:start w:val="1"/>
      <w:numFmt w:val="bullet"/>
      <w:lvlText w:val=""/>
      <w:lvlJc w:val="left"/>
      <w:pPr>
        <w:tabs>
          <w:tab w:val="num" w:pos="6801"/>
        </w:tabs>
        <w:ind w:left="6801" w:hanging="360"/>
      </w:pPr>
      <w:rPr>
        <w:rFonts w:ascii="Wingdings" w:hAnsi="Wingdings" w:hint="default"/>
      </w:rPr>
    </w:lvl>
  </w:abstractNum>
  <w:abstractNum w:abstractNumId="28">
    <w:nsid w:val="5A8B4EAA"/>
    <w:multiLevelType w:val="hybridMultilevel"/>
    <w:tmpl w:val="37CA8C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0933656"/>
    <w:multiLevelType w:val="hybridMultilevel"/>
    <w:tmpl w:val="5AEEEE8A"/>
    <w:lvl w:ilvl="0" w:tplc="04190001">
      <w:start w:val="1"/>
      <w:numFmt w:val="bullet"/>
      <w:lvlText w:val=""/>
      <w:lvlJc w:val="left"/>
      <w:pPr>
        <w:tabs>
          <w:tab w:val="num" w:pos="1041"/>
        </w:tabs>
        <w:ind w:left="1041" w:hanging="360"/>
      </w:pPr>
      <w:rPr>
        <w:rFonts w:ascii="Symbol" w:hAnsi="Symbol" w:hint="default"/>
      </w:rPr>
    </w:lvl>
    <w:lvl w:ilvl="1" w:tplc="04190003" w:tentative="1">
      <w:start w:val="1"/>
      <w:numFmt w:val="bullet"/>
      <w:lvlText w:val="o"/>
      <w:lvlJc w:val="left"/>
      <w:pPr>
        <w:tabs>
          <w:tab w:val="num" w:pos="1761"/>
        </w:tabs>
        <w:ind w:left="1761" w:hanging="360"/>
      </w:pPr>
      <w:rPr>
        <w:rFonts w:ascii="Courier New" w:hAnsi="Courier New" w:cs="Courier New" w:hint="default"/>
      </w:rPr>
    </w:lvl>
    <w:lvl w:ilvl="2" w:tplc="04190005" w:tentative="1">
      <w:start w:val="1"/>
      <w:numFmt w:val="bullet"/>
      <w:lvlText w:val=""/>
      <w:lvlJc w:val="left"/>
      <w:pPr>
        <w:tabs>
          <w:tab w:val="num" w:pos="2481"/>
        </w:tabs>
        <w:ind w:left="2481" w:hanging="360"/>
      </w:pPr>
      <w:rPr>
        <w:rFonts w:ascii="Wingdings" w:hAnsi="Wingdings" w:hint="default"/>
      </w:rPr>
    </w:lvl>
    <w:lvl w:ilvl="3" w:tplc="04190001" w:tentative="1">
      <w:start w:val="1"/>
      <w:numFmt w:val="bullet"/>
      <w:lvlText w:val=""/>
      <w:lvlJc w:val="left"/>
      <w:pPr>
        <w:tabs>
          <w:tab w:val="num" w:pos="3201"/>
        </w:tabs>
        <w:ind w:left="3201" w:hanging="360"/>
      </w:pPr>
      <w:rPr>
        <w:rFonts w:ascii="Symbol" w:hAnsi="Symbol" w:hint="default"/>
      </w:rPr>
    </w:lvl>
    <w:lvl w:ilvl="4" w:tplc="04190003" w:tentative="1">
      <w:start w:val="1"/>
      <w:numFmt w:val="bullet"/>
      <w:lvlText w:val="o"/>
      <w:lvlJc w:val="left"/>
      <w:pPr>
        <w:tabs>
          <w:tab w:val="num" w:pos="3921"/>
        </w:tabs>
        <w:ind w:left="3921" w:hanging="360"/>
      </w:pPr>
      <w:rPr>
        <w:rFonts w:ascii="Courier New" w:hAnsi="Courier New" w:cs="Courier New" w:hint="default"/>
      </w:rPr>
    </w:lvl>
    <w:lvl w:ilvl="5" w:tplc="04190005" w:tentative="1">
      <w:start w:val="1"/>
      <w:numFmt w:val="bullet"/>
      <w:lvlText w:val=""/>
      <w:lvlJc w:val="left"/>
      <w:pPr>
        <w:tabs>
          <w:tab w:val="num" w:pos="4641"/>
        </w:tabs>
        <w:ind w:left="4641" w:hanging="360"/>
      </w:pPr>
      <w:rPr>
        <w:rFonts w:ascii="Wingdings" w:hAnsi="Wingdings" w:hint="default"/>
      </w:rPr>
    </w:lvl>
    <w:lvl w:ilvl="6" w:tplc="04190001" w:tentative="1">
      <w:start w:val="1"/>
      <w:numFmt w:val="bullet"/>
      <w:lvlText w:val=""/>
      <w:lvlJc w:val="left"/>
      <w:pPr>
        <w:tabs>
          <w:tab w:val="num" w:pos="5361"/>
        </w:tabs>
        <w:ind w:left="5361" w:hanging="360"/>
      </w:pPr>
      <w:rPr>
        <w:rFonts w:ascii="Symbol" w:hAnsi="Symbol" w:hint="default"/>
      </w:rPr>
    </w:lvl>
    <w:lvl w:ilvl="7" w:tplc="04190003" w:tentative="1">
      <w:start w:val="1"/>
      <w:numFmt w:val="bullet"/>
      <w:lvlText w:val="o"/>
      <w:lvlJc w:val="left"/>
      <w:pPr>
        <w:tabs>
          <w:tab w:val="num" w:pos="6081"/>
        </w:tabs>
        <w:ind w:left="6081" w:hanging="360"/>
      </w:pPr>
      <w:rPr>
        <w:rFonts w:ascii="Courier New" w:hAnsi="Courier New" w:cs="Courier New" w:hint="default"/>
      </w:rPr>
    </w:lvl>
    <w:lvl w:ilvl="8" w:tplc="04190005" w:tentative="1">
      <w:start w:val="1"/>
      <w:numFmt w:val="bullet"/>
      <w:lvlText w:val=""/>
      <w:lvlJc w:val="left"/>
      <w:pPr>
        <w:tabs>
          <w:tab w:val="num" w:pos="6801"/>
        </w:tabs>
        <w:ind w:left="6801" w:hanging="360"/>
      </w:pPr>
      <w:rPr>
        <w:rFonts w:ascii="Wingdings" w:hAnsi="Wingdings" w:hint="default"/>
      </w:rPr>
    </w:lvl>
  </w:abstractNum>
  <w:abstractNum w:abstractNumId="30">
    <w:nsid w:val="61497159"/>
    <w:multiLevelType w:val="hybridMultilevel"/>
    <w:tmpl w:val="4C0CDB0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nsid w:val="62E358DB"/>
    <w:multiLevelType w:val="multilevel"/>
    <w:tmpl w:val="3DB26860"/>
    <w:lvl w:ilvl="0">
      <w:start w:val="1"/>
      <w:numFmt w:val="decimal"/>
      <w:lvlText w:val="%1."/>
      <w:lvlJc w:val="left"/>
      <w:pPr>
        <w:ind w:left="390" w:hanging="39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32">
    <w:nsid w:val="64B82106"/>
    <w:multiLevelType w:val="hybridMultilevel"/>
    <w:tmpl w:val="166EC8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5AD67B1"/>
    <w:multiLevelType w:val="hybridMultilevel"/>
    <w:tmpl w:val="59F694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B7B2E56"/>
    <w:multiLevelType w:val="hybridMultilevel"/>
    <w:tmpl w:val="E98650D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C683270"/>
    <w:multiLevelType w:val="hybridMultilevel"/>
    <w:tmpl w:val="53FAF6F6"/>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6">
    <w:nsid w:val="72D40D09"/>
    <w:multiLevelType w:val="hybridMultilevel"/>
    <w:tmpl w:val="90B84D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4EB3344"/>
    <w:multiLevelType w:val="hybridMultilevel"/>
    <w:tmpl w:val="9B080DD0"/>
    <w:lvl w:ilvl="0" w:tplc="EB5CEB54">
      <w:start w:val="2"/>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F11008"/>
    <w:multiLevelType w:val="hybridMultilevel"/>
    <w:tmpl w:val="52143A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ACD6AC4"/>
    <w:multiLevelType w:val="hybridMultilevel"/>
    <w:tmpl w:val="4B18650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0">
    <w:nsid w:val="7C1B655C"/>
    <w:multiLevelType w:val="hybridMultilevel"/>
    <w:tmpl w:val="AAD66F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D15592D"/>
    <w:multiLevelType w:val="hybridMultilevel"/>
    <w:tmpl w:val="BE0C7F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E1C5EB4"/>
    <w:multiLevelType w:val="hybridMultilevel"/>
    <w:tmpl w:val="1A0829CC"/>
    <w:lvl w:ilvl="0" w:tplc="FEE4F43A">
      <w:start w:val="2"/>
      <w:numFmt w:val="decimal"/>
      <w:lvlText w:val="%1."/>
      <w:lvlJc w:val="left"/>
      <w:pPr>
        <w:tabs>
          <w:tab w:val="num" w:pos="720"/>
        </w:tabs>
        <w:ind w:left="720" w:hanging="360"/>
      </w:pPr>
      <w:rPr>
        <w:rFonts w:hint="default"/>
        <w:i/>
        <w:sz w:val="24"/>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FC56F32"/>
    <w:multiLevelType w:val="hybridMultilevel"/>
    <w:tmpl w:val="29FE611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29"/>
  </w:num>
  <w:num w:numId="2">
    <w:abstractNumId w:val="40"/>
  </w:num>
  <w:num w:numId="3">
    <w:abstractNumId w:val="43"/>
  </w:num>
  <w:num w:numId="4">
    <w:abstractNumId w:val="1"/>
  </w:num>
  <w:num w:numId="5">
    <w:abstractNumId w:val="33"/>
  </w:num>
  <w:num w:numId="6">
    <w:abstractNumId w:val="27"/>
  </w:num>
  <w:num w:numId="7">
    <w:abstractNumId w:val="17"/>
  </w:num>
  <w:num w:numId="8">
    <w:abstractNumId w:val="14"/>
  </w:num>
  <w:num w:numId="9">
    <w:abstractNumId w:val="13"/>
  </w:num>
  <w:num w:numId="10">
    <w:abstractNumId w:val="20"/>
  </w:num>
  <w:num w:numId="11">
    <w:abstractNumId w:val="28"/>
  </w:num>
  <w:num w:numId="12">
    <w:abstractNumId w:val="7"/>
  </w:num>
  <w:num w:numId="13">
    <w:abstractNumId w:val="39"/>
  </w:num>
  <w:num w:numId="14">
    <w:abstractNumId w:val="36"/>
  </w:num>
  <w:num w:numId="15">
    <w:abstractNumId w:val="6"/>
  </w:num>
  <w:num w:numId="16">
    <w:abstractNumId w:val="4"/>
  </w:num>
  <w:num w:numId="17">
    <w:abstractNumId w:val="9"/>
  </w:num>
  <w:num w:numId="18">
    <w:abstractNumId w:val="32"/>
  </w:num>
  <w:num w:numId="19">
    <w:abstractNumId w:val="25"/>
  </w:num>
  <w:num w:numId="20">
    <w:abstractNumId w:val="10"/>
  </w:num>
  <w:num w:numId="21">
    <w:abstractNumId w:val="42"/>
  </w:num>
  <w:num w:numId="22">
    <w:abstractNumId w:val="37"/>
  </w:num>
  <w:num w:numId="23">
    <w:abstractNumId w:val="15"/>
  </w:num>
  <w:num w:numId="24">
    <w:abstractNumId w:val="34"/>
  </w:num>
  <w:num w:numId="25">
    <w:abstractNumId w:val="38"/>
  </w:num>
  <w:num w:numId="26">
    <w:abstractNumId w:val="16"/>
  </w:num>
  <w:num w:numId="27">
    <w:abstractNumId w:val="19"/>
  </w:num>
  <w:num w:numId="28">
    <w:abstractNumId w:val="18"/>
  </w:num>
  <w:num w:numId="29">
    <w:abstractNumId w:val="23"/>
  </w:num>
  <w:num w:numId="30">
    <w:abstractNumId w:val="35"/>
  </w:num>
  <w:num w:numId="31">
    <w:abstractNumId w:val="3"/>
  </w:num>
  <w:num w:numId="32">
    <w:abstractNumId w:val="30"/>
  </w:num>
  <w:num w:numId="33">
    <w:abstractNumId w:val="12"/>
  </w:num>
  <w:num w:numId="34">
    <w:abstractNumId w:val="8"/>
  </w:num>
  <w:num w:numId="35">
    <w:abstractNumId w:val="41"/>
  </w:num>
  <w:num w:numId="36">
    <w:abstractNumId w:val="5"/>
  </w:num>
  <w:num w:numId="37">
    <w:abstractNumId w:val="21"/>
  </w:num>
  <w:num w:numId="38">
    <w:abstractNumId w:val="26"/>
  </w:num>
  <w:num w:numId="39">
    <w:abstractNumId w:val="0"/>
  </w:num>
  <w:num w:numId="40">
    <w:abstractNumId w:val="24"/>
  </w:num>
  <w:num w:numId="41">
    <w:abstractNumId w:val="2"/>
  </w:num>
  <w:num w:numId="42">
    <w:abstractNumId w:val="11"/>
  </w:num>
  <w:num w:numId="43">
    <w:abstractNumId w:val="31"/>
  </w:num>
  <w:num w:numId="4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A37E44"/>
    <w:rsid w:val="00007499"/>
    <w:rsid w:val="00015DED"/>
    <w:rsid w:val="000319E2"/>
    <w:rsid w:val="000336FD"/>
    <w:rsid w:val="00060CED"/>
    <w:rsid w:val="00066070"/>
    <w:rsid w:val="0006626D"/>
    <w:rsid w:val="00077D11"/>
    <w:rsid w:val="000A1A13"/>
    <w:rsid w:val="000A2642"/>
    <w:rsid w:val="000A48E6"/>
    <w:rsid w:val="000C2F63"/>
    <w:rsid w:val="000C3465"/>
    <w:rsid w:val="000E0C11"/>
    <w:rsid w:val="000F14B9"/>
    <w:rsid w:val="00103088"/>
    <w:rsid w:val="00105473"/>
    <w:rsid w:val="001074BB"/>
    <w:rsid w:val="001210D1"/>
    <w:rsid w:val="00125229"/>
    <w:rsid w:val="0013668A"/>
    <w:rsid w:val="00140B7C"/>
    <w:rsid w:val="001413F9"/>
    <w:rsid w:val="00164947"/>
    <w:rsid w:val="00166180"/>
    <w:rsid w:val="00167678"/>
    <w:rsid w:val="00175E3D"/>
    <w:rsid w:val="00176881"/>
    <w:rsid w:val="001812A6"/>
    <w:rsid w:val="00183C5B"/>
    <w:rsid w:val="001D2015"/>
    <w:rsid w:val="001D45EE"/>
    <w:rsid w:val="001E60BC"/>
    <w:rsid w:val="001F077D"/>
    <w:rsid w:val="001F2D9F"/>
    <w:rsid w:val="001F483D"/>
    <w:rsid w:val="0020408C"/>
    <w:rsid w:val="00204BE7"/>
    <w:rsid w:val="002075AB"/>
    <w:rsid w:val="00216FBF"/>
    <w:rsid w:val="00221DCE"/>
    <w:rsid w:val="00223E45"/>
    <w:rsid w:val="0022401B"/>
    <w:rsid w:val="00225B0F"/>
    <w:rsid w:val="0023476F"/>
    <w:rsid w:val="002359CC"/>
    <w:rsid w:val="002373C7"/>
    <w:rsid w:val="00242392"/>
    <w:rsid w:val="00246ED4"/>
    <w:rsid w:val="002619F1"/>
    <w:rsid w:val="00261A1D"/>
    <w:rsid w:val="0026530E"/>
    <w:rsid w:val="0026606A"/>
    <w:rsid w:val="002674BF"/>
    <w:rsid w:val="00293E64"/>
    <w:rsid w:val="002A55B1"/>
    <w:rsid w:val="002C662D"/>
    <w:rsid w:val="002D2B0D"/>
    <w:rsid w:val="002F11F7"/>
    <w:rsid w:val="00310AD3"/>
    <w:rsid w:val="00323005"/>
    <w:rsid w:val="00340D91"/>
    <w:rsid w:val="0034227B"/>
    <w:rsid w:val="003A00DD"/>
    <w:rsid w:val="003A1AB2"/>
    <w:rsid w:val="003B749B"/>
    <w:rsid w:val="003C0A68"/>
    <w:rsid w:val="003D55C3"/>
    <w:rsid w:val="003E3766"/>
    <w:rsid w:val="003E3E55"/>
    <w:rsid w:val="003F4795"/>
    <w:rsid w:val="003F7A4D"/>
    <w:rsid w:val="004072E2"/>
    <w:rsid w:val="004129F9"/>
    <w:rsid w:val="004174F8"/>
    <w:rsid w:val="00421AF6"/>
    <w:rsid w:val="0043494B"/>
    <w:rsid w:val="0043518F"/>
    <w:rsid w:val="004616D2"/>
    <w:rsid w:val="00480733"/>
    <w:rsid w:val="0048292A"/>
    <w:rsid w:val="00490019"/>
    <w:rsid w:val="00494863"/>
    <w:rsid w:val="004A50BF"/>
    <w:rsid w:val="004A64FD"/>
    <w:rsid w:val="004A6BBD"/>
    <w:rsid w:val="004B7CFC"/>
    <w:rsid w:val="004C075C"/>
    <w:rsid w:val="004C620B"/>
    <w:rsid w:val="004C7E54"/>
    <w:rsid w:val="004E2D56"/>
    <w:rsid w:val="004F25D3"/>
    <w:rsid w:val="004F7067"/>
    <w:rsid w:val="005122F1"/>
    <w:rsid w:val="005203FD"/>
    <w:rsid w:val="00522341"/>
    <w:rsid w:val="00526B6F"/>
    <w:rsid w:val="005308BB"/>
    <w:rsid w:val="0053765F"/>
    <w:rsid w:val="0054558D"/>
    <w:rsid w:val="0055080E"/>
    <w:rsid w:val="00553FBC"/>
    <w:rsid w:val="00554648"/>
    <w:rsid w:val="005550FD"/>
    <w:rsid w:val="005A4459"/>
    <w:rsid w:val="005A74E0"/>
    <w:rsid w:val="005B365B"/>
    <w:rsid w:val="005B675E"/>
    <w:rsid w:val="005C29D5"/>
    <w:rsid w:val="005D2567"/>
    <w:rsid w:val="005D5069"/>
    <w:rsid w:val="005F2FBA"/>
    <w:rsid w:val="0062472C"/>
    <w:rsid w:val="00634C07"/>
    <w:rsid w:val="006430EA"/>
    <w:rsid w:val="00682C6B"/>
    <w:rsid w:val="00682DE1"/>
    <w:rsid w:val="006930C4"/>
    <w:rsid w:val="00693636"/>
    <w:rsid w:val="006A2B65"/>
    <w:rsid w:val="006A732D"/>
    <w:rsid w:val="006C5796"/>
    <w:rsid w:val="006D089E"/>
    <w:rsid w:val="006E4457"/>
    <w:rsid w:val="006F6C68"/>
    <w:rsid w:val="00700788"/>
    <w:rsid w:val="007027DE"/>
    <w:rsid w:val="00720D5C"/>
    <w:rsid w:val="007268EA"/>
    <w:rsid w:val="007368B7"/>
    <w:rsid w:val="007418BC"/>
    <w:rsid w:val="00745724"/>
    <w:rsid w:val="00762F1F"/>
    <w:rsid w:val="00767779"/>
    <w:rsid w:val="007861E7"/>
    <w:rsid w:val="00792AA3"/>
    <w:rsid w:val="007A0FF2"/>
    <w:rsid w:val="007A37A9"/>
    <w:rsid w:val="007A3B48"/>
    <w:rsid w:val="007A6DD0"/>
    <w:rsid w:val="007B172D"/>
    <w:rsid w:val="007B1D92"/>
    <w:rsid w:val="007C4373"/>
    <w:rsid w:val="007D1D7D"/>
    <w:rsid w:val="007E1865"/>
    <w:rsid w:val="007E1BCF"/>
    <w:rsid w:val="007F22BF"/>
    <w:rsid w:val="007F4773"/>
    <w:rsid w:val="008003F2"/>
    <w:rsid w:val="00802E42"/>
    <w:rsid w:val="00810E4B"/>
    <w:rsid w:val="008163C8"/>
    <w:rsid w:val="00824439"/>
    <w:rsid w:val="00831D28"/>
    <w:rsid w:val="00844587"/>
    <w:rsid w:val="008542BB"/>
    <w:rsid w:val="008556B5"/>
    <w:rsid w:val="00856CCB"/>
    <w:rsid w:val="008572B2"/>
    <w:rsid w:val="00875388"/>
    <w:rsid w:val="00882DD1"/>
    <w:rsid w:val="008851EC"/>
    <w:rsid w:val="008B2A43"/>
    <w:rsid w:val="008C2D97"/>
    <w:rsid w:val="008C6D40"/>
    <w:rsid w:val="008D33B4"/>
    <w:rsid w:val="008E5766"/>
    <w:rsid w:val="008F2860"/>
    <w:rsid w:val="008F7491"/>
    <w:rsid w:val="00904F22"/>
    <w:rsid w:val="00940CB6"/>
    <w:rsid w:val="00951DD7"/>
    <w:rsid w:val="00963253"/>
    <w:rsid w:val="00976AE9"/>
    <w:rsid w:val="009A6C46"/>
    <w:rsid w:val="009E46B2"/>
    <w:rsid w:val="009F5853"/>
    <w:rsid w:val="00A05F39"/>
    <w:rsid w:val="00A10266"/>
    <w:rsid w:val="00A21EC5"/>
    <w:rsid w:val="00A37E44"/>
    <w:rsid w:val="00A43005"/>
    <w:rsid w:val="00A54EDA"/>
    <w:rsid w:val="00A643CF"/>
    <w:rsid w:val="00A87CAB"/>
    <w:rsid w:val="00AA0C40"/>
    <w:rsid w:val="00AA21D3"/>
    <w:rsid w:val="00AA2B2E"/>
    <w:rsid w:val="00AB1AF9"/>
    <w:rsid w:val="00AB3D8B"/>
    <w:rsid w:val="00AC39E4"/>
    <w:rsid w:val="00AD12F5"/>
    <w:rsid w:val="00AD2AB3"/>
    <w:rsid w:val="00AD5AEC"/>
    <w:rsid w:val="00AF38A0"/>
    <w:rsid w:val="00B02FB2"/>
    <w:rsid w:val="00B30B6C"/>
    <w:rsid w:val="00B407A6"/>
    <w:rsid w:val="00B533BC"/>
    <w:rsid w:val="00B619B8"/>
    <w:rsid w:val="00B73BDA"/>
    <w:rsid w:val="00B9127F"/>
    <w:rsid w:val="00B91A01"/>
    <w:rsid w:val="00BA08FA"/>
    <w:rsid w:val="00BA412D"/>
    <w:rsid w:val="00BB3D35"/>
    <w:rsid w:val="00BD0B13"/>
    <w:rsid w:val="00BD156E"/>
    <w:rsid w:val="00BD7C4F"/>
    <w:rsid w:val="00BF2330"/>
    <w:rsid w:val="00C017B9"/>
    <w:rsid w:val="00C14127"/>
    <w:rsid w:val="00C1448D"/>
    <w:rsid w:val="00C14882"/>
    <w:rsid w:val="00C162CA"/>
    <w:rsid w:val="00C3060B"/>
    <w:rsid w:val="00C33AD7"/>
    <w:rsid w:val="00C45112"/>
    <w:rsid w:val="00C81017"/>
    <w:rsid w:val="00C826BB"/>
    <w:rsid w:val="00C92F7C"/>
    <w:rsid w:val="00C979A6"/>
    <w:rsid w:val="00CA3BD4"/>
    <w:rsid w:val="00CA649F"/>
    <w:rsid w:val="00CC6835"/>
    <w:rsid w:val="00CD5611"/>
    <w:rsid w:val="00CF5388"/>
    <w:rsid w:val="00D27E75"/>
    <w:rsid w:val="00D4604E"/>
    <w:rsid w:val="00D534BD"/>
    <w:rsid w:val="00D54E22"/>
    <w:rsid w:val="00D72F9C"/>
    <w:rsid w:val="00D74AA6"/>
    <w:rsid w:val="00D76EE8"/>
    <w:rsid w:val="00D77C46"/>
    <w:rsid w:val="00DB23F4"/>
    <w:rsid w:val="00DD4CDE"/>
    <w:rsid w:val="00DD63A1"/>
    <w:rsid w:val="00DF28DA"/>
    <w:rsid w:val="00DF4524"/>
    <w:rsid w:val="00DF48F5"/>
    <w:rsid w:val="00E02A02"/>
    <w:rsid w:val="00E058DB"/>
    <w:rsid w:val="00E1426F"/>
    <w:rsid w:val="00E30604"/>
    <w:rsid w:val="00E312F4"/>
    <w:rsid w:val="00E33DC4"/>
    <w:rsid w:val="00E64EDF"/>
    <w:rsid w:val="00E77476"/>
    <w:rsid w:val="00E77758"/>
    <w:rsid w:val="00E77FAC"/>
    <w:rsid w:val="00E84E4B"/>
    <w:rsid w:val="00E87644"/>
    <w:rsid w:val="00EA0B3C"/>
    <w:rsid w:val="00EA0CF2"/>
    <w:rsid w:val="00EA68DB"/>
    <w:rsid w:val="00EB2D94"/>
    <w:rsid w:val="00EB6814"/>
    <w:rsid w:val="00EC7EEB"/>
    <w:rsid w:val="00ED6B86"/>
    <w:rsid w:val="00EE4024"/>
    <w:rsid w:val="00EE58B1"/>
    <w:rsid w:val="00EF6B48"/>
    <w:rsid w:val="00F1116D"/>
    <w:rsid w:val="00F21242"/>
    <w:rsid w:val="00F2374D"/>
    <w:rsid w:val="00F25FFA"/>
    <w:rsid w:val="00F33996"/>
    <w:rsid w:val="00F350F5"/>
    <w:rsid w:val="00F36C12"/>
    <w:rsid w:val="00F45F32"/>
    <w:rsid w:val="00F57E33"/>
    <w:rsid w:val="00F644BF"/>
    <w:rsid w:val="00F64EBD"/>
    <w:rsid w:val="00F67729"/>
    <w:rsid w:val="00F67C06"/>
    <w:rsid w:val="00F87671"/>
    <w:rsid w:val="00F959A1"/>
    <w:rsid w:val="00FA2905"/>
    <w:rsid w:val="00FB12AE"/>
    <w:rsid w:val="00FC29D7"/>
    <w:rsid w:val="00FD2516"/>
    <w:rsid w:val="00FD7DEC"/>
    <w:rsid w:val="00FF06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127F"/>
    <w:rPr>
      <w:sz w:val="24"/>
      <w:szCs w:val="24"/>
    </w:rPr>
  </w:style>
  <w:style w:type="paragraph" w:styleId="1">
    <w:name w:val="heading 1"/>
    <w:basedOn w:val="a"/>
    <w:qFormat/>
    <w:rsid w:val="00183C5B"/>
    <w:pPr>
      <w:spacing w:before="100" w:beforeAutospacing="1" w:after="100" w:afterAutospacing="1"/>
      <w:outlineLvl w:val="0"/>
    </w:pPr>
    <w:rPr>
      <w:b/>
      <w:bCs/>
      <w:kern w:val="36"/>
      <w:sz w:val="48"/>
      <w:szCs w:val="48"/>
    </w:rPr>
  </w:style>
  <w:style w:type="paragraph" w:styleId="2">
    <w:name w:val="heading 2"/>
    <w:basedOn w:val="a"/>
    <w:next w:val="a"/>
    <w:qFormat/>
    <w:rsid w:val="003E3E55"/>
    <w:pPr>
      <w:keepNext/>
      <w:spacing w:before="240" w:after="60"/>
      <w:outlineLvl w:val="1"/>
    </w:pPr>
    <w:rPr>
      <w:rFonts w:ascii="Arial" w:hAnsi="Arial" w:cs="Arial"/>
      <w:b/>
      <w:bCs/>
      <w:i/>
      <w:iCs/>
      <w:sz w:val="28"/>
      <w:szCs w:val="28"/>
    </w:rPr>
  </w:style>
  <w:style w:type="paragraph" w:styleId="5">
    <w:name w:val="heading 5"/>
    <w:basedOn w:val="a"/>
    <w:next w:val="a"/>
    <w:link w:val="50"/>
    <w:semiHidden/>
    <w:unhideWhenUsed/>
    <w:qFormat/>
    <w:rsid w:val="00682C6B"/>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37E44"/>
    <w:pPr>
      <w:tabs>
        <w:tab w:val="center" w:pos="4677"/>
        <w:tab w:val="right" w:pos="9355"/>
      </w:tabs>
    </w:pPr>
  </w:style>
  <w:style w:type="character" w:styleId="a5">
    <w:name w:val="page number"/>
    <w:basedOn w:val="a0"/>
    <w:rsid w:val="00A37E44"/>
  </w:style>
  <w:style w:type="table" w:styleId="a6">
    <w:name w:val="Table Grid"/>
    <w:basedOn w:val="a1"/>
    <w:rsid w:val="00216F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rsid w:val="00B619B8"/>
    <w:pPr>
      <w:tabs>
        <w:tab w:val="center" w:pos="4677"/>
        <w:tab w:val="right" w:pos="9355"/>
      </w:tabs>
    </w:pPr>
  </w:style>
  <w:style w:type="paragraph" w:styleId="a8">
    <w:name w:val="caption"/>
    <w:basedOn w:val="a"/>
    <w:qFormat/>
    <w:rsid w:val="003E3E55"/>
    <w:pPr>
      <w:spacing w:before="100" w:beforeAutospacing="1" w:after="100" w:afterAutospacing="1"/>
    </w:pPr>
  </w:style>
  <w:style w:type="character" w:styleId="a9">
    <w:name w:val="Emphasis"/>
    <w:basedOn w:val="a0"/>
    <w:qFormat/>
    <w:rsid w:val="00AF38A0"/>
    <w:rPr>
      <w:i/>
      <w:iCs/>
    </w:rPr>
  </w:style>
  <w:style w:type="paragraph" w:styleId="aa">
    <w:name w:val="Subtitle"/>
    <w:basedOn w:val="a"/>
    <w:next w:val="a"/>
    <w:link w:val="ab"/>
    <w:qFormat/>
    <w:rsid w:val="00AF38A0"/>
    <w:pPr>
      <w:numPr>
        <w:ilvl w:val="1"/>
      </w:numPr>
    </w:pPr>
    <w:rPr>
      <w:rFonts w:asciiTheme="majorHAnsi" w:eastAsiaTheme="majorEastAsia" w:hAnsiTheme="majorHAnsi" w:cstheme="majorBidi"/>
      <w:i/>
      <w:iCs/>
      <w:color w:val="4F81BD" w:themeColor="accent1"/>
      <w:spacing w:val="15"/>
    </w:rPr>
  </w:style>
  <w:style w:type="character" w:customStyle="1" w:styleId="ab">
    <w:name w:val="Подзаголовок Знак"/>
    <w:basedOn w:val="a0"/>
    <w:link w:val="aa"/>
    <w:rsid w:val="00AF38A0"/>
    <w:rPr>
      <w:rFonts w:asciiTheme="majorHAnsi" w:eastAsiaTheme="majorEastAsia" w:hAnsiTheme="majorHAnsi" w:cstheme="majorBidi"/>
      <w:i/>
      <w:iCs/>
      <w:color w:val="4F81BD" w:themeColor="accent1"/>
      <w:spacing w:val="15"/>
      <w:sz w:val="24"/>
      <w:szCs w:val="24"/>
    </w:rPr>
  </w:style>
  <w:style w:type="paragraph" w:styleId="ac">
    <w:name w:val="List Paragraph"/>
    <w:basedOn w:val="a"/>
    <w:link w:val="ad"/>
    <w:uiPriority w:val="34"/>
    <w:qFormat/>
    <w:rsid w:val="008163C8"/>
    <w:pPr>
      <w:spacing w:before="100" w:beforeAutospacing="1" w:after="100" w:afterAutospacing="1"/>
    </w:pPr>
  </w:style>
  <w:style w:type="character" w:customStyle="1" w:styleId="a4">
    <w:name w:val="Нижний колонтитул Знак"/>
    <w:basedOn w:val="a0"/>
    <w:link w:val="a3"/>
    <w:uiPriority w:val="99"/>
    <w:rsid w:val="00421AF6"/>
    <w:rPr>
      <w:sz w:val="24"/>
      <w:szCs w:val="24"/>
    </w:rPr>
  </w:style>
  <w:style w:type="character" w:customStyle="1" w:styleId="50">
    <w:name w:val="Заголовок 5 Знак"/>
    <w:basedOn w:val="a0"/>
    <w:link w:val="5"/>
    <w:semiHidden/>
    <w:rsid w:val="00682C6B"/>
    <w:rPr>
      <w:rFonts w:asciiTheme="majorHAnsi" w:eastAsiaTheme="majorEastAsia" w:hAnsiTheme="majorHAnsi" w:cstheme="majorBidi"/>
      <w:color w:val="243F60" w:themeColor="accent1" w:themeShade="7F"/>
      <w:sz w:val="24"/>
      <w:szCs w:val="24"/>
    </w:rPr>
  </w:style>
  <w:style w:type="character" w:customStyle="1" w:styleId="ad">
    <w:name w:val="Абзац списка Знак"/>
    <w:link w:val="ac"/>
    <w:uiPriority w:val="34"/>
    <w:locked/>
    <w:rsid w:val="00682C6B"/>
    <w:rPr>
      <w:sz w:val="24"/>
      <w:szCs w:val="24"/>
    </w:rPr>
  </w:style>
</w:styles>
</file>

<file path=word/webSettings.xml><?xml version="1.0" encoding="utf-8"?>
<w:webSettings xmlns:r="http://schemas.openxmlformats.org/officeDocument/2006/relationships" xmlns:w="http://schemas.openxmlformats.org/wordprocessingml/2006/main">
  <w:divs>
    <w:div w:id="197357141">
      <w:bodyDiv w:val="1"/>
      <w:marLeft w:val="0"/>
      <w:marRight w:val="0"/>
      <w:marTop w:val="0"/>
      <w:marBottom w:val="0"/>
      <w:divBdr>
        <w:top w:val="none" w:sz="0" w:space="0" w:color="auto"/>
        <w:left w:val="none" w:sz="0" w:space="0" w:color="auto"/>
        <w:bottom w:val="none" w:sz="0" w:space="0" w:color="auto"/>
        <w:right w:val="none" w:sz="0" w:space="0" w:color="auto"/>
      </w:divBdr>
    </w:div>
    <w:div w:id="736635038">
      <w:bodyDiv w:val="1"/>
      <w:marLeft w:val="0"/>
      <w:marRight w:val="0"/>
      <w:marTop w:val="0"/>
      <w:marBottom w:val="0"/>
      <w:divBdr>
        <w:top w:val="none" w:sz="0" w:space="0" w:color="auto"/>
        <w:left w:val="none" w:sz="0" w:space="0" w:color="auto"/>
        <w:bottom w:val="none" w:sz="0" w:space="0" w:color="auto"/>
        <w:right w:val="none" w:sz="0" w:space="0" w:color="auto"/>
      </w:divBdr>
    </w:div>
    <w:div w:id="171248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oull115@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xzhHxk/sNlHF155HYctRkavQ9ye+JDuJ2PmCLzTWjjE=</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M9LVLiuJ/4yxZF6GE2dNBXjes9hfVL3kcBXdV/nB9UI=</DigestValue>
    </Reference>
  </SignedInfo>
  <SignatureValue>6R/F8Hi+AWsDNwmL8OUJnIQY7Kt6Y1tP3ZkEIm142YAX/XqUHnWsMu+oscOLSPCE
MOvjzaSXr+2sf9Lqmhv0Ig==</SignatureValue>
  <KeyInfo>
    <X509Data>
      <X509Certificate>MIIJDTCCCLqgAwIBAgIRAJXVlSxcXdsp0UQ7VagkwbIwCgYIKoUDBwEBAwIwggFX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0/09/xmldsig#sha1"/>
        <DigestValue>SJKaYpIVlMIVbH9yACDaDZznqUw=</DigestValue>
      </Reference>
      <Reference URI="/word/document.xml?ContentType=application/vnd.openxmlformats-officedocument.wordprocessingml.document.main+xml">
        <DigestMethod Algorithm="http://www.w3.org/2000/09/xmldsig#sha1"/>
        <DigestValue>R9X/xoqHIaNSiWNd4IFNmKRdPpI=</DigestValue>
      </Reference>
      <Reference URI="/word/endnotes.xml?ContentType=application/vnd.openxmlformats-officedocument.wordprocessingml.endnotes+xml">
        <DigestMethod Algorithm="http://www.w3.org/2000/09/xmldsig#sha1"/>
        <DigestValue>nlPwgOoWuYcgVYCiZUHoBVcwA5U=</DigestValue>
      </Reference>
      <Reference URI="/word/fontTable.xml?ContentType=application/vnd.openxmlformats-officedocument.wordprocessingml.fontTable+xml">
        <DigestMethod Algorithm="http://www.w3.org/2000/09/xmldsig#sha1"/>
        <DigestValue>50NR30OFCE0HmQhE6c3BoFUKA5Y=</DigestValue>
      </Reference>
      <Reference URI="/word/footer1.xml?ContentType=application/vnd.openxmlformats-officedocument.wordprocessingml.footer+xml">
        <DigestMethod Algorithm="http://www.w3.org/2000/09/xmldsig#sha1"/>
        <DigestValue>TWjYEkSWjBdIzuJGRWQXF5D+yiY=</DigestValue>
      </Reference>
      <Reference URI="/word/footer2.xml?ContentType=application/vnd.openxmlformats-officedocument.wordprocessingml.footer+xml">
        <DigestMethod Algorithm="http://www.w3.org/2000/09/xmldsig#sha1"/>
        <DigestValue>Nj8L51ipsFaBGQxtEPR3pgyhaNc=</DigestValue>
      </Reference>
      <Reference URI="/word/footnotes.xml?ContentType=application/vnd.openxmlformats-officedocument.wordprocessingml.footnotes+xml">
        <DigestMethod Algorithm="http://www.w3.org/2000/09/xmldsig#sha1"/>
        <DigestValue>xUfp1kaU4HyTRC+DEGCTQMGlUO0=</DigestValue>
      </Reference>
      <Reference URI="/word/numbering.xml?ContentType=application/vnd.openxmlformats-officedocument.wordprocessingml.numbering+xml">
        <DigestMethod Algorithm="http://www.w3.org/2000/09/xmldsig#sha1"/>
        <DigestValue>FNO8lrEXXCmPyUZqUL0QW2ciNDM=</DigestValue>
      </Reference>
      <Reference URI="/word/settings.xml?ContentType=application/vnd.openxmlformats-officedocument.wordprocessingml.settings+xml">
        <DigestMethod Algorithm="http://www.w3.org/2000/09/xmldsig#sha1"/>
        <DigestValue>XY1fmZkEfaRDxeVJ8oYtvzGuUqM=</DigestValue>
      </Reference>
      <Reference URI="/word/styles.xml?ContentType=application/vnd.openxmlformats-officedocument.wordprocessingml.styles+xml">
        <DigestMethod Algorithm="http://www.w3.org/2000/09/xmldsig#sha1"/>
        <DigestValue>MgThHAfHKc1jphf4TSMZQPbvpbg=</DigestValue>
      </Reference>
      <Reference URI="/word/theme/theme1.xml?ContentType=application/vnd.openxmlformats-officedocument.theme+xml">
        <DigestMethod Algorithm="http://www.w3.org/2000/09/xmldsig#sha1"/>
        <DigestValue>PffMvgg2Jmwd63ibaoKxJN5rR8M=</DigestValue>
      </Reference>
      <Reference URI="/word/webSettings.xml?ContentType=application/vnd.openxmlformats-officedocument.wordprocessingml.webSettings+xml">
        <DigestMethod Algorithm="http://www.w3.org/2000/09/xmldsig#sha1"/>
        <DigestValue>2aFvK5H8tkaR6WGlzN1mleG1/x8=</DigestValue>
      </Reference>
    </Manifest>
    <SignatureProperties>
      <SignatureProperty Id="idSignatureTime" Target="#idPackageSignature">
        <mdssi:SignatureTime xmlns:mdssi="http://schemas.openxmlformats.org/package/2006/digital-signature">
          <mdssi:Format>YYYY-MM-DDThh:mm:ssTZD</mdssi:Format>
          <mdssi:Value>2023-03-29T10:11:26Z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2023-03-29T10:11:26Z</xd:SigningTime>
          <xd:SigningCertificate>
            <xd:Cert>
              <xd:CertDigest>
                <DigestMethod Algorithm="http://www.w3.org/2000/09/xmldsig#sha1"/>
                <DigestValue>LcSCqMlRYdei9Pn0XAxhtCZZP5I=</DigestValue>
              </xd:CertDigest>
              <xd:IssuerSerial>
                <X509IssuerName>CN=Казначейство России, O=Казначейство России, C=RU, L=г. Москва, STREET="Большой Златоустинский переулок, д. 6, строение 1", ОГРН=1047797019830, OID.1.2.643.100.4=7710568760, S=77 Москва, E=uc_fk@roskazna.ru</X509IssuerName>
                <X509SerialNumber>199163956196476564048511674958014103986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4</TotalTime>
  <Pages>1</Pages>
  <Words>4179</Words>
  <Characters>23823</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27947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МАША</dc:creator>
  <cp:lastModifiedBy>1</cp:lastModifiedBy>
  <cp:revision>4</cp:revision>
  <cp:lastPrinted>2022-09-21T08:59:00Z</cp:lastPrinted>
  <dcterms:created xsi:type="dcterms:W3CDTF">2023-03-29T07:59:00Z</dcterms:created>
  <dcterms:modified xsi:type="dcterms:W3CDTF">2023-03-29T08:00:00Z</dcterms:modified>
</cp:coreProperties>
</file>