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96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75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755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B3D96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115 г.Челябинска» </w:t>
      </w:r>
    </w:p>
    <w:p w:rsidR="000B3D96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(МБОУ «СОШ № 115 г.Челябинска»)</w:t>
      </w:r>
    </w:p>
    <w:p w:rsidR="000B3D96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Комсомольский пр., д. 55а, г. Челябинск, 454014</w:t>
      </w:r>
    </w:p>
    <w:p w:rsidR="000B3D96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тел./факс (351) 741-04-10, </w:t>
      </w:r>
      <w:r w:rsidRPr="00B475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4755D">
        <w:rPr>
          <w:rFonts w:ascii="Times New Roman" w:hAnsi="Times New Roman" w:cs="Times New Roman"/>
          <w:sz w:val="28"/>
          <w:szCs w:val="28"/>
        </w:rPr>
        <w:t>-</w:t>
      </w:r>
      <w:r w:rsidRPr="00B475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755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4755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moull</w:t>
        </w:r>
        <w:r w:rsidRPr="00B4755D">
          <w:rPr>
            <w:rStyle w:val="a6"/>
            <w:rFonts w:ascii="Times New Roman" w:hAnsi="Times New Roman" w:cs="Times New Roman"/>
            <w:sz w:val="28"/>
            <w:szCs w:val="28"/>
          </w:rPr>
          <w:t>115@</w:t>
        </w:r>
        <w:r w:rsidRPr="00B4755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4755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4755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4755D">
        <w:rPr>
          <w:rFonts w:ascii="Times New Roman" w:hAnsi="Times New Roman" w:cs="Times New Roman"/>
          <w:sz w:val="28"/>
          <w:szCs w:val="28"/>
        </w:rPr>
        <w:t xml:space="preserve">, </w:t>
      </w:r>
      <w:r w:rsidRPr="00B4755D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4755D">
        <w:rPr>
          <w:rFonts w:ascii="Times New Roman" w:hAnsi="Times New Roman" w:cs="Times New Roman"/>
          <w:sz w:val="28"/>
          <w:szCs w:val="28"/>
        </w:rPr>
        <w:t xml:space="preserve">-сайт: </w:t>
      </w:r>
      <w:r w:rsidRPr="00B4755D">
        <w:rPr>
          <w:rFonts w:ascii="Times New Roman" w:hAnsi="Times New Roman" w:cs="Times New Roman"/>
          <w:sz w:val="28"/>
          <w:szCs w:val="28"/>
          <w:u w:val="single"/>
        </w:rPr>
        <w:t>115школа.рф</w:t>
      </w:r>
    </w:p>
    <w:p w:rsidR="00E77F31" w:rsidRPr="00B4755D" w:rsidRDefault="000B3D96" w:rsidP="00B475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ОКПО 36920733; ОГРН  1027402544839; ИНН/КПП 7448026090/744801001</w:t>
      </w:r>
    </w:p>
    <w:p w:rsidR="00E77F31" w:rsidRPr="00B4755D" w:rsidRDefault="000A0268" w:rsidP="00B47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743700" cy="0"/>
                <wp:effectExtent l="38100" t="31750" r="38100" b="349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BEB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53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" strokeweight="5pt">
                <v:stroke linestyle="thinThick"/>
              </v:line>
            </w:pict>
          </mc:Fallback>
        </mc:AlternateContent>
      </w:r>
      <w:r w:rsidR="00E77F31" w:rsidRPr="00B475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CD7208" w:rsidRPr="00B4755D" w:rsidRDefault="00CD7208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D96" w:rsidRPr="00B4755D" w:rsidRDefault="000B3D96" w:rsidP="00B4755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:rsidR="000B3D96" w:rsidRPr="00B4755D" w:rsidRDefault="000B3D96" w:rsidP="00B4755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755D">
        <w:rPr>
          <w:rFonts w:ascii="Times New Roman" w:hAnsi="Times New Roman" w:cs="Times New Roman"/>
          <w:bCs/>
          <w:color w:val="000000"/>
          <w:sz w:val="28"/>
          <w:szCs w:val="28"/>
        </w:rPr>
        <w:t>Директор</w:t>
      </w:r>
    </w:p>
    <w:p w:rsidR="000B3D96" w:rsidRPr="00B4755D" w:rsidRDefault="000B3D96" w:rsidP="00B4755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755D">
        <w:rPr>
          <w:rFonts w:ascii="Times New Roman" w:hAnsi="Times New Roman" w:cs="Times New Roman"/>
          <w:bCs/>
          <w:color w:val="000000"/>
          <w:sz w:val="28"/>
          <w:szCs w:val="28"/>
        </w:rPr>
        <w:t>МБОУ «СОШ №115г.Челябинска»</w:t>
      </w:r>
    </w:p>
    <w:p w:rsidR="000B3D96" w:rsidRPr="00B4755D" w:rsidRDefault="000B3D96" w:rsidP="00B4755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755D">
        <w:rPr>
          <w:rFonts w:ascii="Times New Roman" w:hAnsi="Times New Roman" w:cs="Times New Roman"/>
          <w:bCs/>
          <w:color w:val="000000"/>
          <w:sz w:val="28"/>
          <w:szCs w:val="28"/>
        </w:rPr>
        <w:t>_______________</w:t>
      </w:r>
      <w:r w:rsidR="00B4755D" w:rsidRPr="00B4755D">
        <w:rPr>
          <w:rFonts w:ascii="Times New Roman" w:hAnsi="Times New Roman" w:cs="Times New Roman"/>
          <w:bCs/>
          <w:color w:val="000000"/>
          <w:sz w:val="28"/>
          <w:szCs w:val="28"/>
        </w:rPr>
        <w:t>_ Н.Б.Пикатова</w:t>
      </w:r>
      <w:r w:rsidRPr="00B475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06B78" w:rsidRPr="00B4755D" w:rsidRDefault="000B3D96" w:rsidP="00B4755D">
      <w:pPr>
        <w:pStyle w:val="a7"/>
        <w:spacing w:line="360" w:lineRule="auto"/>
        <w:jc w:val="left"/>
        <w:rPr>
          <w:sz w:val="28"/>
          <w:szCs w:val="28"/>
        </w:rPr>
      </w:pPr>
      <w:r w:rsidRPr="00B4755D">
        <w:rPr>
          <w:bCs/>
          <w:color w:val="000000"/>
          <w:sz w:val="28"/>
          <w:szCs w:val="28"/>
        </w:rPr>
        <w:t>"___ " _______________ 20</w:t>
      </w:r>
      <w:r w:rsidR="0092060B" w:rsidRPr="00B4755D">
        <w:rPr>
          <w:bCs/>
          <w:color w:val="000000"/>
          <w:sz w:val="28"/>
          <w:szCs w:val="28"/>
        </w:rPr>
        <w:t>2</w:t>
      </w:r>
      <w:r w:rsidR="000C55F7" w:rsidRPr="00B4755D">
        <w:rPr>
          <w:bCs/>
          <w:color w:val="000000"/>
          <w:sz w:val="28"/>
          <w:szCs w:val="28"/>
        </w:rPr>
        <w:t>2</w:t>
      </w:r>
      <w:r w:rsidRPr="00B4755D">
        <w:rPr>
          <w:bCs/>
          <w:color w:val="000000"/>
          <w:sz w:val="28"/>
          <w:szCs w:val="28"/>
        </w:rPr>
        <w:t xml:space="preserve"> год.</w:t>
      </w:r>
    </w:p>
    <w:p w:rsidR="000B3D96" w:rsidRPr="00B4755D" w:rsidRDefault="000B3D96" w:rsidP="00B4755D">
      <w:pPr>
        <w:pStyle w:val="a7"/>
        <w:spacing w:line="360" w:lineRule="auto"/>
        <w:jc w:val="center"/>
        <w:rPr>
          <w:sz w:val="28"/>
          <w:szCs w:val="28"/>
        </w:rPr>
      </w:pPr>
    </w:p>
    <w:p w:rsidR="00E77F31" w:rsidRPr="00B4755D" w:rsidRDefault="00E77F31" w:rsidP="00B4755D">
      <w:pPr>
        <w:pStyle w:val="a7"/>
        <w:spacing w:line="360" w:lineRule="auto"/>
        <w:jc w:val="center"/>
        <w:rPr>
          <w:sz w:val="28"/>
          <w:szCs w:val="28"/>
        </w:rPr>
      </w:pPr>
      <w:r w:rsidRPr="00B4755D">
        <w:rPr>
          <w:sz w:val="28"/>
          <w:szCs w:val="28"/>
        </w:rPr>
        <w:t xml:space="preserve">Программа </w:t>
      </w:r>
    </w:p>
    <w:p w:rsidR="00E77F31" w:rsidRPr="00B4755D" w:rsidRDefault="003319AD" w:rsidP="00B4755D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B4755D">
        <w:rPr>
          <w:b/>
          <w:sz w:val="28"/>
          <w:szCs w:val="28"/>
        </w:rPr>
        <w:t>по изучению правил дорожного движения</w:t>
      </w:r>
    </w:p>
    <w:p w:rsidR="00E77F31" w:rsidRPr="00B4755D" w:rsidRDefault="003319AD" w:rsidP="00B4755D">
      <w:pPr>
        <w:pStyle w:val="a7"/>
        <w:spacing w:line="360" w:lineRule="auto"/>
        <w:jc w:val="center"/>
        <w:rPr>
          <w:b/>
          <w:bCs/>
          <w:sz w:val="28"/>
          <w:szCs w:val="28"/>
        </w:rPr>
      </w:pPr>
      <w:r w:rsidRPr="00B4755D">
        <w:rPr>
          <w:b/>
          <w:bCs/>
          <w:sz w:val="28"/>
          <w:szCs w:val="28"/>
        </w:rPr>
        <w:t xml:space="preserve"> </w:t>
      </w:r>
      <w:r w:rsidR="00E06B78" w:rsidRPr="00B4755D">
        <w:rPr>
          <w:b/>
          <w:bCs/>
          <w:sz w:val="28"/>
          <w:szCs w:val="28"/>
        </w:rPr>
        <w:t>(для учащихся 1</w:t>
      </w:r>
      <w:r w:rsidR="00E77F31" w:rsidRPr="00B4755D">
        <w:rPr>
          <w:b/>
          <w:bCs/>
          <w:sz w:val="28"/>
          <w:szCs w:val="28"/>
        </w:rPr>
        <w:t>-11 класс)</w:t>
      </w:r>
    </w:p>
    <w:p w:rsidR="00383628" w:rsidRPr="00B4755D" w:rsidRDefault="00732F3E" w:rsidP="00B4755D">
      <w:pPr>
        <w:pStyle w:val="a7"/>
        <w:spacing w:line="360" w:lineRule="auto"/>
        <w:jc w:val="center"/>
        <w:rPr>
          <w:b/>
          <w:bCs/>
          <w:sz w:val="28"/>
          <w:szCs w:val="28"/>
          <w:vertAlign w:val="subscript"/>
        </w:rPr>
      </w:pPr>
      <w:r w:rsidRPr="00B4755D">
        <w:rPr>
          <w:b/>
          <w:bCs/>
          <w:sz w:val="28"/>
          <w:szCs w:val="28"/>
        </w:rPr>
        <w:t>"Азбука д</w:t>
      </w:r>
      <w:r w:rsidR="00383628" w:rsidRPr="00B4755D">
        <w:rPr>
          <w:b/>
          <w:bCs/>
          <w:sz w:val="28"/>
          <w:szCs w:val="28"/>
        </w:rPr>
        <w:t>орожного движения"</w:t>
      </w:r>
    </w:p>
    <w:p w:rsidR="00E77F31" w:rsidRPr="00B4755D" w:rsidRDefault="00E77F31" w:rsidP="00B4755D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3319AD" w:rsidRPr="00B4755D" w:rsidRDefault="003319AD" w:rsidP="00B4755D">
      <w:pPr>
        <w:pStyle w:val="a7"/>
        <w:spacing w:line="360" w:lineRule="auto"/>
        <w:jc w:val="center"/>
        <w:rPr>
          <w:b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Актуальность создания программы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Актуальность и практическая значимость профилактики детского дорожно-транспортного </w:t>
      </w:r>
      <w:r w:rsidR="000C55F7" w:rsidRPr="00B4755D">
        <w:rPr>
          <w:rFonts w:ascii="Times New Roman" w:hAnsi="Times New Roman" w:cs="Times New Roman"/>
          <w:sz w:val="28"/>
          <w:szCs w:val="28"/>
        </w:rPr>
        <w:t>травматизма обусловлена высокими</w:t>
      </w:r>
      <w:r w:rsidRPr="00B4755D">
        <w:rPr>
          <w:rFonts w:ascii="Times New Roman" w:hAnsi="Times New Roman" w:cs="Times New Roman"/>
          <w:sz w:val="28"/>
          <w:szCs w:val="28"/>
        </w:rPr>
        <w:t xml:space="preserve"> статистическими показателями </w:t>
      </w:r>
      <w:r w:rsidR="000C55F7" w:rsidRPr="00B4755D">
        <w:rPr>
          <w:rFonts w:ascii="Times New Roman" w:hAnsi="Times New Roman" w:cs="Times New Roman"/>
          <w:sz w:val="28"/>
          <w:szCs w:val="28"/>
        </w:rPr>
        <w:t>ДТП участием</w:t>
      </w:r>
      <w:r w:rsidRPr="00B4755D">
        <w:rPr>
          <w:rFonts w:ascii="Times New Roman" w:hAnsi="Times New Roman" w:cs="Times New Roman"/>
          <w:sz w:val="28"/>
          <w:szCs w:val="28"/>
        </w:rPr>
        <w:t xml:space="preserve">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- детей. Учащиеся не обладают навыками </w:t>
      </w:r>
      <w:r w:rsidR="000C55F7" w:rsidRPr="00B4755D">
        <w:rPr>
          <w:rFonts w:ascii="Times New Roman" w:hAnsi="Times New Roman" w:cs="Times New Roman"/>
          <w:sz w:val="28"/>
          <w:szCs w:val="28"/>
        </w:rPr>
        <w:lastRenderedPageBreak/>
        <w:t>поведения в</w:t>
      </w:r>
      <w:r w:rsidRPr="00B4755D">
        <w:rPr>
          <w:rFonts w:ascii="Times New Roman" w:hAnsi="Times New Roman" w:cs="Times New Roman"/>
          <w:sz w:val="28"/>
          <w:szCs w:val="28"/>
        </w:rPr>
        <w:t xml:space="preserve"> транспортной среде, не умеют верно оценить и предвидеть развитие дорожных ситуаций, последствий нарушения правил дорожного движения.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0B3D96" w:rsidRPr="00B4755D">
        <w:rPr>
          <w:rFonts w:ascii="Times New Roman" w:hAnsi="Times New Roman" w:cs="Times New Roman"/>
          <w:sz w:val="28"/>
          <w:szCs w:val="28"/>
        </w:rPr>
        <w:t>МБОУ "СОШ №115 г. Челябинска"</w:t>
      </w:r>
      <w:r w:rsidR="000C55F7" w:rsidRPr="00B4755D">
        <w:rPr>
          <w:rFonts w:ascii="Times New Roman" w:hAnsi="Times New Roman" w:cs="Times New Roman"/>
          <w:sz w:val="28"/>
          <w:szCs w:val="28"/>
        </w:rPr>
        <w:t xml:space="preserve"> </w:t>
      </w:r>
      <w:r w:rsidRPr="00B4755D">
        <w:rPr>
          <w:rFonts w:ascii="Times New Roman" w:hAnsi="Times New Roman" w:cs="Times New Roman"/>
          <w:sz w:val="28"/>
          <w:szCs w:val="28"/>
        </w:rPr>
        <w:t>создана комплексная система работы по профилактике дорожно-транспортного травматизма. Программа по профилактике дорожно-транспортных происшествий и изучению правил дорожного движения среди учащихся школы создана на основе программы общеобразовательных учебных заведений в Российской Федерации ''Правила безопасного поведения учащихся на улицах и дорогах''. 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В программе делается акцент на особенности работы детского объединения юных инспекторов движения в связи с совершенствованием профилактической работы, поиском новых форм и методов обучения правилам дорожного движения, на формирование грамотного участника и убежденного пропагандиста правил дорожного движения. 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</w:t>
      </w:r>
      <w:r w:rsidR="000C55F7" w:rsidRPr="00B4755D">
        <w:rPr>
          <w:rFonts w:ascii="Times New Roman" w:hAnsi="Times New Roman" w:cs="Times New Roman"/>
          <w:sz w:val="28"/>
          <w:szCs w:val="28"/>
        </w:rPr>
        <w:t>складывается и</w:t>
      </w:r>
      <w:r w:rsidRPr="00B4755D">
        <w:rPr>
          <w:rFonts w:ascii="Times New Roman" w:hAnsi="Times New Roman" w:cs="Times New Roman"/>
          <w:sz w:val="28"/>
          <w:szCs w:val="28"/>
        </w:rPr>
        <w:t xml:space="preserve"> совершенствуется самоуправление поведением.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          Программа создана с учетом особенностей подросткового и юношеского возраста; нормативных документов, регламентирующих, деятельность детских объединений в учреждении М</w:t>
      </w:r>
      <w:r w:rsidR="000B3D96" w:rsidRPr="00B4755D">
        <w:rPr>
          <w:rFonts w:ascii="Times New Roman" w:hAnsi="Times New Roman" w:cs="Times New Roman"/>
          <w:sz w:val="28"/>
          <w:szCs w:val="28"/>
        </w:rPr>
        <w:t>Б</w:t>
      </w:r>
      <w:r w:rsidRPr="00B4755D">
        <w:rPr>
          <w:rFonts w:ascii="Times New Roman" w:hAnsi="Times New Roman" w:cs="Times New Roman"/>
          <w:sz w:val="28"/>
          <w:szCs w:val="28"/>
        </w:rPr>
        <w:t xml:space="preserve">ОУ детей и адаптирована к условиям </w:t>
      </w:r>
      <w:r w:rsidR="000B3D96" w:rsidRPr="00B4755D">
        <w:rPr>
          <w:rFonts w:ascii="Times New Roman" w:hAnsi="Times New Roman" w:cs="Times New Roman"/>
          <w:sz w:val="28"/>
          <w:szCs w:val="28"/>
        </w:rPr>
        <w:t>МБОУ "СОШ №115 г. Челябинска"</w:t>
      </w:r>
      <w:r w:rsidRPr="00B4755D">
        <w:rPr>
          <w:rFonts w:ascii="Times New Roman" w:hAnsi="Times New Roman" w:cs="Times New Roman"/>
          <w:sz w:val="28"/>
          <w:szCs w:val="28"/>
        </w:rPr>
        <w:t>. Способствует охране жизни и здоровья юных граждан, защите их прав и законных интересов путем предупреждения дорожно-транспортных происшествий, ориентации на выбор будущей профессии подрастающего поколения.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ab/>
        <w:t xml:space="preserve">В рамках программы разработаны мероприятия по методической работе с классными руководителями, учителями – предметниками по подготовке и проведению занятий по правилам дорожного движения. На уроках математики предлагаются учителям методические разработки для решения задач на основе статистики дорожно-транспортных происшествий. Сочинения на тему безопасного движения включаются в систему работы учителей русского языка и литературы. Конкурсы рисунков, плакатов </w:t>
      </w:r>
      <w:r w:rsidRPr="00B4755D">
        <w:rPr>
          <w:rFonts w:ascii="Times New Roman" w:hAnsi="Times New Roman" w:cs="Times New Roman"/>
          <w:sz w:val="28"/>
          <w:szCs w:val="28"/>
        </w:rPr>
        <w:lastRenderedPageBreak/>
        <w:t>проводятся в рамках уроков изобразительного искусства. Особое внимание изучению правил дорожного движения уделяется учителями начальных классов, благодаря им закладываются основы формирования культуры поведения на дорогах проводится совместно ГИБДД и родителями.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Совместно с родителями ученики начальных классов разрабатывают безопасные маршруты «дом-школа-дом».  «Уголок безопасности» - один из простых и доступных способов приобщения школьников к навыкам безопасного поведения на улицах и дорогах, которые расположены в каждом кабинете и на этажах школы.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         Внеклассная работа строится через ЮИД «Светофор». Ребята из ЮИД не только обучаются сами. Они передают свои знания другим: участвуют в различных соревнованиях, защищают честь школы на городских мероприятиях, работают с учащимися начальной школы, участвуют в Дне профилактики, выступают с концертной программой.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        Работа ЮИД направлена на формирование у учащихся основных знаний, умений и навыков безопасного поведения на дорогах. Дети обучаются ПДД, поведению на улице, оказанию первой медицинской помощи. Таки образом, дети овладевают знаниями, непосредственно относящимися к охране жизни и здоровья; привлекаются к участию в пропаганде ПДД среди детей и подростков.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Занятия по правилам дорожного движения проводятся в 1-11 классах 10 часов в год, во внеурочное время. </w:t>
      </w:r>
    </w:p>
    <w:p w:rsidR="00E77F31" w:rsidRPr="00B4755D" w:rsidRDefault="00E77F31" w:rsidP="00B475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4755D">
        <w:rPr>
          <w:rFonts w:ascii="Times New Roman" w:hAnsi="Times New Roman" w:cs="Times New Roman"/>
          <w:sz w:val="28"/>
          <w:szCs w:val="28"/>
        </w:rPr>
        <w:t>Формирование у учащихся сознательного и ответственного отношения к вопросам личной безопасности и безопасности окружающих участников дорожного движения. Расширение системы знаний и практических навыков безопасного поведения на дорогах.</w:t>
      </w: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Целевые параметры правил безопасного поведения на улицах и дорогах:</w:t>
      </w:r>
    </w:p>
    <w:p w:rsidR="00E77F31" w:rsidRPr="00B4755D" w:rsidRDefault="00E77F31" w:rsidP="00B475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относиться к правилам дорожного движения как к важной общественной ценности;</w:t>
      </w:r>
    </w:p>
    <w:p w:rsidR="00E77F31" w:rsidRPr="00B4755D" w:rsidRDefault="00E77F31" w:rsidP="00B475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владеть методами предупреждения ДДТТ и оказания первой помощи пострадавшим при ДТП, навыками пропаганды ПДД;</w:t>
      </w:r>
    </w:p>
    <w:p w:rsidR="00E77F31" w:rsidRPr="00B4755D" w:rsidRDefault="00E77F31" w:rsidP="00B4755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владеть навыками безопасного поведения на улицах и дорогах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предоставить учащимся базовое образование в рамках государственных стандартов;</w:t>
      </w:r>
    </w:p>
    <w:p w:rsidR="00E77F31" w:rsidRPr="00B4755D" w:rsidRDefault="00E77F31" w:rsidP="00B475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выработка у учащихся поведенческих стереотипов, способствующих самосохранению в условиях дорожной ситуации;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формирование у учащихся устойчивых навыков соблюдения и выполнения правил дорожного движения;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привитие культуры безопасного поведения на дорогах;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воспитание грамотных участников дорожного движения, 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законам дороги, осознания объективной целесообразности действующих правил и требований дорожного движения;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формирование общечеловеческих нравственных ценностных ориентации;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привитие первичных навыков оказания первой медицинской помощи при ДТП;</w:t>
      </w:r>
    </w:p>
    <w:p w:rsidR="00E77F31" w:rsidRPr="00B4755D" w:rsidRDefault="00E77F31" w:rsidP="00B4755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поддерживать </w:t>
      </w:r>
      <w:r w:rsidR="00E879F4" w:rsidRPr="00B4755D">
        <w:rPr>
          <w:rFonts w:ascii="Times New Roman" w:hAnsi="Times New Roman" w:cs="Times New Roman"/>
          <w:sz w:val="28"/>
          <w:szCs w:val="28"/>
        </w:rPr>
        <w:t>у родителей,</w:t>
      </w:r>
      <w:r w:rsidRPr="00B4755D">
        <w:rPr>
          <w:rFonts w:ascii="Times New Roman" w:hAnsi="Times New Roman" w:cs="Times New Roman"/>
          <w:sz w:val="28"/>
          <w:szCs w:val="28"/>
        </w:rPr>
        <w:t xml:space="preserve"> обучающихся устойчивый интерес к безопасности детей как участников дорожного движения.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B47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F31" w:rsidRPr="00B4755D" w:rsidRDefault="00E77F31" w:rsidP="00B4755D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повышение правовой культуры участников дорожного движения</w:t>
      </w:r>
    </w:p>
    <w:p w:rsidR="00E77F31" w:rsidRPr="00B4755D" w:rsidRDefault="00E77F31" w:rsidP="00B4755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предотвращение детского дорожно-транспортного травматизма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Ожидаемые трудности:</w:t>
      </w:r>
    </w:p>
    <w:p w:rsidR="00E77F31" w:rsidRPr="00B4755D" w:rsidRDefault="00E77F31" w:rsidP="00B4755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недостаточное финансирование школы;</w:t>
      </w:r>
    </w:p>
    <w:p w:rsidR="00E77F31" w:rsidRPr="00B4755D" w:rsidRDefault="00E77F31" w:rsidP="00B4755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непонимание проблемы со стороны родителей;</w:t>
      </w:r>
    </w:p>
    <w:p w:rsidR="00E77F31" w:rsidRPr="00B4755D" w:rsidRDefault="00E77F31" w:rsidP="00B4755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не желание учеников принимать участие в профилактических мероприятиях. 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 xml:space="preserve">Направление деятельности: </w:t>
      </w:r>
    </w:p>
    <w:p w:rsidR="00E77F31" w:rsidRPr="00B4755D" w:rsidRDefault="00E77F31" w:rsidP="00B4755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E77F31" w:rsidRPr="00B4755D" w:rsidRDefault="00E77F31" w:rsidP="00B4755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лекции, познавательные игры;</w:t>
      </w:r>
    </w:p>
    <w:p w:rsidR="00E77F31" w:rsidRPr="00B4755D" w:rsidRDefault="00E77F31" w:rsidP="00B4755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конкурсы рисунков, плакатов, стихотворений;</w:t>
      </w:r>
    </w:p>
    <w:p w:rsidR="00E77F31" w:rsidRPr="00B4755D" w:rsidRDefault="00E77F31" w:rsidP="00B4755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совместная работа с учреждениями здравоохранения и ГИБДД; </w:t>
      </w:r>
    </w:p>
    <w:p w:rsidR="00E77F31" w:rsidRPr="00B4755D" w:rsidRDefault="00E77F31" w:rsidP="00B4755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обучение учащихся оказанию первой медицинской помощи.</w:t>
      </w:r>
    </w:p>
    <w:p w:rsidR="00E77F31" w:rsidRPr="00B4755D" w:rsidRDefault="00E77F31" w:rsidP="00B475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Основной педагогический принцип работы</w:t>
      </w:r>
      <w:r w:rsidRPr="00B4755D">
        <w:rPr>
          <w:rFonts w:ascii="Times New Roman" w:hAnsi="Times New Roman" w:cs="Times New Roman"/>
          <w:sz w:val="28"/>
          <w:szCs w:val="28"/>
        </w:rPr>
        <w:t xml:space="preserve"> – совместная творческая деятельность детей, родителей и педагогов.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lastRenderedPageBreak/>
        <w:t>Нормативно – правовое обеспечение программы</w:t>
      </w:r>
      <w:r w:rsidRPr="00B47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Конвенция «О правах ребенка».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Правила дорожного  движения.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Устав образовательного учреждения.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Учебный план.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Учебные программы.</w:t>
      </w:r>
    </w:p>
    <w:p w:rsidR="00E77F31" w:rsidRPr="00B4755D" w:rsidRDefault="00E77F31" w:rsidP="00B4755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Положение об отряде юных инспекторов движения.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 xml:space="preserve">Научно – методическое обеспечение: 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Учебный план и учебные программы школы.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Методические рекомендации по курсу ОБЖ для проведения уроков ПДД.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Учебники по ОБЖ, ПДД.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Методические разработки для родителей, обучающихся и педагогов.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Управленческая деятельность по информационному обеспечению: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Информирование участников образовательного процесса о федеральных и региональных документах.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Создание банка данных – разработка уроков, лекций и бесед для родителей, бесед для учащихся, внеклассных мероприятий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Сбор текущей информации о результатах тестов, олимпиад, посещениях уроков, занятий, внеклассных мероприятий.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Сбор аналитической информации о ходе работы по программе и результатах ее выполнения.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Функционирование методических семинаров.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Работа школьных методических объединений.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Проведение родительского всеобуча по проблеме.</w:t>
      </w:r>
    </w:p>
    <w:p w:rsidR="00E77F31" w:rsidRPr="00B4755D" w:rsidRDefault="00E77F31" w:rsidP="00B4755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Взаимодействие с ГИБДД и другими общественными организациями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Развитие значимых для данной деятельности личностных качеств:</w:t>
      </w:r>
    </w:p>
    <w:p w:rsidR="00E77F31" w:rsidRPr="00B4755D" w:rsidRDefault="00E77F31" w:rsidP="00B4755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самостоятельности в принятии правильных решений; </w:t>
      </w:r>
    </w:p>
    <w:p w:rsidR="00E77F31" w:rsidRPr="00B4755D" w:rsidRDefault="00E77F31" w:rsidP="00B4755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lastRenderedPageBreak/>
        <w:t xml:space="preserve">убежденности и активности в пропаганде добросовестного выполнения </w:t>
      </w:r>
      <w:r w:rsidRPr="00B4755D">
        <w:rPr>
          <w:rFonts w:ascii="Times New Roman" w:hAnsi="Times New Roman" w:cs="Times New Roman"/>
          <w:sz w:val="28"/>
          <w:szCs w:val="28"/>
        </w:rPr>
        <w:br/>
        <w:t xml:space="preserve">правил дорожного движения, как необходимого элемента сохранения своей жизни; </w:t>
      </w:r>
    </w:p>
    <w:p w:rsidR="00E77F31" w:rsidRPr="00B4755D" w:rsidRDefault="00E77F31" w:rsidP="00B4755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внимательности и вежливости во взаимоотношениях участников дорожного движения. </w:t>
      </w:r>
    </w:p>
    <w:p w:rsidR="004D76F0" w:rsidRPr="00B4755D" w:rsidRDefault="00E77F31" w:rsidP="00B47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здорового образ жизни и навыка самостоятельного физического совершенства</w:t>
      </w:r>
    </w:p>
    <w:p w:rsidR="00E06B78" w:rsidRPr="00B4755D" w:rsidRDefault="00E06B78" w:rsidP="00B47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реализации программы</w:t>
      </w:r>
    </w:p>
    <w:p w:rsidR="00E06B78" w:rsidRPr="00B4755D" w:rsidRDefault="00E06B7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индивидуального и дифференцированного подхода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>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взаимодействия “Дети – дорожная среда”.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взаимосвязи причин опасного поведения и его последствия: дорожно-транспортного происшествия.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Учащиеся должны знать, какие опасности могут подстерегать их в дорожной среде.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возрастной безопасности.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У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 воспитывать понимание опасности дорожной среды и вырабатывать привычки, умения и навыки безопасного поведения.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Важно 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>иметь в виду и то, что у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школьников наблюдается довольно большое расхождение между знаниями и фактическими действиями. Это объясняется, как правило, лёгкой отвлекаемостью, импульсивностью, спешкой, заинтересованностью, увлечённостью чем-либо, когда они находятся на дороге. Нужно формировать, развивать и совершенствовать целостность восприятия опасной дорожной среды , показывать конкретные безопасные действия выхода из опасных ситуаций.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социальной безопасности.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ребёнка на улице и дороге опасны и для него самого, и для окружающих.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самоорганизации, саморегуляции и самовоспитания.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</w:t>
      </w:r>
      <w:r w:rsidR="00E879F4" w:rsidRPr="00B4755D">
        <w:rPr>
          <w:rFonts w:ascii="Times New Roman" w:eastAsia="Times New Roman" w:hAnsi="Times New Roman" w:cs="Times New Roman"/>
          <w:sz w:val="28"/>
          <w:szCs w:val="28"/>
        </w:rPr>
        <w:t>часто не понимают,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E77F31" w:rsidRPr="00B4755D" w:rsidRDefault="00E77F31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методы реализации программы</w:t>
      </w:r>
    </w:p>
    <w:p w:rsidR="00E06B78" w:rsidRPr="00B4755D" w:rsidRDefault="00E06B7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Внушение.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Дети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формулировать по-разному.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Убеждение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– это доказательство истинности 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>того или иного положения. На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школьников наиболее эффективно воздействует предметно-словесное убеждение. Ребёнок мыслит образно, поэтому, чтобы его убедить, достаточно показать образное отражение реальности, например, в сюжетных картинках опасного поведения на дороге.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Убеждение предполагает прежде всего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 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Осуждаются нарушения Правил дорожного движения водителями и пешеходами, формируются нравственные понятия.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>Воспитательное значение примера состоит в том, что он быстро запоминается. Психологическая основа примера – подражание: дети видят, что взрослые нарушают правила перехода улиц и дорог, значит, это можно делать, и они поступают так же. Пример (на уровне первой сигнальной системы) действует на ребенка намного сильнее, чем слово (это уже вторично).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Поэтому в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>ажно окружить учеников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Без упражнения нельзя сформировать у ребенка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учащихся является основой культуры их поведения в дорожной среде.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Поощрение.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Это положительная оценка правопослушного и безопасного поведения детей на улицах и дорогах. Поощрение основано на положительных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эмоциях, поэтому повышает ответственность и укрепляет дисциплинированность. В этом методе используется прием опоры на положительное в личности воспитанника.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 практической части программы.</w:t>
      </w:r>
    </w:p>
    <w:p w:rsidR="00E06B78" w:rsidRPr="00B4755D" w:rsidRDefault="00E06B7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C55F7" w:rsidRPr="00B47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и тематические классные часы по обучению правилам дорожного движения.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Cs/>
          <w:sz w:val="28"/>
          <w:szCs w:val="28"/>
        </w:rPr>
        <w:t>2) Проведение внеклассных мероприятий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(игр, экскурсий, выставок детского творчества) обеспечивающих прочное усвоение детьми навыков безопасного поведения на улице.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Целью внеклассной работы по профилактике дорожно-транспортного травматизма является обеспечение личностно - деятельностного характера 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деятельность. При подготовке внеклассных мероприятий необходимо учитывать некоторые факторы: возраст учащихся, актуальность и доступность темы, подбор наглядного и предметного материала, литературы.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Cs/>
          <w:sz w:val="28"/>
          <w:szCs w:val="28"/>
        </w:rPr>
        <w:t>3)</w:t>
      </w:r>
      <w:r w:rsidR="000C55F7" w:rsidRPr="00B475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755D">
        <w:rPr>
          <w:rFonts w:ascii="Times New Roman" w:eastAsia="Times New Roman" w:hAnsi="Times New Roman" w:cs="Times New Roman"/>
          <w:bCs/>
          <w:sz w:val="28"/>
          <w:szCs w:val="28"/>
        </w:rPr>
        <w:t>Работа с родителями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по воспитанию культуры поведения воспитанников на улице, в транспорте.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Одна из форм профилактики детского дорожно-транспортного травматизма – работа с родителями.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показывают, что подавляющее большинство родителей не знают правил дорожного движения. Многим родителям неизвестны психофизиологические особенности поведения детей в дорожной среде – основные причины несчастных случаев и аварий. Поэтому родителям необходимо раскрывать причины и условия, способствующие дорожно-транспортным происшествиям с участием детей.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Следовательно, организуя учебно-воспитательный процесс с учащимися, педагог должен методически обеспечить и работу с родителями.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Данная программа предлагает три формы занятий: лекции, проведение тематических бесед и индивидуальная работа с родителями, дети которых входят в группу риска (слишком активные, подвижные, непредсказуемые на улицах и дорогах и, наоборот, заторможенные, неуверенные в себе, испытывающие чувство страха, имеющие замедленную реакцию на опасность).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Профилактическую работу с родителями целесообразно проводить перед началом каникул и сразу после них.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На лекциях по профилактике детского дорожно-транспортного травматизма целесообразно использовать аналитический материал территориального управления (отдела) ГИБДД и привести конкретные примеры ДТП с учащимися местных школ, разбирая вместе с родителями их причины. 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Беседы проводятся в форме вопросов и ответов. Даются педагогические рекомендации родителям.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Cs/>
          <w:sz w:val="28"/>
          <w:szCs w:val="28"/>
        </w:rPr>
        <w:t>4)</w:t>
      </w:r>
      <w:r w:rsidR="00E879F4" w:rsidRPr="00B475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755D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Сотрудничество с другими учреждениями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помощи в проведении работы, по обучению школьников правилам безопасного поведения на улицах и дорогах города.</w:t>
      </w:r>
      <w:hyperlink r:id="rId8" w:history="1">
        <w:r w:rsidRPr="00B4755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</w:hyperlink>
    </w:p>
    <w:p w:rsidR="00E06B78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Со школой с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>отрудничает ГИБДД города Челябинска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. 2 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>раза в четверть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инспекторами ГИБДД проводятся беседы с учащимися школы. Инспекторы ГИБДД оказывают помощь в подготовке игры “Безопасное колесо”, в проведении анкетирования учащихся, в снабжении методической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литературой, памяткам</w:t>
      </w:r>
      <w:r w:rsidR="00E06B78" w:rsidRPr="00B4755D">
        <w:rPr>
          <w:rFonts w:ascii="Times New Roman" w:eastAsia="Times New Roman" w:hAnsi="Times New Roman" w:cs="Times New Roman"/>
          <w:sz w:val="28"/>
          <w:szCs w:val="28"/>
        </w:rPr>
        <w:t xml:space="preserve">и и проспектами для учащихся 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>по изучению правил дорожного движения.</w:t>
      </w:r>
    </w:p>
    <w:p w:rsidR="00E77F31" w:rsidRPr="00B4755D" w:rsidRDefault="00E77F31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D7208" w:rsidRPr="00B4755D" w:rsidRDefault="00CD720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планирование.</w:t>
      </w:r>
    </w:p>
    <w:p w:rsidR="00CD7208" w:rsidRPr="00B4755D" w:rsidRDefault="00CD720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08" w:rsidRPr="00B4755D" w:rsidRDefault="00CD7208" w:rsidP="00B475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проводятся один раз в месяц. Программа рассчитана на 10 часов в каждом классе. </w:t>
      </w:r>
    </w:p>
    <w:p w:rsidR="00E77F31" w:rsidRPr="00B4755D" w:rsidRDefault="00CD7208" w:rsidP="00B475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В планирование не включены экскурсии и инструктажи, которые педагог планирует самостоятельно в зависимости от индивидуальных особенностей своего класса.</w:t>
      </w:r>
    </w:p>
    <w:p w:rsidR="00CD7208" w:rsidRPr="00B4755D" w:rsidRDefault="00CD7208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76F0" w:rsidRPr="00B4755D" w:rsidRDefault="004D76F0" w:rsidP="00B475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lastRenderedPageBreak/>
        <w:t>1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4D76F0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На улицах нашего района. Безопасный подход к школе.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Мы идем в школу.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Это должны знать все.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верные друзья.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Мы пассажиры.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на дорогах.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Опасные игры.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242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загородной дороге.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соблюдать правила движения.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E06B78" w:rsidRPr="00B4755D" w:rsidRDefault="00E06B7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76F0" w:rsidRPr="00B4755D" w:rsidRDefault="004D76F0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4D76F0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мы знаем правила дорожного движения.  Безопасный подход к школе.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Сигналы регулировщика.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улиц и дорог.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Перекрестки и их виды. Разметка проезжей части улиц.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пешеходов по улицам города.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перехода улиц и дорог.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переходить улицу на регулируемом перекрестке.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256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обходить стоящий транспорт.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 и игры по ПДД на специально размеченной площадке.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E06B78" w:rsidRPr="00B4755D" w:rsidRDefault="00E06B7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76F0" w:rsidRPr="00B4755D" w:rsidRDefault="004D76F0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4D76F0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Безопасный подход к школе.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Сигналы светофора и регулировщика.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транспортных средств. Обязанности пассажиров.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Тормозной путь транспорта.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Я  иду по улице.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переходить улицу на нерегулируемом перекрестке.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318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Мы велосипедисты.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Велородео.  Игра – соревнование на площадке по правилам движения на велосипедах.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E06B78" w:rsidRPr="00B4755D" w:rsidRDefault="00E06B7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76F0" w:rsidRPr="00B4755D" w:rsidRDefault="004D76F0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4D76F0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Наш путь в школу и новые маршруты. Безопасный подход к школе.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дорожно-транспортных происшествий.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учащихся группами и в колонне.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водителя.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учащихся на грузовых автомобилях.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Предупредительные сигналы водителей.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автомобилей и мотоциклов специальными сигналами.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204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На железной дороге.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sz w:val="28"/>
                <w:szCs w:val="28"/>
                <w:u w:val="none"/>
              </w:rPr>
              <w:t>Практические занятия на специально размеченной площадке.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962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4D76F0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4D76F0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4D76F0" w:rsidRPr="00B4755D" w:rsidRDefault="004D76F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E06B78" w:rsidRPr="00B4755D" w:rsidRDefault="00E06B7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B78" w:rsidRPr="00B4755D" w:rsidRDefault="00E06B78" w:rsidP="00B4755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уровню подготовки учащихся, оканчивающих начальную школу</w:t>
      </w:r>
    </w:p>
    <w:p w:rsidR="00E06B78" w:rsidRPr="00B4755D" w:rsidRDefault="00E06B78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B78" w:rsidRPr="00B4755D" w:rsidRDefault="00E06B78" w:rsidP="00B475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изучения правил дорожного движения ученик должен знать/понимать: 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Где должны ходить пешеходы.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Почему нельзя ходить на проезжей части.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Части улиц и дорог.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Как надо переходить улицу.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Что такое перекресток. Какие бывают перекрестки.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Назначение светофоров, сигналы транспортного и пешеходного светофоров.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Как надо пересекать перекресток.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Свой путь в школу и обратно.</w:t>
      </w:r>
    </w:p>
    <w:p w:rsidR="00E06B78" w:rsidRPr="00B4755D" w:rsidRDefault="00E06B78" w:rsidP="00B4755D">
      <w:pPr>
        <w:numPr>
          <w:ilvl w:val="0"/>
          <w:numId w:val="14"/>
        </w:numPr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О переходе улицы группой.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Места ожидания общественного транспорта.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Правила поведения в общественном транспорте.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Как обходить стоящий автобус, троллейбус, трамвай.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Какая опасность подстерегает детей при проведении игр на проезжей части улицы.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Правила катания на велосипедах, самокатах, санках, коньках.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Для чего служит пешеходная дорожка.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 движения пешеходов на загородной дороге.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Особенности движения на улице в зимнее и весеннее время.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Сигналы регулировщика.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Для чего служат дорожные знаки. 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Группы дорожных знаков.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Что такое тормозной путь транспорта. От чего зависит тормозной путь транспорта?</w:t>
      </w:r>
    </w:p>
    <w:p w:rsidR="00E06B78" w:rsidRPr="00B4755D" w:rsidRDefault="00E06B78" w:rsidP="00B4755D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Почему нельзя разговаривать с водителем во время движения транспорта.</w:t>
      </w:r>
    </w:p>
    <w:p w:rsidR="00E06B78" w:rsidRPr="00B4755D" w:rsidRDefault="00E06B78" w:rsidP="00B4755D">
      <w:pPr>
        <w:tabs>
          <w:tab w:val="num" w:pos="0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B78" w:rsidRPr="00B4755D" w:rsidRDefault="00E06B78" w:rsidP="00B4755D">
      <w:pPr>
        <w:tabs>
          <w:tab w:val="num" w:pos="0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Уметь.</w:t>
      </w:r>
      <w:r w:rsidRPr="00B47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6B78" w:rsidRPr="00B4755D" w:rsidRDefault="00E06B78" w:rsidP="00B4755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Пользоваться элементарными правилами поведения в общественных местах, на транспорте.</w:t>
      </w:r>
    </w:p>
    <w:p w:rsidR="00E06B78" w:rsidRPr="00B4755D" w:rsidRDefault="00E06B78" w:rsidP="00B4755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Нарисовать свой путь в школу. Дорожные знаки, встречающиеся на этом пути.</w:t>
      </w:r>
    </w:p>
    <w:p w:rsidR="00E06B78" w:rsidRPr="00B4755D" w:rsidRDefault="00E06B78" w:rsidP="00B4755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Различать сигналы транспортных средств (поворот, торможение).</w:t>
      </w:r>
    </w:p>
    <w:p w:rsidR="00E06B78" w:rsidRPr="00B4755D" w:rsidRDefault="00E06B78" w:rsidP="00B4755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5D">
        <w:rPr>
          <w:rFonts w:ascii="Times New Roman" w:eastAsia="Times New Roman" w:hAnsi="Times New Roman" w:cs="Times New Roman"/>
          <w:sz w:val="28"/>
          <w:szCs w:val="28"/>
        </w:rPr>
        <w:t>Применять на практике полученные знания.</w:t>
      </w:r>
    </w:p>
    <w:p w:rsidR="00CD7208" w:rsidRPr="00B4755D" w:rsidRDefault="00CD720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EC4" w:rsidRPr="00B4755D" w:rsidRDefault="00151EC4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151EC4" w:rsidRPr="00B4755D" w:rsidTr="00151EC4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Азбука дорожной безопасности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76F0" w:rsidRPr="00B475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76F0"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Безопасный подход к школе.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История колеса и дорог. История появления автомобиля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151EC4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Краткая характеристика  </w:t>
            </w:r>
            <w:r w:rsidR="00151EC4"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идов современного транспорта</w:t>
            </w:r>
            <w:r w:rsidR="00151EC4"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дорога, улица, загородная дорога, автомагистраль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дорожного движения. Правила поведения участников дорожного движения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151EC4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движения.  </w:t>
            </w:r>
            <w:r w:rsidR="00151EC4"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Общие положения. Некоторые термины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Основны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 xml:space="preserve">е правила  </w:t>
            </w: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безопасного поведения при пользовании </w:t>
            </w: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транспортными средствами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39620B">
        <w:trPr>
          <w:trHeight w:val="244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color w:val="000000"/>
                <w:sz w:val="28"/>
                <w:szCs w:val="28"/>
                <w:u w:val="none"/>
              </w:rPr>
              <w:t xml:space="preserve">Дорожные знаки. 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151EC4" w:rsidRPr="00B4755D" w:rsidRDefault="00151EC4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sz w:val="28"/>
                <w:szCs w:val="28"/>
                <w:u w:val="none"/>
              </w:rPr>
              <w:t>Дорожно-транспортные происшествия. Причины их возникновения и возможные последствия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962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151EC4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51EC4" w:rsidRPr="00B4755D" w:rsidTr="00151EC4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151EC4" w:rsidRPr="00B4755D" w:rsidRDefault="00151EC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CD7208" w:rsidRPr="00B4755D" w:rsidRDefault="00CD7208" w:rsidP="00B475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7D71" w:rsidRPr="00B4755D" w:rsidRDefault="008A7D71" w:rsidP="00B475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 xml:space="preserve">  </w:t>
      </w:r>
      <w:r w:rsidRPr="00B4755D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8A7D71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8A7D71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Безопасный подход к школе. </w:t>
            </w:r>
            <w:r w:rsidR="008A7D71"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Движение учащихся в группе и в колонне</w:t>
            </w: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Перевозка учащихся грузовым автомобилем и в автобусе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Тормозной и остановочный путь транспортных средств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</w:tcPr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Дорожные знаки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</w:tcPr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Дорожные знаки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</w:tcPr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Дорожные знаки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8A7D71" w:rsidRPr="00B4755D" w:rsidRDefault="008A7D71" w:rsidP="00B4755D">
            <w:pPr>
              <w:shd w:val="clear" w:color="auto" w:fill="FFFFFF"/>
              <w:tabs>
                <w:tab w:val="right" w:pos="10632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Железнодорожный переезд.</w:t>
            </w:r>
          </w:p>
          <w:p w:rsidR="008A7D71" w:rsidRPr="00B4755D" w:rsidRDefault="008A7D7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Правила проезда и перехода железной дороги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8A7D71">
        <w:trPr>
          <w:trHeight w:val="298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</w:tcPr>
          <w:p w:rsidR="008A7D71" w:rsidRPr="00B4755D" w:rsidRDefault="008A7D71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color w:val="000000"/>
                <w:sz w:val="28"/>
                <w:szCs w:val="28"/>
                <w:u w:val="none"/>
              </w:rPr>
              <w:t>Дорожная разметка и ее характеристики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8A7D71" w:rsidRPr="00B4755D" w:rsidRDefault="008A7D71" w:rsidP="00B4755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</w:rPr>
              <w:t>Дополнительные требования к движению велосипедистов.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8A7D71" w:rsidRPr="00B4755D" w:rsidRDefault="008A7D71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8A7D71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8A7D71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Безопасный подход к школе. </w:t>
            </w:r>
            <w:r w:rsidR="00584EAC"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образования ГАИ-ГИБДД. Инспектор ГИБДД</w:t>
            </w:r>
            <w:r w:rsidR="00584EAC"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Правила дорожного дви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жения - </w:t>
            </w: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законы улиц и дорог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Светофор. Типы и виды. Светофорное регулирование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Сигналы регулировщика. Сигналы, подаваемые водителями транспортных средств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Виды перекрестков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Группы дорожных знаков: предупреждающие знаки, знаки сервиса и приоритета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584EAC" w:rsidRPr="00B4755D" w:rsidTr="004D76F0">
        <w:trPr>
          <w:trHeight w:val="113"/>
        </w:trPr>
        <w:tc>
          <w:tcPr>
            <w:tcW w:w="962" w:type="dxa"/>
            <w:vAlign w:val="center"/>
          </w:tcPr>
          <w:p w:rsidR="00584EAC" w:rsidRPr="00B4755D" w:rsidRDefault="00584EAC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</w:tcPr>
          <w:p w:rsidR="00584EAC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Группы дорожных знаков: запрещающие знаки, знаки особых предписаний, предписывающие знаки и знаки дополнительной информации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584EAC" w:rsidRPr="00B4755D" w:rsidRDefault="00584EAC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584EAC" w:rsidRPr="00B4755D" w:rsidTr="004D76F0">
        <w:trPr>
          <w:trHeight w:val="462"/>
        </w:trPr>
        <w:tc>
          <w:tcPr>
            <w:tcW w:w="962" w:type="dxa"/>
            <w:vAlign w:val="center"/>
          </w:tcPr>
          <w:p w:rsidR="00584EAC" w:rsidRPr="00B4755D" w:rsidRDefault="00584EAC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</w:tcPr>
          <w:p w:rsidR="00584EAC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Группы дорожных знаков: запрещающие знаки, знаки особых предписани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й, предписывающие знаки и знаки</w:t>
            </w:r>
          </w:p>
          <w:p w:rsidR="00584EAC" w:rsidRPr="00B4755D" w:rsidRDefault="00584EAC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дополнительной информации</w:t>
            </w: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584EAC" w:rsidRPr="00B4755D" w:rsidRDefault="00584EAC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8A7D71" w:rsidRPr="00B4755D" w:rsidRDefault="00584EAC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color w:val="000000"/>
                <w:sz w:val="28"/>
                <w:szCs w:val="28"/>
                <w:u w:val="none"/>
              </w:rPr>
              <w:t>Велосипед. Водитель транспортного средства.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CD7208" w:rsidRPr="00B4755D" w:rsidRDefault="00CD720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7D71" w:rsidRPr="00B4755D" w:rsidRDefault="008A7D71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8A7D71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8A7D71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Безопасный подход к школе. </w:t>
            </w:r>
            <w:r w:rsidR="003254A0"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развития автомототранспорта.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8A7D71" w:rsidRPr="00B4755D" w:rsidRDefault="003254A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Общие требования, предъявляемые к водителям велосипедов. Правила для велосипедиста и водителя мопеда.  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8A7D71" w:rsidRPr="00B4755D" w:rsidRDefault="003254A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Скорость движения и дистанция. Расположение транспортных средств на проезжей части.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254A0" w:rsidRPr="00B4755D" w:rsidTr="004D76F0">
        <w:trPr>
          <w:trHeight w:val="113"/>
        </w:trPr>
        <w:tc>
          <w:tcPr>
            <w:tcW w:w="962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</w:tcPr>
          <w:p w:rsidR="003254A0" w:rsidRPr="00B4755D" w:rsidRDefault="003254A0" w:rsidP="00B47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Организация дорожного движения. 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термины и определения.</w:t>
            </w:r>
          </w:p>
        </w:tc>
        <w:tc>
          <w:tcPr>
            <w:tcW w:w="1985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254A0" w:rsidRPr="00B4755D" w:rsidTr="004D76F0">
        <w:trPr>
          <w:trHeight w:val="113"/>
        </w:trPr>
        <w:tc>
          <w:tcPr>
            <w:tcW w:w="962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</w:tcPr>
          <w:p w:rsidR="003254A0" w:rsidRPr="00B4755D" w:rsidRDefault="003254A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Организация дорожного движения. Сигналы светофора и регулировщика.</w:t>
            </w:r>
          </w:p>
        </w:tc>
        <w:tc>
          <w:tcPr>
            <w:tcW w:w="1985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254A0" w:rsidRPr="00B4755D" w:rsidTr="004D76F0">
        <w:trPr>
          <w:trHeight w:val="113"/>
        </w:trPr>
        <w:tc>
          <w:tcPr>
            <w:tcW w:w="962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651" w:type="dxa"/>
          </w:tcPr>
          <w:p w:rsidR="003254A0" w:rsidRPr="00B4755D" w:rsidRDefault="003254A0" w:rsidP="00B4755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Организация дорожного движения. 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технических средств.</w:t>
            </w:r>
          </w:p>
        </w:tc>
        <w:tc>
          <w:tcPr>
            <w:tcW w:w="1985" w:type="dxa"/>
            <w:vAlign w:val="center"/>
          </w:tcPr>
          <w:p w:rsidR="003254A0" w:rsidRPr="00B4755D" w:rsidRDefault="003254A0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8A7D71" w:rsidRPr="00B4755D" w:rsidRDefault="003254A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Элементарные вопросы движения транспортных средств.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462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8A7D71" w:rsidRPr="00B4755D" w:rsidRDefault="003254A0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color w:val="000000"/>
                <w:spacing w:val="-5"/>
                <w:sz w:val="28"/>
                <w:szCs w:val="28"/>
                <w:u w:val="none"/>
              </w:rPr>
              <w:t>Виды и причины дорожно-транспортных происшествий. Правила поведения при ДТП.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8A7D71" w:rsidRPr="00B4755D" w:rsidRDefault="003254A0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color w:val="000000"/>
                <w:spacing w:val="-5"/>
                <w:sz w:val="28"/>
                <w:szCs w:val="28"/>
                <w:u w:val="none"/>
              </w:rPr>
              <w:t>Зачетный урок на знание ПДД.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8A7D71" w:rsidRPr="00B4755D" w:rsidRDefault="008A7D71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8A7D71" w:rsidRPr="00B4755D" w:rsidTr="004D76F0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vAlign w:val="center"/>
          </w:tcPr>
          <w:p w:rsidR="008A7D71" w:rsidRPr="00B4755D" w:rsidRDefault="004D76F0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Безопасный подход к школе. </w:t>
            </w:r>
            <w:r w:rsidR="00900C3B"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Государственная политика в области обеспечения безопасности</w:t>
            </w:r>
            <w:r w:rsidR="00900C3B"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Назначение Правил дорожного движения, история их возникновения и развития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Ответственность за нарушение</w:t>
            </w:r>
            <w:r w:rsidRPr="00B4755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. </w:t>
            </w:r>
            <w:r w:rsidRPr="00B4755D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Правил дорожного движения</w:t>
            </w:r>
            <w:r w:rsidRPr="00B4755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Водитель. Требования, предъявляемые к водителю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Первая доврачебная медицинская помощь при ДТП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vAlign w:val="center"/>
          </w:tcPr>
          <w:p w:rsidR="008A7D71" w:rsidRPr="00B4755D" w:rsidRDefault="0039620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Влияние погодных условий на безопасность дорожного движения.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vAlign w:val="center"/>
          </w:tcPr>
          <w:p w:rsidR="008A7D71" w:rsidRPr="00B4755D" w:rsidRDefault="0039620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Движение в тёмное время суток.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39620B">
        <w:trPr>
          <w:trHeight w:val="275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vAlign w:val="center"/>
          </w:tcPr>
          <w:p w:rsidR="008A7D71" w:rsidRPr="00B4755D" w:rsidRDefault="0039620B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sz w:val="28"/>
                <w:szCs w:val="28"/>
                <w:u w:val="none"/>
              </w:rPr>
              <w:t>Перевозка грузов.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1" w:type="dxa"/>
            <w:vAlign w:val="center"/>
          </w:tcPr>
          <w:p w:rsidR="008A7D71" w:rsidRPr="00B4755D" w:rsidRDefault="0039620B" w:rsidP="00B4755D">
            <w:pPr>
              <w:pStyle w:val="a4"/>
              <w:spacing w:line="360" w:lineRule="auto"/>
              <w:jc w:val="left"/>
              <w:rPr>
                <w:b w:val="0"/>
                <w:sz w:val="28"/>
                <w:szCs w:val="28"/>
                <w:u w:val="none"/>
              </w:rPr>
            </w:pPr>
            <w:r w:rsidRPr="00B4755D">
              <w:rPr>
                <w:b w:val="0"/>
                <w:sz w:val="28"/>
                <w:szCs w:val="28"/>
                <w:u w:val="none"/>
              </w:rPr>
              <w:t>Правила перевозки детей.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962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vAlign w:val="center"/>
          </w:tcPr>
          <w:p w:rsidR="008A7D71" w:rsidRPr="00B4755D" w:rsidRDefault="00900C3B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Обобщение знаний по Правилам дорожного движения и основам безопасности</w:t>
            </w:r>
            <w:r w:rsidRPr="00B4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A7D71" w:rsidRPr="00B4755D" w:rsidTr="004D76F0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8A7D71" w:rsidRPr="00B4755D" w:rsidRDefault="008A7D7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10 часов</w:t>
            </w:r>
          </w:p>
        </w:tc>
      </w:tr>
    </w:tbl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учащихся</w:t>
      </w: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5-9 классов.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 xml:space="preserve">Знать: </w:t>
      </w:r>
    </w:p>
    <w:p w:rsidR="00E77F31" w:rsidRPr="00B4755D" w:rsidRDefault="00E77F31" w:rsidP="00B4755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lastRenderedPageBreak/>
        <w:t>правила дорожного движения;</w:t>
      </w:r>
    </w:p>
    <w:p w:rsidR="00E77F31" w:rsidRPr="00B4755D" w:rsidRDefault="00E77F31" w:rsidP="00B4755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группы знаков и их назначение, место установки;</w:t>
      </w:r>
    </w:p>
    <w:p w:rsidR="00E77F31" w:rsidRPr="00B4755D" w:rsidRDefault="00E77F31" w:rsidP="00B4755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назначение дорожной разметки и её виды;</w:t>
      </w:r>
    </w:p>
    <w:p w:rsidR="00E77F31" w:rsidRPr="00B4755D" w:rsidRDefault="00E77F31" w:rsidP="00B4755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правила безопасного поведения на улице, на дороге;</w:t>
      </w:r>
    </w:p>
    <w:p w:rsidR="00E77F31" w:rsidRPr="00B4755D" w:rsidRDefault="00E77F31" w:rsidP="00B4755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правила   пользования общественным и личным транспортом;</w:t>
      </w: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 xml:space="preserve">Уметь:       </w:t>
      </w:r>
    </w:p>
    <w:p w:rsidR="00E77F31" w:rsidRPr="00B4755D" w:rsidRDefault="00E77F31" w:rsidP="00B4755D">
      <w:pPr>
        <w:pStyle w:val="a9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самостоятельно определять места для безопасного перехода улиц и дорог;</w:t>
      </w:r>
    </w:p>
    <w:p w:rsidR="00E77F31" w:rsidRPr="00B4755D" w:rsidRDefault="00E77F31" w:rsidP="00B4755D">
      <w:pPr>
        <w:pStyle w:val="a9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пользоваться общественным транспортом;</w:t>
      </w:r>
    </w:p>
    <w:p w:rsidR="003319AD" w:rsidRPr="00B4755D" w:rsidRDefault="00E77F31" w:rsidP="00B4755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применять знания правил дорожного движения на практике</w:t>
      </w:r>
    </w:p>
    <w:p w:rsidR="00073C24" w:rsidRPr="00B4755D" w:rsidRDefault="00073C24" w:rsidP="00B4755D">
      <w:pPr>
        <w:shd w:val="clear" w:color="auto" w:fill="FFFFFF"/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F31" w:rsidRPr="00B4755D" w:rsidRDefault="00E77F31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E77F31" w:rsidRPr="00B4755D" w:rsidTr="00E77F31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Вводное занятие. Роль автомобильного транспорта в экономике города.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Регулирование          движения.          Сигналы регулировщика. Выполнение его сигналов.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Дорожные знаки : - предупреждающие знаки ; -знаки приоритета ; - запрещающие знаки ; - предписывающие знаки ; - знаки особых предписаний ; - информационные знаки ; - знаки дополнительной информации (таблички)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Причины ДДТТ. Мероприятия, проводимые по их предупреждению.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Правила      передвижения      группами      по населённому    пункту.    Выбор    безопасных маршрутов.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ДТП.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E77F31" w:rsidRPr="00B4755D" w:rsidRDefault="00073C2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6</w:t>
            </w:r>
            <w:r w:rsidR="00E77F31"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3319AD" w:rsidRPr="00B4755D" w:rsidRDefault="003319AD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3D96" w:rsidRPr="00B4755D" w:rsidRDefault="000B3D96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7F31" w:rsidRPr="00B4755D" w:rsidRDefault="00CD7208" w:rsidP="00B475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755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E77F31" w:rsidRPr="00B4755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62"/>
        <w:gridCol w:w="7651"/>
        <w:gridCol w:w="1985"/>
      </w:tblGrid>
      <w:tr w:rsidR="00E77F31" w:rsidRPr="00B4755D" w:rsidTr="00E77F31">
        <w:trPr>
          <w:trHeight w:val="603"/>
        </w:trPr>
        <w:tc>
          <w:tcPr>
            <w:tcW w:w="962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1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</w:t>
            </w:r>
            <w:r w:rsidR="00073C24" w:rsidRPr="00B4755D">
              <w:rPr>
                <w:rFonts w:ascii="Times New Roman" w:hAnsi="Times New Roman" w:cs="Times New Roman"/>
                <w:sz w:val="28"/>
                <w:szCs w:val="28"/>
              </w:rPr>
              <w:t>. ДТП. Их причины и последствия.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Перекрёстки и их виды. Правила поведения на перекрестках.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Дорожные знаки и их группы.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Правила      пользования      общественным транспортом. Культура поведения.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Опознавательные    знаки    транспортных средств.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962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</w:tcPr>
          <w:p w:rsidR="00E77F31" w:rsidRPr="00B4755D" w:rsidRDefault="00E77F31" w:rsidP="00B475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специальных сигналов.</w:t>
            </w:r>
          </w:p>
        </w:tc>
        <w:tc>
          <w:tcPr>
            <w:tcW w:w="1985" w:type="dxa"/>
            <w:vAlign w:val="center"/>
          </w:tcPr>
          <w:p w:rsidR="00E77F31" w:rsidRPr="00B4755D" w:rsidRDefault="00E77F31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E77F31" w:rsidRPr="00B4755D" w:rsidTr="00E77F31">
        <w:trPr>
          <w:trHeight w:val="113"/>
        </w:trPr>
        <w:tc>
          <w:tcPr>
            <w:tcW w:w="10598" w:type="dxa"/>
            <w:gridSpan w:val="3"/>
            <w:shd w:val="clear" w:color="auto" w:fill="D6E3BC" w:themeFill="accent3" w:themeFillTint="66"/>
            <w:vAlign w:val="center"/>
          </w:tcPr>
          <w:p w:rsidR="00E77F31" w:rsidRPr="00B4755D" w:rsidRDefault="00073C24" w:rsidP="00B47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>Всего: 6</w:t>
            </w:r>
            <w:r w:rsidR="00E77F31" w:rsidRPr="00B47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учащихся</w:t>
      </w: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10-11 классов.</w:t>
      </w:r>
    </w:p>
    <w:p w:rsidR="00E77F31" w:rsidRPr="00B4755D" w:rsidRDefault="00E77F31" w:rsidP="00B4755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r w:rsidRPr="00B47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F31" w:rsidRPr="00B4755D" w:rsidRDefault="00E77F31" w:rsidP="00B4755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:rsidR="00E77F31" w:rsidRPr="00B4755D" w:rsidRDefault="00E77F31" w:rsidP="00B4755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правила поведения на улицах и дорогах;</w:t>
      </w:r>
    </w:p>
    <w:p w:rsidR="00E77F31" w:rsidRPr="00B4755D" w:rsidRDefault="00E77F31" w:rsidP="00B4755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основы первой медицинской помощи.</w:t>
      </w:r>
    </w:p>
    <w:p w:rsidR="00E77F31" w:rsidRPr="00B4755D" w:rsidRDefault="00E77F31" w:rsidP="00B475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B47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7F31" w:rsidRPr="00B4755D" w:rsidRDefault="00E77F31" w:rsidP="00B4755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55D">
        <w:rPr>
          <w:rFonts w:ascii="Times New Roman" w:hAnsi="Times New Roman" w:cs="Times New Roman"/>
          <w:sz w:val="28"/>
          <w:szCs w:val="28"/>
        </w:rPr>
        <w:t>применять свои знания правил дорожного движения на практике;</w:t>
      </w:r>
    </w:p>
    <w:p w:rsidR="00E77F31" w:rsidRPr="00B4755D" w:rsidRDefault="00E77F31" w:rsidP="00B4755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55D">
        <w:rPr>
          <w:rFonts w:ascii="Times New Roman" w:hAnsi="Times New Roman" w:cs="Times New Roman"/>
          <w:sz w:val="28"/>
          <w:szCs w:val="28"/>
        </w:rPr>
        <w:t>оказать первую медицинскую доврачебную помощь.</w:t>
      </w:r>
    </w:p>
    <w:p w:rsidR="00E77F31" w:rsidRPr="00B4755D" w:rsidRDefault="00E77F31" w:rsidP="00B475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77F31" w:rsidRPr="00B4755D" w:rsidSect="0039620B">
      <w:footerReference w:type="even" r:id="rId9"/>
      <w:footerReference w:type="default" r:id="rId10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40" w:rsidRDefault="00FE6E40" w:rsidP="00754003">
      <w:pPr>
        <w:spacing w:after="0" w:line="240" w:lineRule="auto"/>
      </w:pPr>
      <w:r>
        <w:separator/>
      </w:r>
    </w:p>
  </w:endnote>
  <w:endnote w:type="continuationSeparator" w:id="0">
    <w:p w:rsidR="00FE6E40" w:rsidRDefault="00FE6E40" w:rsidP="0075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31" w:rsidRDefault="00B544C8" w:rsidP="00E77F3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77F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6B78">
      <w:rPr>
        <w:rStyle w:val="ac"/>
        <w:noProof/>
      </w:rPr>
      <w:t>3</w:t>
    </w:r>
    <w:r>
      <w:rPr>
        <w:rStyle w:val="ac"/>
      </w:rPr>
      <w:fldChar w:fldCharType="end"/>
    </w:r>
  </w:p>
  <w:p w:rsidR="00E77F31" w:rsidRDefault="00E77F31" w:rsidP="00E77F3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31" w:rsidRDefault="00E77F31" w:rsidP="00E77F3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40" w:rsidRDefault="00FE6E40" w:rsidP="00754003">
      <w:pPr>
        <w:spacing w:after="0" w:line="240" w:lineRule="auto"/>
      </w:pPr>
      <w:r>
        <w:separator/>
      </w:r>
    </w:p>
  </w:footnote>
  <w:footnote w:type="continuationSeparator" w:id="0">
    <w:p w:rsidR="00FE6E40" w:rsidRDefault="00FE6E40" w:rsidP="0075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059"/>
    <w:multiLevelType w:val="hybridMultilevel"/>
    <w:tmpl w:val="91701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2916"/>
    <w:multiLevelType w:val="hybridMultilevel"/>
    <w:tmpl w:val="DE5C1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3B61"/>
    <w:multiLevelType w:val="hybridMultilevel"/>
    <w:tmpl w:val="67D02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53AE"/>
    <w:multiLevelType w:val="multilevel"/>
    <w:tmpl w:val="ED6E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B4668"/>
    <w:multiLevelType w:val="hybridMultilevel"/>
    <w:tmpl w:val="3466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1C9E"/>
    <w:multiLevelType w:val="hybridMultilevel"/>
    <w:tmpl w:val="AA9CD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51CE1"/>
    <w:multiLevelType w:val="hybridMultilevel"/>
    <w:tmpl w:val="1534D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E3F1A"/>
    <w:multiLevelType w:val="hybridMultilevel"/>
    <w:tmpl w:val="2154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B4F"/>
    <w:multiLevelType w:val="hybridMultilevel"/>
    <w:tmpl w:val="A38CC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F00"/>
    <w:multiLevelType w:val="multilevel"/>
    <w:tmpl w:val="39E8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E1111F"/>
    <w:multiLevelType w:val="hybridMultilevel"/>
    <w:tmpl w:val="E6C47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F3A84"/>
    <w:multiLevelType w:val="hybridMultilevel"/>
    <w:tmpl w:val="6806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4"/>
    <w:rsid w:val="00073C24"/>
    <w:rsid w:val="000A0268"/>
    <w:rsid w:val="000B3D96"/>
    <w:rsid w:val="000C55F7"/>
    <w:rsid w:val="00145EBE"/>
    <w:rsid w:val="00151EC4"/>
    <w:rsid w:val="00183F38"/>
    <w:rsid w:val="00184137"/>
    <w:rsid w:val="00320CF0"/>
    <w:rsid w:val="003254A0"/>
    <w:rsid w:val="003319AD"/>
    <w:rsid w:val="00383628"/>
    <w:rsid w:val="0039620B"/>
    <w:rsid w:val="00475B76"/>
    <w:rsid w:val="004B14C7"/>
    <w:rsid w:val="004D76F0"/>
    <w:rsid w:val="004F3D5B"/>
    <w:rsid w:val="00584EAC"/>
    <w:rsid w:val="00631279"/>
    <w:rsid w:val="006865B7"/>
    <w:rsid w:val="006D34AC"/>
    <w:rsid w:val="00700F84"/>
    <w:rsid w:val="00732F3E"/>
    <w:rsid w:val="00754003"/>
    <w:rsid w:val="007B7198"/>
    <w:rsid w:val="007E529F"/>
    <w:rsid w:val="00812238"/>
    <w:rsid w:val="00813463"/>
    <w:rsid w:val="008A7D71"/>
    <w:rsid w:val="008F1D17"/>
    <w:rsid w:val="00900C3B"/>
    <w:rsid w:val="00907EC8"/>
    <w:rsid w:val="0092060B"/>
    <w:rsid w:val="009C5FBD"/>
    <w:rsid w:val="00B40BFF"/>
    <w:rsid w:val="00B4755D"/>
    <w:rsid w:val="00B544C8"/>
    <w:rsid w:val="00C540B6"/>
    <w:rsid w:val="00CD7208"/>
    <w:rsid w:val="00D66980"/>
    <w:rsid w:val="00E06B78"/>
    <w:rsid w:val="00E66605"/>
    <w:rsid w:val="00E67D08"/>
    <w:rsid w:val="00E77F31"/>
    <w:rsid w:val="00E879F4"/>
    <w:rsid w:val="00F91B4C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F2C5F-F3D4-47A1-8AC7-3BAE441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51E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151EC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6">
    <w:name w:val="Hyperlink"/>
    <w:basedOn w:val="a0"/>
    <w:rsid w:val="00E77F31"/>
    <w:rPr>
      <w:color w:val="0000FF"/>
      <w:u w:val="single"/>
    </w:rPr>
  </w:style>
  <w:style w:type="paragraph" w:styleId="a7">
    <w:name w:val="Body Text"/>
    <w:basedOn w:val="a"/>
    <w:link w:val="a8"/>
    <w:rsid w:val="00E77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77F31"/>
    <w:pPr>
      <w:ind w:left="720"/>
      <w:contextualSpacing/>
    </w:pPr>
  </w:style>
  <w:style w:type="paragraph" w:styleId="aa">
    <w:name w:val="footer"/>
    <w:basedOn w:val="a"/>
    <w:link w:val="ab"/>
    <w:rsid w:val="00E77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E7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7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6899/pril4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</cp:lastModifiedBy>
  <cp:revision>3</cp:revision>
  <cp:lastPrinted>2018-06-13T15:21:00Z</cp:lastPrinted>
  <dcterms:created xsi:type="dcterms:W3CDTF">2022-12-14T09:15:00Z</dcterms:created>
  <dcterms:modified xsi:type="dcterms:W3CDTF">2022-12-14T09:15:00Z</dcterms:modified>
</cp:coreProperties>
</file>