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9" w:type="dxa"/>
        <w:tblBorders>
          <w:insideH w:val="single" w:sz="4" w:space="0" w:color="auto"/>
        </w:tblBorders>
        <w:tblLook w:val="01E0"/>
      </w:tblPr>
      <w:tblGrid>
        <w:gridCol w:w="5353"/>
        <w:gridCol w:w="5016"/>
      </w:tblGrid>
      <w:tr w:rsidR="00BE3942" w:rsidRPr="00C9169A" w:rsidTr="00ED050C">
        <w:tc>
          <w:tcPr>
            <w:tcW w:w="5353" w:type="dxa"/>
          </w:tcPr>
          <w:p w:rsidR="00BE3942" w:rsidRPr="00A90007" w:rsidRDefault="00BE3942" w:rsidP="00ED050C">
            <w:pPr>
              <w:pStyle w:val="5"/>
              <w:rPr>
                <w:i w:val="0"/>
                <w:sz w:val="24"/>
                <w:szCs w:val="24"/>
                <w:u w:val="none"/>
              </w:rPr>
            </w:pPr>
            <w:r w:rsidRPr="00A90007">
              <w:rPr>
                <w:i w:val="0"/>
                <w:sz w:val="24"/>
                <w:szCs w:val="24"/>
                <w:u w:val="none"/>
              </w:rPr>
              <w:t>ПРИНЯТО</w:t>
            </w:r>
            <w:r>
              <w:rPr>
                <w:i w:val="0"/>
                <w:sz w:val="24"/>
                <w:szCs w:val="24"/>
                <w:u w:val="none"/>
              </w:rPr>
              <w:t>:</w:t>
            </w:r>
          </w:p>
          <w:p w:rsidR="00BE3942" w:rsidRPr="00A90007" w:rsidRDefault="00BE3942" w:rsidP="00ED0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</w:t>
            </w:r>
            <w:r w:rsidRPr="00A90007">
              <w:rPr>
                <w:rFonts w:ascii="Times New Roman" w:hAnsi="Times New Roman"/>
                <w:sz w:val="24"/>
                <w:szCs w:val="24"/>
              </w:rPr>
              <w:t>едагогическо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90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90007">
              <w:rPr>
                <w:rFonts w:ascii="Times New Roman" w:hAnsi="Times New Roman"/>
                <w:sz w:val="24"/>
                <w:szCs w:val="24"/>
              </w:rPr>
              <w:t>овет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90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3942" w:rsidRPr="00A90007" w:rsidRDefault="00BE3942" w:rsidP="00ED05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0007">
              <w:rPr>
                <w:rFonts w:ascii="Times New Roman" w:hAnsi="Times New Roman"/>
                <w:sz w:val="24"/>
                <w:szCs w:val="24"/>
              </w:rPr>
              <w:t>МБОУ «СОШ № 115 г. Челябинска»</w:t>
            </w:r>
          </w:p>
          <w:p w:rsidR="00BE3942" w:rsidRDefault="00BE3942" w:rsidP="00ED05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0007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Pr="00A90007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90007">
              <w:rPr>
                <w:rFonts w:ascii="Times New Roman" w:hAnsi="Times New Roman"/>
                <w:sz w:val="24"/>
                <w:szCs w:val="24"/>
              </w:rPr>
              <w:softHyphen/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 от ___.________.2022</w:t>
            </w:r>
          </w:p>
          <w:p w:rsidR="00BE3942" w:rsidRPr="00A90007" w:rsidRDefault="00BE3942" w:rsidP="00ED05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5016" w:type="dxa"/>
          </w:tcPr>
          <w:p w:rsidR="00BE3942" w:rsidRPr="00A90007" w:rsidRDefault="00BE3942" w:rsidP="00ED05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007">
              <w:rPr>
                <w:rFonts w:ascii="Times New Roman" w:hAnsi="Times New Roman"/>
                <w:b/>
                <w:sz w:val="24"/>
                <w:szCs w:val="24"/>
              </w:rPr>
              <w:t>УТВЕРЖДЕНО:</w:t>
            </w:r>
          </w:p>
          <w:p w:rsidR="00BE3942" w:rsidRDefault="00BE3942" w:rsidP="00ED0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90007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</w:p>
          <w:p w:rsidR="00BE3942" w:rsidRPr="00A90007" w:rsidRDefault="00BE3942" w:rsidP="00ED0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007">
              <w:rPr>
                <w:rFonts w:ascii="Times New Roman" w:hAnsi="Times New Roman"/>
                <w:sz w:val="24"/>
                <w:szCs w:val="24"/>
              </w:rPr>
              <w:t>МБОУ «СОШ № 115 г. Челябинска»</w:t>
            </w:r>
          </w:p>
          <w:p w:rsidR="00BE3942" w:rsidRDefault="00BE3942" w:rsidP="00ED05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007">
              <w:rPr>
                <w:rFonts w:ascii="Times New Roman" w:hAnsi="Times New Roman"/>
                <w:sz w:val="24"/>
                <w:szCs w:val="24"/>
              </w:rPr>
              <w:t xml:space="preserve">Пикатова Н.Б. </w:t>
            </w:r>
          </w:p>
          <w:p w:rsidR="00BE3942" w:rsidRDefault="00BE3942" w:rsidP="00ED0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________/______________/</w:t>
            </w:r>
          </w:p>
          <w:p w:rsidR="00BE3942" w:rsidRPr="00A90007" w:rsidRDefault="00BE3942" w:rsidP="00ED05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A90007">
              <w:rPr>
                <w:rFonts w:ascii="Times New Roman" w:hAnsi="Times New Roman"/>
                <w:sz w:val="16"/>
                <w:szCs w:val="16"/>
              </w:rPr>
              <w:t xml:space="preserve">подпись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A90007">
              <w:rPr>
                <w:rFonts w:ascii="Times New Roman" w:hAnsi="Times New Roman"/>
                <w:sz w:val="16"/>
                <w:szCs w:val="16"/>
              </w:rPr>
              <w:t>расшифровка подписи</w:t>
            </w:r>
          </w:p>
          <w:p w:rsidR="00BE3942" w:rsidRPr="00A90007" w:rsidRDefault="00BE3942" w:rsidP="00ED050C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0007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Pr="00A900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9000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90007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 от ___.________.2022</w:t>
            </w:r>
          </w:p>
        </w:tc>
      </w:tr>
    </w:tbl>
    <w:p w:rsidR="007A5353" w:rsidRPr="00BE3942" w:rsidRDefault="007A5353" w:rsidP="007A5353">
      <w:pPr>
        <w:pStyle w:val="a3"/>
        <w:rPr>
          <w:rFonts w:ascii="Times New Roman" w:hAnsi="Times New Roman"/>
          <w:sz w:val="26"/>
          <w:szCs w:val="26"/>
        </w:rPr>
      </w:pPr>
    </w:p>
    <w:p w:rsidR="007A5353" w:rsidRPr="00BE3942" w:rsidRDefault="007A5353" w:rsidP="00BE3942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BE3942">
        <w:rPr>
          <w:rFonts w:ascii="Times New Roman" w:hAnsi="Times New Roman"/>
          <w:b/>
          <w:sz w:val="26"/>
          <w:szCs w:val="26"/>
        </w:rPr>
        <w:t>П</w:t>
      </w:r>
      <w:r w:rsidR="00BE3942">
        <w:rPr>
          <w:rFonts w:ascii="Times New Roman" w:hAnsi="Times New Roman"/>
          <w:b/>
          <w:sz w:val="26"/>
          <w:szCs w:val="26"/>
        </w:rPr>
        <w:t>оложение</w:t>
      </w:r>
    </w:p>
    <w:p w:rsidR="007A5353" w:rsidRDefault="007A5353" w:rsidP="00BE3942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BE3942">
        <w:rPr>
          <w:rFonts w:ascii="Times New Roman" w:hAnsi="Times New Roman"/>
          <w:b/>
          <w:sz w:val="26"/>
          <w:szCs w:val="26"/>
        </w:rPr>
        <w:t>об организации и осуществлении образовательной деятельности по дополнительным общеобразовательным программам</w:t>
      </w:r>
    </w:p>
    <w:p w:rsidR="00BE3942" w:rsidRPr="00BE3942" w:rsidRDefault="00BE3942" w:rsidP="00BE3942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МБОУ «СОШ № 115 г. Челябинска»</w:t>
      </w:r>
    </w:p>
    <w:p w:rsidR="007A5353" w:rsidRPr="00BE3942" w:rsidRDefault="007A5353" w:rsidP="007A5353">
      <w:pPr>
        <w:pStyle w:val="a3"/>
        <w:rPr>
          <w:rFonts w:ascii="Times New Roman" w:hAnsi="Times New Roman"/>
          <w:sz w:val="26"/>
          <w:szCs w:val="26"/>
        </w:rPr>
      </w:pPr>
    </w:p>
    <w:p w:rsidR="007A5353" w:rsidRPr="00BE3942" w:rsidRDefault="00BE3942" w:rsidP="00BE394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E3942">
        <w:rPr>
          <w:rFonts w:ascii="Times New Roman" w:hAnsi="Times New Roman"/>
          <w:b/>
          <w:sz w:val="24"/>
          <w:szCs w:val="24"/>
        </w:rPr>
        <w:t>1</w:t>
      </w:r>
      <w:r w:rsidR="007A5353" w:rsidRPr="00BE3942">
        <w:rPr>
          <w:rFonts w:ascii="Times New Roman" w:hAnsi="Times New Roman"/>
          <w:b/>
          <w:sz w:val="24"/>
          <w:szCs w:val="24"/>
        </w:rPr>
        <w:t>.</w:t>
      </w:r>
      <w:r w:rsidR="007A5353" w:rsidRPr="00BE3942">
        <w:rPr>
          <w:rFonts w:ascii="Times New Roman" w:hAnsi="Times New Roman"/>
          <w:sz w:val="24"/>
          <w:szCs w:val="24"/>
        </w:rPr>
        <w:t xml:space="preserve"> </w:t>
      </w:r>
      <w:r w:rsidR="007A5353" w:rsidRPr="00BE3942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7A5353" w:rsidRPr="00BE3942" w:rsidRDefault="007A5353" w:rsidP="00BE3942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sz w:val="24"/>
          <w:szCs w:val="24"/>
        </w:rPr>
        <w:t>1.</w:t>
      </w:r>
      <w:r w:rsidRPr="00BE3942">
        <w:rPr>
          <w:rFonts w:ascii="Times New Roman" w:hAnsi="Times New Roman"/>
          <w:color w:val="000000"/>
          <w:sz w:val="24"/>
          <w:szCs w:val="24"/>
        </w:rPr>
        <w:t>1. Настоящее положение об организации и осуществлении образовательной деятельности по дополнительным общеобразовательным (общеразвивающим) программам М</w:t>
      </w:r>
      <w:r w:rsidR="00384F4B" w:rsidRPr="00BE3942">
        <w:rPr>
          <w:rFonts w:ascii="Times New Roman" w:hAnsi="Times New Roman"/>
          <w:color w:val="000000"/>
          <w:sz w:val="24"/>
          <w:szCs w:val="24"/>
        </w:rPr>
        <w:t>Б</w:t>
      </w:r>
      <w:r w:rsidRPr="00BE3942">
        <w:rPr>
          <w:rFonts w:ascii="Times New Roman" w:hAnsi="Times New Roman"/>
          <w:color w:val="000000"/>
          <w:sz w:val="24"/>
          <w:szCs w:val="24"/>
        </w:rPr>
        <w:t>ОУ</w:t>
      </w:r>
      <w:r w:rsidR="00384F4B" w:rsidRPr="00BE3942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BE3942">
        <w:rPr>
          <w:rFonts w:ascii="Times New Roman" w:hAnsi="Times New Roman"/>
          <w:color w:val="000000"/>
          <w:sz w:val="24"/>
          <w:szCs w:val="24"/>
        </w:rPr>
        <w:t xml:space="preserve">СОШ № </w:t>
      </w:r>
      <w:r w:rsidR="00BE3942">
        <w:rPr>
          <w:rFonts w:ascii="Times New Roman" w:hAnsi="Times New Roman"/>
          <w:color w:val="000000"/>
          <w:sz w:val="24"/>
          <w:szCs w:val="24"/>
        </w:rPr>
        <w:t>11</w:t>
      </w:r>
      <w:r w:rsidR="00384F4B" w:rsidRPr="00BE3942">
        <w:rPr>
          <w:rFonts w:ascii="Times New Roman" w:hAnsi="Times New Roman"/>
          <w:color w:val="000000"/>
          <w:sz w:val="24"/>
          <w:szCs w:val="24"/>
        </w:rPr>
        <w:t>5 г. Челябинска»</w:t>
      </w:r>
      <w:r w:rsidRPr="00BE3942">
        <w:rPr>
          <w:rFonts w:ascii="Times New Roman" w:hAnsi="Times New Roman"/>
          <w:color w:val="000000"/>
          <w:sz w:val="24"/>
          <w:szCs w:val="24"/>
        </w:rPr>
        <w:t xml:space="preserve"> (далее - Положение) разработано в соответствии с </w:t>
      </w:r>
      <w:hyperlink r:id="rId7" w:anchor="/document/99/902389617/" w:history="1">
        <w:r w:rsidRPr="00BE3942">
          <w:rPr>
            <w:rFonts w:ascii="Times New Roman" w:hAnsi="Times New Roman"/>
            <w:color w:val="000000"/>
            <w:sz w:val="24"/>
            <w:szCs w:val="24"/>
          </w:rPr>
          <w:t>Федеральным законом от 29.12.2012 № 273-ФЗ</w:t>
        </w:r>
      </w:hyperlink>
      <w:r w:rsidRPr="00BE3942">
        <w:rPr>
          <w:rFonts w:ascii="Times New Roman" w:hAnsi="Times New Roman"/>
          <w:color w:val="000000"/>
          <w:sz w:val="24"/>
          <w:szCs w:val="24"/>
        </w:rPr>
        <w:t xml:space="preserve"> "Об образовании в Российской Федерации", </w:t>
      </w:r>
      <w:hyperlink r:id="rId8" w:anchor="/document/99/551785916/" w:history="1">
        <w:r w:rsidRPr="00BE3942">
          <w:rPr>
            <w:rFonts w:ascii="Times New Roman" w:hAnsi="Times New Roman"/>
            <w:color w:val="000000"/>
            <w:sz w:val="24"/>
            <w:szCs w:val="24"/>
          </w:rPr>
          <w:t>приказом Минпросвещения от 09.11.2018 № 196</w:t>
        </w:r>
      </w:hyperlink>
      <w:r w:rsidRPr="00BE3942">
        <w:rPr>
          <w:rFonts w:ascii="Times New Roman" w:hAnsi="Times New Roman"/>
          <w:color w:val="000000"/>
          <w:sz w:val="24"/>
          <w:szCs w:val="24"/>
        </w:rPr>
        <w:t xml:space="preserve"> "Об утверждении Порядка организации и осуществления образовательной деятельности по дополнительным общеобразовательным программам", </w:t>
      </w:r>
      <w:hyperlink r:id="rId9" w:anchor="/document/99/420207400/" w:history="1">
        <w:r w:rsidRPr="00BE3942">
          <w:rPr>
            <w:rFonts w:ascii="Times New Roman" w:hAnsi="Times New Roman"/>
            <w:color w:val="000000"/>
            <w:sz w:val="24"/>
            <w:szCs w:val="24"/>
          </w:rPr>
          <w:t>постановлением главного санитарного врача от 04.07.2014 № 41</w:t>
        </w:r>
      </w:hyperlink>
      <w:r w:rsidRPr="00BE3942">
        <w:rPr>
          <w:rFonts w:ascii="Times New Roman" w:hAnsi="Times New Roman"/>
          <w:color w:val="000000"/>
          <w:sz w:val="24"/>
          <w:szCs w:val="24"/>
        </w:rPr>
        <w:t xml:space="preserve">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</w:t>
      </w:r>
      <w:hyperlink r:id="rId10" w:anchor="/document/99/436767209/" w:history="1">
        <w:r w:rsidRPr="00BE3942">
          <w:rPr>
            <w:rFonts w:ascii="Times New Roman" w:hAnsi="Times New Roman"/>
            <w:color w:val="000000"/>
            <w:sz w:val="24"/>
            <w:szCs w:val="24"/>
          </w:rPr>
          <w:t>приказом Минобрнауки от 23.08.2017 № 816</w:t>
        </w:r>
      </w:hyperlink>
      <w:r w:rsidRPr="00BE3942">
        <w:rPr>
          <w:rFonts w:ascii="Times New Roman" w:hAnsi="Times New Roman"/>
          <w:color w:val="000000"/>
          <w:sz w:val="24"/>
          <w:szCs w:val="24"/>
        </w:rPr>
        <w:t xml:space="preserve"> "Об утверждении Порядка применения организациями, осуществляющими</w:t>
      </w:r>
      <w:r w:rsidRPr="00BE3942">
        <w:rPr>
          <w:rFonts w:ascii="Times New Roman" w:hAnsi="Times New Roman"/>
          <w:sz w:val="24"/>
          <w:szCs w:val="24"/>
        </w:rPr>
        <w:t xml:space="preserve"> образовательную </w:t>
      </w:r>
      <w:r w:rsidRPr="00BE3942">
        <w:rPr>
          <w:rFonts w:ascii="Times New Roman" w:hAnsi="Times New Roman"/>
          <w:color w:val="000000"/>
          <w:sz w:val="24"/>
          <w:szCs w:val="24"/>
        </w:rPr>
        <w:t>деятельность, электронного обучения, дистанционных образовательных технологий при реализ</w:t>
      </w:r>
      <w:r w:rsidR="006F50C7" w:rsidRPr="00BE3942">
        <w:rPr>
          <w:rFonts w:ascii="Times New Roman" w:hAnsi="Times New Roman"/>
          <w:color w:val="000000"/>
          <w:sz w:val="24"/>
          <w:szCs w:val="24"/>
        </w:rPr>
        <w:t>ации образовательных программ</w:t>
      </w:r>
      <w:r w:rsidR="00384F4B" w:rsidRPr="00BE3942">
        <w:rPr>
          <w:rFonts w:ascii="Times New Roman" w:hAnsi="Times New Roman"/>
          <w:color w:val="000000"/>
          <w:sz w:val="24"/>
          <w:szCs w:val="24"/>
        </w:rPr>
        <w:t>.</w:t>
      </w:r>
    </w:p>
    <w:p w:rsidR="007A5353" w:rsidRPr="00BE3942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 xml:space="preserve">1.2. Положение регулирует организацию и осуществление образовательной деятельности по дополнительным общеразвивающим  программам школы (далее - </w:t>
      </w:r>
      <w:r w:rsidR="00BE3942">
        <w:rPr>
          <w:rFonts w:ascii="Times New Roman" w:hAnsi="Times New Roman"/>
          <w:color w:val="000000"/>
          <w:sz w:val="24"/>
          <w:szCs w:val="24"/>
        </w:rPr>
        <w:t>Программы</w:t>
      </w:r>
      <w:r w:rsidRPr="00BE3942">
        <w:rPr>
          <w:rFonts w:ascii="Times New Roman" w:hAnsi="Times New Roman"/>
          <w:color w:val="000000"/>
          <w:sz w:val="24"/>
          <w:szCs w:val="24"/>
        </w:rPr>
        <w:t>), в том числе особенности организации образовательной деятельности для обучающихся с ограниченными возможностями здоровья и детей-инвалидов.</w:t>
      </w:r>
    </w:p>
    <w:p w:rsidR="00BE3942" w:rsidRPr="00BE3942" w:rsidRDefault="00BE3942" w:rsidP="00384F4B">
      <w:pPr>
        <w:pStyle w:val="a3"/>
        <w:ind w:left="142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A5353" w:rsidRPr="00BE3942" w:rsidRDefault="007A5353" w:rsidP="00BE3942">
      <w:pPr>
        <w:pStyle w:val="a3"/>
        <w:ind w:left="142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E3942">
        <w:rPr>
          <w:rFonts w:ascii="Times New Roman" w:hAnsi="Times New Roman"/>
          <w:b/>
          <w:color w:val="000000"/>
          <w:sz w:val="24"/>
          <w:szCs w:val="24"/>
        </w:rPr>
        <w:t>2. Формирование и утверждение образовательных программ</w:t>
      </w:r>
    </w:p>
    <w:p w:rsidR="006258E4" w:rsidRPr="00BE3942" w:rsidRDefault="007A5353" w:rsidP="00BE3942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 xml:space="preserve">2.1. В школе реализуются </w:t>
      </w:r>
      <w:r w:rsidR="00BE3942">
        <w:rPr>
          <w:rFonts w:ascii="Times New Roman" w:hAnsi="Times New Roman"/>
          <w:color w:val="000000"/>
          <w:sz w:val="24"/>
          <w:szCs w:val="24"/>
        </w:rPr>
        <w:t>Программы</w:t>
      </w:r>
      <w:r w:rsidRPr="00BE3942">
        <w:rPr>
          <w:rFonts w:ascii="Times New Roman" w:hAnsi="Times New Roman"/>
          <w:color w:val="000000"/>
          <w:sz w:val="24"/>
          <w:szCs w:val="24"/>
        </w:rPr>
        <w:t xml:space="preserve"> различной направленности: </w:t>
      </w:r>
    </w:p>
    <w:p w:rsidR="006258E4" w:rsidRPr="00BE3942" w:rsidRDefault="006258E4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>–</w:t>
      </w:r>
      <w:r w:rsidRPr="00BE3942">
        <w:rPr>
          <w:rFonts w:ascii="Times New Roman" w:hAnsi="Times New Roman"/>
          <w:color w:val="000000"/>
          <w:sz w:val="24"/>
          <w:szCs w:val="24"/>
        </w:rPr>
        <w:tab/>
        <w:t>физкультурно-спортивная,</w:t>
      </w:r>
    </w:p>
    <w:p w:rsidR="006258E4" w:rsidRPr="00BE3942" w:rsidRDefault="006258E4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>–</w:t>
      </w:r>
      <w:r w:rsidRPr="00BE3942">
        <w:rPr>
          <w:rFonts w:ascii="Times New Roman" w:hAnsi="Times New Roman"/>
          <w:color w:val="000000"/>
          <w:sz w:val="24"/>
          <w:szCs w:val="24"/>
        </w:rPr>
        <w:tab/>
        <w:t>художественная,</w:t>
      </w:r>
    </w:p>
    <w:p w:rsidR="006258E4" w:rsidRPr="00BE3942" w:rsidRDefault="006258E4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>–</w:t>
      </w:r>
      <w:r w:rsidRPr="00BE3942">
        <w:rPr>
          <w:rFonts w:ascii="Times New Roman" w:hAnsi="Times New Roman"/>
          <w:color w:val="000000"/>
          <w:sz w:val="24"/>
          <w:szCs w:val="24"/>
        </w:rPr>
        <w:tab/>
      </w:r>
      <w:r w:rsidR="00384F4B" w:rsidRPr="00BE3942">
        <w:rPr>
          <w:rFonts w:ascii="Times New Roman" w:hAnsi="Times New Roman"/>
          <w:color w:val="000000"/>
          <w:sz w:val="24"/>
          <w:szCs w:val="24"/>
        </w:rPr>
        <w:t>т</w:t>
      </w:r>
      <w:r w:rsidRPr="00BE3942">
        <w:rPr>
          <w:rFonts w:ascii="Times New Roman" w:hAnsi="Times New Roman"/>
          <w:color w:val="000000"/>
          <w:sz w:val="24"/>
          <w:szCs w:val="24"/>
        </w:rPr>
        <w:t>уристско — краеведческая,</w:t>
      </w:r>
    </w:p>
    <w:p w:rsidR="00BE3942" w:rsidRDefault="006258E4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>–</w:t>
      </w:r>
      <w:r w:rsidRPr="00BE3942">
        <w:rPr>
          <w:rFonts w:ascii="Times New Roman" w:hAnsi="Times New Roman"/>
          <w:color w:val="000000"/>
          <w:sz w:val="24"/>
          <w:szCs w:val="24"/>
        </w:rPr>
        <w:tab/>
        <w:t>социально-</w:t>
      </w:r>
      <w:r w:rsidR="00BE3942">
        <w:rPr>
          <w:rFonts w:ascii="Times New Roman" w:hAnsi="Times New Roman"/>
          <w:color w:val="000000"/>
          <w:sz w:val="24"/>
          <w:szCs w:val="24"/>
        </w:rPr>
        <w:t>педагогическая.</w:t>
      </w:r>
    </w:p>
    <w:p w:rsidR="006258E4" w:rsidRPr="00BE3942" w:rsidRDefault="00BE3942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Возможна реализация Программ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естественнонаучной и технической направленности.</w:t>
      </w:r>
    </w:p>
    <w:p w:rsidR="00BE3942" w:rsidRPr="00BE3942" w:rsidRDefault="007A5353" w:rsidP="00BE3942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>2.2. Требования к стр</w:t>
      </w:r>
      <w:r w:rsidR="00BE3942">
        <w:rPr>
          <w:rFonts w:ascii="Times New Roman" w:hAnsi="Times New Roman"/>
          <w:color w:val="000000"/>
          <w:sz w:val="24"/>
          <w:szCs w:val="24"/>
        </w:rPr>
        <w:t>уктуре образовательных программ:</w:t>
      </w:r>
    </w:p>
    <w:p w:rsidR="007A5353" w:rsidRPr="00BE3942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 xml:space="preserve">2.2.1. Структура </w:t>
      </w:r>
      <w:r w:rsidR="00BE3942">
        <w:rPr>
          <w:rFonts w:ascii="Times New Roman" w:hAnsi="Times New Roman"/>
          <w:color w:val="000000"/>
          <w:sz w:val="24"/>
          <w:szCs w:val="24"/>
        </w:rPr>
        <w:t>Программ</w:t>
      </w:r>
      <w:r w:rsidRPr="00BE3942">
        <w:rPr>
          <w:rFonts w:ascii="Times New Roman" w:hAnsi="Times New Roman"/>
          <w:color w:val="000000"/>
          <w:sz w:val="24"/>
          <w:szCs w:val="24"/>
        </w:rPr>
        <w:t xml:space="preserve"> должна включать:</w:t>
      </w:r>
    </w:p>
    <w:p w:rsidR="007A5353" w:rsidRPr="00BE3942" w:rsidRDefault="007A5353" w:rsidP="00BE3942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 xml:space="preserve">титульный лист: </w:t>
      </w:r>
    </w:p>
    <w:p w:rsidR="007A5353" w:rsidRPr="00BE3942" w:rsidRDefault="00BE3942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 xml:space="preserve">наименование школы; </w:t>
      </w:r>
    </w:p>
    <w:p w:rsidR="007A5353" w:rsidRPr="00BE3942" w:rsidRDefault="00BE3942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 xml:space="preserve">где, когда и кем утверждена </w:t>
      </w:r>
      <w:r>
        <w:rPr>
          <w:rFonts w:ascii="Times New Roman" w:hAnsi="Times New Roman"/>
          <w:color w:val="000000"/>
          <w:sz w:val="24"/>
          <w:szCs w:val="24"/>
        </w:rPr>
        <w:t>Программа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A5353" w:rsidRPr="00BE3942" w:rsidRDefault="00BE3942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 xml:space="preserve">название </w:t>
      </w:r>
      <w:r>
        <w:rPr>
          <w:rFonts w:ascii="Times New Roman" w:hAnsi="Times New Roman"/>
          <w:color w:val="000000"/>
          <w:sz w:val="24"/>
          <w:szCs w:val="24"/>
        </w:rPr>
        <w:t>Программы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 xml:space="preserve">, которая отражает ее содержание и направленность; </w:t>
      </w:r>
    </w:p>
    <w:p w:rsidR="007A5353" w:rsidRPr="00BE3942" w:rsidRDefault="00BE3942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 xml:space="preserve">возраст детей, на которых рассчитана </w:t>
      </w:r>
      <w:r>
        <w:rPr>
          <w:rFonts w:ascii="Times New Roman" w:hAnsi="Times New Roman"/>
          <w:color w:val="000000"/>
          <w:sz w:val="24"/>
          <w:szCs w:val="24"/>
        </w:rPr>
        <w:t>Программа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A5353" w:rsidRPr="00BE3942" w:rsidRDefault="00BE3942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 xml:space="preserve">срок реализации </w:t>
      </w:r>
      <w:r>
        <w:rPr>
          <w:rFonts w:ascii="Times New Roman" w:hAnsi="Times New Roman"/>
          <w:color w:val="000000"/>
          <w:sz w:val="24"/>
          <w:szCs w:val="24"/>
        </w:rPr>
        <w:t>Программы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01645E" w:rsidRPr="00BE3942" w:rsidRDefault="00BE3942" w:rsidP="00BE3942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 xml:space="preserve">Ф. И. </w:t>
      </w:r>
      <w:r w:rsidRPr="00BE3942">
        <w:rPr>
          <w:rFonts w:ascii="Times New Roman" w:hAnsi="Times New Roman"/>
          <w:color w:val="000000"/>
          <w:sz w:val="24"/>
          <w:szCs w:val="24"/>
        </w:rPr>
        <w:t>О., должность автора (авторов) П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 xml:space="preserve">рограммы; </w:t>
      </w:r>
    </w:p>
    <w:p w:rsidR="007A5353" w:rsidRPr="00BE3942" w:rsidRDefault="00BE3942" w:rsidP="00BE3942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lastRenderedPageBreak/>
        <w:t>- год разработки дополнительной П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 xml:space="preserve">рограммы. </w:t>
      </w:r>
    </w:p>
    <w:p w:rsidR="007A5353" w:rsidRPr="00BE3942" w:rsidRDefault="007A5353" w:rsidP="00BE3942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 xml:space="preserve">Титульный лист оформляется по форме, которую приводит Минобрнауки в приложении 1 к </w:t>
      </w:r>
      <w:hyperlink r:id="rId11" w:anchor="/document/99/420331948/" w:history="1">
        <w:r w:rsidRPr="00BE3942">
          <w:rPr>
            <w:rFonts w:ascii="Times New Roman" w:hAnsi="Times New Roman"/>
            <w:color w:val="000000"/>
            <w:sz w:val="24"/>
            <w:szCs w:val="24"/>
          </w:rPr>
          <w:t>письму от 18.11.2015 № 09-3242</w:t>
        </w:r>
      </w:hyperlink>
      <w:r w:rsidRPr="00BE3942">
        <w:rPr>
          <w:rFonts w:ascii="Times New Roman" w:hAnsi="Times New Roman"/>
          <w:color w:val="000000"/>
          <w:sz w:val="24"/>
          <w:szCs w:val="24"/>
        </w:rPr>
        <w:t>;</w:t>
      </w:r>
    </w:p>
    <w:p w:rsidR="0001645E" w:rsidRPr="00BE3942" w:rsidRDefault="007A5353" w:rsidP="00BE3942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 xml:space="preserve">пояснительную записку: </w:t>
      </w:r>
    </w:p>
    <w:p w:rsidR="007A5353" w:rsidRPr="00BE3942" w:rsidRDefault="00BE3942" w:rsidP="00BE3942">
      <w:pPr>
        <w:pStyle w:val="a3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>общая характеристи</w:t>
      </w:r>
      <w:r w:rsidR="0001645E" w:rsidRPr="00BE3942">
        <w:rPr>
          <w:rFonts w:ascii="Times New Roman" w:hAnsi="Times New Roman"/>
          <w:color w:val="000000"/>
          <w:sz w:val="24"/>
          <w:szCs w:val="24"/>
        </w:rPr>
        <w:t xml:space="preserve">ка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="0001645E" w:rsidRPr="00BE3942">
        <w:rPr>
          <w:rFonts w:ascii="Times New Roman" w:hAnsi="Times New Roman"/>
          <w:color w:val="000000"/>
          <w:sz w:val="24"/>
          <w:szCs w:val="24"/>
        </w:rPr>
        <w:t xml:space="preserve">рограммы, которая отражает 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>актуальность и</w:t>
      </w:r>
      <w:r w:rsidR="007A5353" w:rsidRPr="00BE3942">
        <w:rPr>
          <w:rFonts w:ascii="Times New Roman" w:hAnsi="Times New Roman"/>
          <w:color w:val="000000"/>
          <w:sz w:val="26"/>
          <w:szCs w:val="26"/>
        </w:rPr>
        <w:t xml:space="preserve"> новизну, цели и задачи, уровень сложности, нап</w:t>
      </w:r>
      <w:r w:rsidR="0001645E" w:rsidRPr="00BE3942">
        <w:rPr>
          <w:rFonts w:ascii="Times New Roman" w:hAnsi="Times New Roman"/>
          <w:color w:val="000000"/>
          <w:sz w:val="26"/>
          <w:szCs w:val="26"/>
        </w:rPr>
        <w:t>равленность, категорию учащихся;</w:t>
      </w:r>
      <w:r w:rsidR="007A5353" w:rsidRPr="00BE394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01645E" w:rsidRPr="008D7E33" w:rsidRDefault="00E71023" w:rsidP="00384F4B">
      <w:pPr>
        <w:pStyle w:val="a3"/>
        <w:ind w:left="142" w:firstLine="567"/>
        <w:jc w:val="both"/>
        <w:rPr>
          <w:rFonts w:ascii="Times New Roman" w:hAnsi="Times New Roman"/>
          <w:color w:val="000000"/>
        </w:rPr>
      </w:pPr>
      <w:r w:rsidRPr="008D7E33">
        <w:rPr>
          <w:rFonts w:ascii="Times New Roman" w:hAnsi="Times New Roman"/>
          <w:color w:val="000000"/>
        </w:rPr>
        <w:t xml:space="preserve">- </w:t>
      </w:r>
      <w:r w:rsidR="007A5353" w:rsidRPr="008D7E33">
        <w:rPr>
          <w:rFonts w:ascii="Times New Roman" w:hAnsi="Times New Roman"/>
          <w:color w:val="000000"/>
        </w:rPr>
        <w:t xml:space="preserve">объем и срок освоения </w:t>
      </w:r>
      <w:r w:rsidRPr="008D7E33">
        <w:rPr>
          <w:rFonts w:ascii="Times New Roman" w:hAnsi="Times New Roman"/>
          <w:color w:val="000000"/>
        </w:rPr>
        <w:t>П</w:t>
      </w:r>
      <w:r w:rsidR="007A5353" w:rsidRPr="008D7E33">
        <w:rPr>
          <w:rFonts w:ascii="Times New Roman" w:hAnsi="Times New Roman"/>
          <w:color w:val="000000"/>
        </w:rPr>
        <w:t>рограммы, форму обучения, отличитель</w:t>
      </w:r>
      <w:r w:rsidR="0001645E" w:rsidRPr="008D7E33">
        <w:rPr>
          <w:rFonts w:ascii="Times New Roman" w:hAnsi="Times New Roman"/>
          <w:color w:val="000000"/>
        </w:rPr>
        <w:t xml:space="preserve">ные особенности (при наличии), </w:t>
      </w:r>
      <w:r w:rsidR="007A5353" w:rsidRPr="008D7E33">
        <w:rPr>
          <w:rFonts w:ascii="Times New Roman" w:hAnsi="Times New Roman"/>
          <w:color w:val="000000"/>
        </w:rPr>
        <w:t>условия р</w:t>
      </w:r>
      <w:r w:rsidRPr="008D7E33">
        <w:rPr>
          <w:rFonts w:ascii="Times New Roman" w:hAnsi="Times New Roman"/>
          <w:color w:val="000000"/>
        </w:rPr>
        <w:t>еализации П</w:t>
      </w:r>
      <w:r w:rsidR="0001645E" w:rsidRPr="008D7E33">
        <w:rPr>
          <w:rFonts w:ascii="Times New Roman" w:hAnsi="Times New Roman"/>
          <w:color w:val="000000"/>
        </w:rPr>
        <w:t>рограммы;</w:t>
      </w:r>
    </w:p>
    <w:p w:rsidR="007A5353" w:rsidRPr="008D7E33" w:rsidRDefault="00E71023" w:rsidP="00384F4B">
      <w:pPr>
        <w:pStyle w:val="a3"/>
        <w:ind w:left="142" w:firstLine="567"/>
        <w:jc w:val="both"/>
        <w:rPr>
          <w:rFonts w:ascii="Times New Roman" w:hAnsi="Times New Roman"/>
          <w:color w:val="000000"/>
        </w:rPr>
      </w:pPr>
      <w:r w:rsidRPr="008D7E33">
        <w:rPr>
          <w:rFonts w:ascii="Times New Roman" w:hAnsi="Times New Roman"/>
          <w:color w:val="000000"/>
        </w:rPr>
        <w:t xml:space="preserve">- </w:t>
      </w:r>
      <w:r w:rsidR="007A5353" w:rsidRPr="008D7E33">
        <w:rPr>
          <w:rFonts w:ascii="Times New Roman" w:hAnsi="Times New Roman"/>
          <w:color w:val="000000"/>
        </w:rPr>
        <w:t>планируемые результаты</w:t>
      </w:r>
      <w:r w:rsidR="008D7E33" w:rsidRPr="008D7E33">
        <w:rPr>
          <w:rFonts w:ascii="Times New Roman" w:hAnsi="Times New Roman"/>
          <w:color w:val="000000"/>
        </w:rPr>
        <w:t>;</w:t>
      </w:r>
    </w:p>
    <w:p w:rsidR="007A5353" w:rsidRPr="008D7E33" w:rsidRDefault="007A5353" w:rsidP="008D7E33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D7E33">
        <w:rPr>
          <w:rFonts w:ascii="Times New Roman" w:hAnsi="Times New Roman"/>
          <w:color w:val="000000"/>
        </w:rPr>
        <w:t>содержание программы:</w:t>
      </w:r>
    </w:p>
    <w:p w:rsidR="0001645E" w:rsidRPr="008D7E33" w:rsidRDefault="00E71023" w:rsidP="00384F4B">
      <w:pPr>
        <w:pStyle w:val="a3"/>
        <w:ind w:left="142" w:firstLine="567"/>
        <w:jc w:val="both"/>
        <w:rPr>
          <w:rFonts w:ascii="Times New Roman" w:hAnsi="Times New Roman"/>
        </w:rPr>
      </w:pPr>
      <w:r w:rsidRPr="008D7E33">
        <w:rPr>
          <w:rFonts w:ascii="Times New Roman" w:hAnsi="Times New Roman"/>
          <w:color w:val="000000"/>
        </w:rPr>
        <w:t xml:space="preserve">- </w:t>
      </w:r>
      <w:r w:rsidR="008D7E33" w:rsidRPr="008D7E33">
        <w:rPr>
          <w:rFonts w:ascii="Times New Roman" w:hAnsi="Times New Roman"/>
          <w:color w:val="000000"/>
        </w:rPr>
        <w:t>календарно-тематическое планирование</w:t>
      </w:r>
      <w:r w:rsidR="007A5353" w:rsidRPr="008D7E33">
        <w:rPr>
          <w:rFonts w:ascii="Times New Roman" w:hAnsi="Times New Roman"/>
        </w:rPr>
        <w:t xml:space="preserve">, </w:t>
      </w:r>
      <w:r w:rsidRPr="008D7E33">
        <w:rPr>
          <w:rFonts w:ascii="Times New Roman" w:hAnsi="Times New Roman"/>
        </w:rPr>
        <w:t>составленн</w:t>
      </w:r>
      <w:r w:rsidR="008D7E33" w:rsidRPr="008D7E33">
        <w:rPr>
          <w:rFonts w:ascii="Times New Roman" w:hAnsi="Times New Roman"/>
        </w:rPr>
        <w:t>ое</w:t>
      </w:r>
      <w:r w:rsidR="007A5353" w:rsidRPr="008D7E33">
        <w:rPr>
          <w:rFonts w:ascii="Times New Roman" w:hAnsi="Times New Roman"/>
        </w:rPr>
        <w:t xml:space="preserve"> по форме, указанной в приложении 2 </w:t>
      </w:r>
      <w:hyperlink r:id="rId12" w:anchor="/document/99/420331948/" w:history="1">
        <w:r w:rsidR="007A5353" w:rsidRPr="008D7E33">
          <w:rPr>
            <w:rFonts w:ascii="Times New Roman" w:hAnsi="Times New Roman"/>
          </w:rPr>
          <w:t>письма Минобрнауки от 18.11.2015 № 09-3242</w:t>
        </w:r>
      </w:hyperlink>
      <w:r w:rsidR="007A5353" w:rsidRPr="008D7E33">
        <w:rPr>
          <w:rFonts w:ascii="Times New Roman" w:hAnsi="Times New Roman"/>
        </w:rPr>
        <w:t xml:space="preserve">. </w:t>
      </w:r>
    </w:p>
    <w:p w:rsidR="007A5353" w:rsidRPr="008D7E33" w:rsidRDefault="007A5353" w:rsidP="00E71023">
      <w:pPr>
        <w:pStyle w:val="a3"/>
        <w:ind w:firstLine="709"/>
        <w:jc w:val="both"/>
        <w:rPr>
          <w:rFonts w:ascii="Times New Roman" w:hAnsi="Times New Roman"/>
          <w:color w:val="000000"/>
          <w:u w:val="single"/>
        </w:rPr>
      </w:pPr>
      <w:r w:rsidRPr="008D7E33">
        <w:rPr>
          <w:rFonts w:ascii="Times New Roman" w:hAnsi="Times New Roman"/>
          <w:color w:val="000000"/>
        </w:rPr>
        <w:t>План</w:t>
      </w:r>
      <w:r w:rsidR="008D7E33" w:rsidRPr="008D7E33">
        <w:rPr>
          <w:rFonts w:ascii="Times New Roman" w:hAnsi="Times New Roman"/>
          <w:color w:val="000000"/>
        </w:rPr>
        <w:t>ирование</w:t>
      </w:r>
      <w:r w:rsidRPr="008D7E33">
        <w:rPr>
          <w:rFonts w:ascii="Times New Roman" w:hAnsi="Times New Roman"/>
          <w:color w:val="000000"/>
        </w:rPr>
        <w:t xml:space="preserve"> может быть составлен</w:t>
      </w:r>
      <w:r w:rsidR="008D7E33" w:rsidRPr="008D7E33">
        <w:rPr>
          <w:rFonts w:ascii="Times New Roman" w:hAnsi="Times New Roman"/>
          <w:color w:val="000000"/>
        </w:rPr>
        <w:t>о</w:t>
      </w:r>
      <w:r w:rsidRPr="008D7E33">
        <w:rPr>
          <w:rFonts w:ascii="Times New Roman" w:hAnsi="Times New Roman"/>
          <w:color w:val="000000"/>
        </w:rPr>
        <w:t xml:space="preserve"> на весь период освоения программы или на учебный год, если срок реализации программы составляет более двух лет. В</w:t>
      </w:r>
      <w:r w:rsidR="008D7E33" w:rsidRPr="008D7E33">
        <w:rPr>
          <w:rFonts w:ascii="Times New Roman" w:hAnsi="Times New Roman"/>
          <w:color w:val="000000"/>
        </w:rPr>
        <w:t xml:space="preserve"> планировании</w:t>
      </w:r>
      <w:r w:rsidRPr="008D7E33">
        <w:rPr>
          <w:rFonts w:ascii="Times New Roman" w:hAnsi="Times New Roman"/>
          <w:color w:val="000000"/>
        </w:rPr>
        <w:t xml:space="preserve"> должны быть прописаны: перечень, трудоемкость и содержание видов деятельности воспитанников, формы аттестации;</w:t>
      </w:r>
    </w:p>
    <w:p w:rsidR="007A5353" w:rsidRPr="008D7E33" w:rsidRDefault="008D7E33" w:rsidP="008D7E33">
      <w:pPr>
        <w:pStyle w:val="a3"/>
        <w:ind w:firstLine="708"/>
        <w:rPr>
          <w:rFonts w:ascii="Times New Roman" w:hAnsi="Times New Roman"/>
        </w:rPr>
      </w:pPr>
      <w:r w:rsidRPr="008D7E33">
        <w:rPr>
          <w:rFonts w:ascii="Times New Roman" w:hAnsi="Times New Roman"/>
        </w:rPr>
        <w:t xml:space="preserve">- </w:t>
      </w:r>
      <w:r w:rsidR="007A5353" w:rsidRPr="008D7E33">
        <w:rPr>
          <w:rFonts w:ascii="Times New Roman" w:hAnsi="Times New Roman"/>
        </w:rPr>
        <w:t xml:space="preserve">календарный учебный график, </w:t>
      </w:r>
      <w:r w:rsidRPr="008D7E33">
        <w:rPr>
          <w:rFonts w:ascii="Times New Roman" w:hAnsi="Times New Roman"/>
        </w:rPr>
        <w:t>составленный</w:t>
      </w:r>
      <w:r w:rsidR="007A5353" w:rsidRPr="008D7E33">
        <w:rPr>
          <w:rFonts w:ascii="Times New Roman" w:hAnsi="Times New Roman"/>
        </w:rPr>
        <w:t xml:space="preserve"> по ф</w:t>
      </w:r>
      <w:r w:rsidR="0001645E" w:rsidRPr="008D7E33">
        <w:rPr>
          <w:rFonts w:ascii="Times New Roman" w:hAnsi="Times New Roman"/>
        </w:rPr>
        <w:t xml:space="preserve">орме, указанной в приложении 3 </w:t>
      </w:r>
      <w:hyperlink r:id="rId13" w:anchor="/document/99/420331948/" w:history="1">
        <w:r w:rsidR="007A5353" w:rsidRPr="008D7E33">
          <w:rPr>
            <w:rStyle w:val="a4"/>
            <w:rFonts w:ascii="Times New Roman" w:hAnsi="Times New Roman"/>
            <w:color w:val="auto"/>
            <w:u w:val="none"/>
          </w:rPr>
          <w:t>письма Минобрнауки от 18.11.2015 № 09-3242</w:t>
        </w:r>
      </w:hyperlink>
      <w:r w:rsidR="007A5353" w:rsidRPr="008D7E33">
        <w:rPr>
          <w:rFonts w:ascii="Times New Roman" w:hAnsi="Times New Roman"/>
        </w:rPr>
        <w:t>. График должен с</w:t>
      </w:r>
      <w:r w:rsidR="0001645E" w:rsidRPr="008D7E33">
        <w:rPr>
          <w:rFonts w:ascii="Times New Roman" w:hAnsi="Times New Roman"/>
        </w:rPr>
        <w:t xml:space="preserve">одержать: месяц, число и время </w:t>
      </w:r>
      <w:r w:rsidR="007A5353" w:rsidRPr="008D7E33">
        <w:rPr>
          <w:rFonts w:ascii="Times New Roman" w:hAnsi="Times New Roman"/>
        </w:rPr>
        <w:t>проведения занятия, форму проведения занятия, количес</w:t>
      </w:r>
      <w:r w:rsidR="0001645E" w:rsidRPr="008D7E33">
        <w:rPr>
          <w:rFonts w:ascii="Times New Roman" w:hAnsi="Times New Roman"/>
        </w:rPr>
        <w:t xml:space="preserve">тво часов, тему занятия, место </w:t>
      </w:r>
      <w:r w:rsidR="007A5353" w:rsidRPr="008D7E33">
        <w:rPr>
          <w:rFonts w:ascii="Times New Roman" w:hAnsi="Times New Roman"/>
        </w:rPr>
        <w:t>проведения и форму контроля.</w:t>
      </w:r>
    </w:p>
    <w:p w:rsidR="007A5353" w:rsidRPr="008D7E33" w:rsidRDefault="008D7E33" w:rsidP="00384F4B">
      <w:pPr>
        <w:pStyle w:val="a3"/>
        <w:rPr>
          <w:rFonts w:ascii="Times New Roman" w:hAnsi="Times New Roman"/>
        </w:rPr>
      </w:pPr>
      <w:r w:rsidRPr="008D7E33">
        <w:rPr>
          <w:rFonts w:ascii="Times New Roman" w:hAnsi="Times New Roman"/>
        </w:rPr>
        <w:t>Также в содержание П</w:t>
      </w:r>
      <w:r w:rsidR="007A5353" w:rsidRPr="008D7E33">
        <w:rPr>
          <w:rFonts w:ascii="Times New Roman" w:hAnsi="Times New Roman"/>
        </w:rPr>
        <w:t>рограммы в зависимости от ее на</w:t>
      </w:r>
      <w:r w:rsidR="0001645E" w:rsidRPr="008D7E33">
        <w:rPr>
          <w:rFonts w:ascii="Times New Roman" w:hAnsi="Times New Roman"/>
        </w:rPr>
        <w:t xml:space="preserve">значения могут входить рабочие </w:t>
      </w:r>
      <w:r w:rsidR="007A5353" w:rsidRPr="008D7E33">
        <w:rPr>
          <w:rFonts w:ascii="Times New Roman" w:hAnsi="Times New Roman"/>
        </w:rPr>
        <w:t>программы курсов, дисциплин или иных компонентов, и пр</w:t>
      </w:r>
      <w:r w:rsidR="0001645E" w:rsidRPr="008D7E33">
        <w:rPr>
          <w:rFonts w:ascii="Times New Roman" w:hAnsi="Times New Roman"/>
        </w:rPr>
        <w:t xml:space="preserve">и наличии условий, указанных в </w:t>
      </w:r>
      <w:hyperlink r:id="rId14" w:anchor="/document/118/59542/PO0/" w:history="1">
        <w:r w:rsidR="007A5353" w:rsidRPr="008D7E33">
          <w:rPr>
            <w:rStyle w:val="a4"/>
            <w:rFonts w:ascii="Times New Roman" w:hAnsi="Times New Roman"/>
            <w:color w:val="auto"/>
            <w:u w:val="none"/>
          </w:rPr>
          <w:t>пункте 4.5</w:t>
        </w:r>
      </w:hyperlink>
      <w:r w:rsidR="007A5353" w:rsidRPr="008D7E33">
        <w:rPr>
          <w:rFonts w:ascii="Times New Roman" w:hAnsi="Times New Roman"/>
        </w:rPr>
        <w:t xml:space="preserve"> настоящего Положения, - индивидуальные учебные планы;</w:t>
      </w:r>
    </w:p>
    <w:p w:rsidR="007A5353" w:rsidRPr="008D7E33" w:rsidRDefault="007A5353" w:rsidP="008D7E33">
      <w:pPr>
        <w:pStyle w:val="a3"/>
        <w:numPr>
          <w:ilvl w:val="0"/>
          <w:numId w:val="10"/>
        </w:numPr>
        <w:ind w:left="0" w:firstLine="709"/>
        <w:rPr>
          <w:rFonts w:ascii="Times New Roman" w:hAnsi="Times New Roman"/>
        </w:rPr>
      </w:pPr>
      <w:r w:rsidRPr="008D7E33">
        <w:rPr>
          <w:rFonts w:ascii="Times New Roman" w:hAnsi="Times New Roman"/>
        </w:rPr>
        <w:t xml:space="preserve"> организационно-педагогические условия:</w:t>
      </w:r>
    </w:p>
    <w:p w:rsidR="007A5353" w:rsidRPr="008D7E33" w:rsidRDefault="008D7E33" w:rsidP="008D7E33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8D7E33">
        <w:rPr>
          <w:rFonts w:ascii="Times New Roman" w:hAnsi="Times New Roman"/>
          <w:sz w:val="24"/>
          <w:szCs w:val="24"/>
        </w:rPr>
        <w:t xml:space="preserve">- </w:t>
      </w:r>
      <w:r w:rsidR="007A5353" w:rsidRPr="008D7E33">
        <w:rPr>
          <w:rFonts w:ascii="Times New Roman" w:hAnsi="Times New Roman"/>
          <w:sz w:val="24"/>
          <w:szCs w:val="24"/>
        </w:rPr>
        <w:t>ка</w:t>
      </w:r>
      <w:r w:rsidRPr="008D7E33">
        <w:rPr>
          <w:rFonts w:ascii="Times New Roman" w:hAnsi="Times New Roman"/>
          <w:sz w:val="24"/>
          <w:szCs w:val="24"/>
        </w:rPr>
        <w:t xml:space="preserve">дровые условия: численность и Ф И О </w:t>
      </w:r>
      <w:r w:rsidR="007A5353" w:rsidRPr="008D7E33">
        <w:rPr>
          <w:rFonts w:ascii="Times New Roman" w:hAnsi="Times New Roman"/>
          <w:sz w:val="24"/>
          <w:szCs w:val="24"/>
        </w:rPr>
        <w:t>преп</w:t>
      </w:r>
      <w:r w:rsidR="0001645E" w:rsidRPr="008D7E33">
        <w:rPr>
          <w:rFonts w:ascii="Times New Roman" w:hAnsi="Times New Roman"/>
          <w:sz w:val="24"/>
          <w:szCs w:val="24"/>
        </w:rPr>
        <w:t>одавател</w:t>
      </w:r>
      <w:r w:rsidRPr="008D7E33">
        <w:rPr>
          <w:rFonts w:ascii="Times New Roman" w:hAnsi="Times New Roman"/>
          <w:sz w:val="24"/>
          <w:szCs w:val="24"/>
        </w:rPr>
        <w:t>я</w:t>
      </w:r>
      <w:r w:rsidR="0001645E" w:rsidRPr="008D7E33">
        <w:rPr>
          <w:rFonts w:ascii="Times New Roman" w:hAnsi="Times New Roman"/>
          <w:sz w:val="24"/>
          <w:szCs w:val="24"/>
        </w:rPr>
        <w:t xml:space="preserve">, вспомогательного и </w:t>
      </w:r>
      <w:r w:rsidR="007A5353" w:rsidRPr="008D7E33">
        <w:rPr>
          <w:rFonts w:ascii="Times New Roman" w:hAnsi="Times New Roman"/>
          <w:sz w:val="24"/>
          <w:szCs w:val="24"/>
        </w:rPr>
        <w:t>обслуживающего персонала, уровень их образования;</w:t>
      </w:r>
    </w:p>
    <w:p w:rsidR="007A5353" w:rsidRPr="008D7E33" w:rsidRDefault="008D7E33" w:rsidP="00384F4B">
      <w:pPr>
        <w:pStyle w:val="a3"/>
        <w:ind w:lef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E3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>материально-технические: помещение, учебное оборудование;</w:t>
      </w:r>
    </w:p>
    <w:p w:rsidR="007A5353" w:rsidRPr="008D7E33" w:rsidRDefault="008D7E33" w:rsidP="00384F4B">
      <w:pPr>
        <w:pStyle w:val="a3"/>
        <w:ind w:lef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E3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>учебно-методические: наглядные пособия, учебные средства, расходные материалы;</w:t>
      </w:r>
    </w:p>
    <w:p w:rsidR="0001645E" w:rsidRPr="008D7E33" w:rsidRDefault="007A5353" w:rsidP="008D7E33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E33">
        <w:rPr>
          <w:rFonts w:ascii="Times New Roman" w:hAnsi="Times New Roman"/>
          <w:color w:val="000000"/>
          <w:sz w:val="24"/>
          <w:szCs w:val="24"/>
        </w:rPr>
        <w:t xml:space="preserve">оценку качества освоения программы: </w:t>
      </w:r>
    </w:p>
    <w:p w:rsidR="0001645E" w:rsidRPr="008D7E33" w:rsidRDefault="008D7E33" w:rsidP="00384F4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1645E" w:rsidRPr="008D7E33">
        <w:rPr>
          <w:rFonts w:ascii="Times New Roman" w:hAnsi="Times New Roman"/>
          <w:color w:val="000000"/>
          <w:sz w:val="24"/>
          <w:szCs w:val="24"/>
        </w:rPr>
        <w:t xml:space="preserve">формы текущего контроля, формы 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>промежуточной и ито</w:t>
      </w:r>
      <w:r w:rsidR="0001645E" w:rsidRPr="008D7E33">
        <w:rPr>
          <w:rFonts w:ascii="Times New Roman" w:hAnsi="Times New Roman"/>
          <w:color w:val="000000"/>
          <w:sz w:val="24"/>
          <w:szCs w:val="24"/>
        </w:rPr>
        <w:t>говой аттестации (при наличии);</w:t>
      </w:r>
    </w:p>
    <w:p w:rsidR="007A5353" w:rsidRPr="008D7E33" w:rsidRDefault="008D7E33" w:rsidP="00384F4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 xml:space="preserve">примерный </w:t>
      </w:r>
      <w:r w:rsidR="0001645E" w:rsidRPr="008D7E33">
        <w:rPr>
          <w:rFonts w:ascii="Times New Roman" w:hAnsi="Times New Roman"/>
          <w:color w:val="000000"/>
          <w:sz w:val="24"/>
          <w:szCs w:val="24"/>
        </w:rPr>
        <w:t xml:space="preserve">перечень контрольных вопросов, 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>критерии оценки, зачета/незачета, иные компоненты.</w:t>
      </w:r>
    </w:p>
    <w:p w:rsidR="007A5353" w:rsidRPr="008D7E33" w:rsidRDefault="0001645E" w:rsidP="00384F4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E33">
        <w:rPr>
          <w:rFonts w:ascii="Times New Roman" w:hAnsi="Times New Roman"/>
          <w:color w:val="000000"/>
          <w:sz w:val="24"/>
          <w:szCs w:val="24"/>
        </w:rPr>
        <w:t xml:space="preserve"> 2.2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 xml:space="preserve">. Разработка </w:t>
      </w:r>
      <w:r w:rsidR="008D7E33">
        <w:rPr>
          <w:rFonts w:ascii="Times New Roman" w:hAnsi="Times New Roman"/>
          <w:color w:val="000000"/>
          <w:sz w:val="24"/>
          <w:szCs w:val="24"/>
        </w:rPr>
        <w:t>П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>рограмм</w:t>
      </w:r>
      <w:r w:rsidR="008D7E33">
        <w:rPr>
          <w:rFonts w:ascii="Times New Roman" w:hAnsi="Times New Roman"/>
          <w:color w:val="000000"/>
          <w:sz w:val="24"/>
          <w:szCs w:val="24"/>
        </w:rPr>
        <w:t>:</w:t>
      </w:r>
    </w:p>
    <w:p w:rsidR="007A5353" w:rsidRPr="008D7E33" w:rsidRDefault="0001645E" w:rsidP="00384F4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E33">
        <w:rPr>
          <w:rFonts w:ascii="Times New Roman" w:hAnsi="Times New Roman"/>
          <w:color w:val="000000"/>
          <w:sz w:val="24"/>
          <w:szCs w:val="24"/>
        </w:rPr>
        <w:t>2.2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 xml:space="preserve">.1. </w:t>
      </w:r>
      <w:r w:rsidR="008D7E33">
        <w:rPr>
          <w:rFonts w:ascii="Times New Roman" w:hAnsi="Times New Roman"/>
          <w:color w:val="000000"/>
          <w:sz w:val="24"/>
          <w:szCs w:val="24"/>
        </w:rPr>
        <w:t>П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>рограммы формируют педагоги дополнительного образования школы,</w:t>
      </w:r>
      <w:r w:rsidRPr="008D7E33">
        <w:rPr>
          <w:rFonts w:ascii="Times New Roman" w:hAnsi="Times New Roman"/>
          <w:color w:val="000000"/>
          <w:sz w:val="24"/>
          <w:szCs w:val="24"/>
        </w:rPr>
        <w:t xml:space="preserve"> реализующие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 xml:space="preserve"> образовательные </w:t>
      </w:r>
      <w:r w:rsidRPr="008D7E33">
        <w:rPr>
          <w:rFonts w:ascii="Times New Roman" w:hAnsi="Times New Roman"/>
          <w:color w:val="000000"/>
          <w:sz w:val="24"/>
          <w:szCs w:val="24"/>
        </w:rPr>
        <w:t>программы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A5353" w:rsidRPr="008D7E33" w:rsidRDefault="00D6546E" w:rsidP="00384F4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E33">
        <w:rPr>
          <w:rFonts w:ascii="Times New Roman" w:hAnsi="Times New Roman"/>
          <w:color w:val="000000"/>
          <w:sz w:val="24"/>
          <w:szCs w:val="24"/>
        </w:rPr>
        <w:t>2.2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>.2. Программы разрабатываются с учетом пожела</w:t>
      </w:r>
      <w:r w:rsidR="0001645E" w:rsidRPr="008D7E33">
        <w:rPr>
          <w:rFonts w:ascii="Times New Roman" w:hAnsi="Times New Roman"/>
          <w:color w:val="000000"/>
          <w:sz w:val="24"/>
          <w:szCs w:val="24"/>
        </w:rPr>
        <w:t xml:space="preserve">ний обучающихся и их родителей 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>(законных представителей). Для обучающихся с ОВЗ и де</w:t>
      </w:r>
      <w:r w:rsidR="0001645E" w:rsidRPr="008D7E33">
        <w:rPr>
          <w:rFonts w:ascii="Times New Roman" w:hAnsi="Times New Roman"/>
          <w:color w:val="000000"/>
          <w:sz w:val="24"/>
          <w:szCs w:val="24"/>
        </w:rPr>
        <w:t xml:space="preserve">тей-инвалидов при формировании 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>программы учитываются особенности их психофизического развития.</w:t>
      </w:r>
    </w:p>
    <w:p w:rsidR="007A5353" w:rsidRPr="008D7E33" w:rsidRDefault="00D6546E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D7E33">
        <w:rPr>
          <w:rFonts w:ascii="Times New Roman" w:hAnsi="Times New Roman"/>
          <w:color w:val="000000"/>
          <w:sz w:val="24"/>
          <w:szCs w:val="24"/>
        </w:rPr>
        <w:t>2.3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>. Согласование образовательных программ.</w:t>
      </w:r>
    </w:p>
    <w:p w:rsidR="007A5353" w:rsidRPr="008D7E33" w:rsidRDefault="00D6546E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D7E33">
        <w:rPr>
          <w:rFonts w:ascii="Times New Roman" w:hAnsi="Times New Roman"/>
          <w:color w:val="000000"/>
          <w:sz w:val="24"/>
          <w:szCs w:val="24"/>
        </w:rPr>
        <w:t>2.</w:t>
      </w:r>
      <w:r w:rsidR="008D7E33" w:rsidRPr="008D7E33">
        <w:rPr>
          <w:rFonts w:ascii="Times New Roman" w:hAnsi="Times New Roman"/>
          <w:color w:val="000000"/>
          <w:sz w:val="24"/>
          <w:szCs w:val="24"/>
        </w:rPr>
        <w:t>3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 xml:space="preserve">.1. </w:t>
      </w:r>
      <w:r w:rsidR="008D7E33" w:rsidRPr="008D7E33">
        <w:rPr>
          <w:rFonts w:ascii="Times New Roman" w:hAnsi="Times New Roman"/>
          <w:color w:val="000000"/>
          <w:sz w:val="24"/>
          <w:szCs w:val="24"/>
        </w:rPr>
        <w:t>Программу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 xml:space="preserve"> утверждает директор школы.</w:t>
      </w:r>
    </w:p>
    <w:p w:rsidR="007A5353" w:rsidRPr="008D7E33" w:rsidRDefault="00D6546E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D7E33">
        <w:rPr>
          <w:rFonts w:ascii="Times New Roman" w:hAnsi="Times New Roman"/>
          <w:color w:val="000000"/>
          <w:sz w:val="24"/>
          <w:szCs w:val="24"/>
        </w:rPr>
        <w:t>2.</w:t>
      </w:r>
      <w:r w:rsidR="008D7E33" w:rsidRPr="008D7E33">
        <w:rPr>
          <w:rFonts w:ascii="Times New Roman" w:hAnsi="Times New Roman"/>
          <w:color w:val="000000"/>
          <w:sz w:val="24"/>
          <w:szCs w:val="24"/>
        </w:rPr>
        <w:t>3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 xml:space="preserve">.2. </w:t>
      </w:r>
      <w:r w:rsidR="008D7E33" w:rsidRPr="008D7E33">
        <w:rPr>
          <w:rFonts w:ascii="Times New Roman" w:hAnsi="Times New Roman"/>
          <w:color w:val="000000"/>
          <w:sz w:val="24"/>
          <w:szCs w:val="24"/>
        </w:rPr>
        <w:t>Программы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 xml:space="preserve"> размещаются на инфор</w:t>
      </w:r>
      <w:r w:rsidR="00D40358" w:rsidRPr="008D7E33">
        <w:rPr>
          <w:rFonts w:ascii="Times New Roman" w:hAnsi="Times New Roman"/>
          <w:color w:val="000000"/>
          <w:sz w:val="24"/>
          <w:szCs w:val="24"/>
        </w:rPr>
        <w:t xml:space="preserve">мационном официальном 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 xml:space="preserve">сайте </w:t>
      </w:r>
      <w:r w:rsidR="008D7E33" w:rsidRPr="008D7E33">
        <w:rPr>
          <w:rFonts w:ascii="Times New Roman" w:hAnsi="Times New Roman"/>
          <w:color w:val="000000"/>
          <w:sz w:val="24"/>
          <w:szCs w:val="24"/>
        </w:rPr>
        <w:t>МБОУ «СОШ № 115 г. Челябинска»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>.</w:t>
      </w:r>
    </w:p>
    <w:p w:rsidR="007A5353" w:rsidRPr="008D7E33" w:rsidRDefault="00D6546E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D7E33">
        <w:rPr>
          <w:rFonts w:ascii="Times New Roman" w:hAnsi="Times New Roman"/>
          <w:color w:val="000000"/>
          <w:sz w:val="24"/>
          <w:szCs w:val="24"/>
        </w:rPr>
        <w:t>2.</w:t>
      </w:r>
      <w:r w:rsidR="008D7E33" w:rsidRPr="008D7E33">
        <w:rPr>
          <w:rFonts w:ascii="Times New Roman" w:hAnsi="Times New Roman"/>
          <w:color w:val="000000"/>
          <w:sz w:val="24"/>
          <w:szCs w:val="24"/>
        </w:rPr>
        <w:t>3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 xml:space="preserve">.3. Оригинал утвержденной </w:t>
      </w:r>
      <w:r w:rsidR="008D7E33" w:rsidRPr="008D7E33">
        <w:rPr>
          <w:rFonts w:ascii="Times New Roman" w:hAnsi="Times New Roman"/>
          <w:color w:val="000000"/>
          <w:sz w:val="24"/>
          <w:szCs w:val="24"/>
        </w:rPr>
        <w:t>Программы хранится у руководителя МБОУ «СОШ № 115 г. Челябинска»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>, копии - у педагогов дополнительного образова</w:t>
      </w:r>
      <w:r w:rsidR="00D40358" w:rsidRPr="008D7E33">
        <w:rPr>
          <w:rFonts w:ascii="Times New Roman" w:hAnsi="Times New Roman"/>
          <w:color w:val="000000"/>
          <w:sz w:val="24"/>
          <w:szCs w:val="24"/>
        </w:rPr>
        <w:t xml:space="preserve">ния и заместителя директора по 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>воспитательной работе.</w:t>
      </w:r>
    </w:p>
    <w:p w:rsidR="007A5353" w:rsidRDefault="00D6546E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D7E33">
        <w:rPr>
          <w:rFonts w:ascii="Times New Roman" w:hAnsi="Times New Roman"/>
          <w:color w:val="000000"/>
          <w:sz w:val="24"/>
          <w:szCs w:val="24"/>
        </w:rPr>
        <w:t>2.</w:t>
      </w:r>
      <w:r w:rsidR="008D7E33" w:rsidRPr="008D7E33">
        <w:rPr>
          <w:rFonts w:ascii="Times New Roman" w:hAnsi="Times New Roman"/>
          <w:color w:val="000000"/>
          <w:sz w:val="24"/>
          <w:szCs w:val="24"/>
        </w:rPr>
        <w:t>3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>.4. Ответственные работники обязаны ежегодно и п</w:t>
      </w:r>
      <w:r w:rsidR="00D40358" w:rsidRPr="008D7E33">
        <w:rPr>
          <w:rFonts w:ascii="Times New Roman" w:hAnsi="Times New Roman"/>
          <w:color w:val="000000"/>
          <w:sz w:val="24"/>
          <w:szCs w:val="24"/>
        </w:rPr>
        <w:t xml:space="preserve">о мере необходимости обновлять </w:t>
      </w:r>
      <w:r w:rsidR="008D7E33">
        <w:rPr>
          <w:rFonts w:ascii="Times New Roman" w:hAnsi="Times New Roman"/>
          <w:color w:val="000000"/>
          <w:sz w:val="24"/>
          <w:szCs w:val="24"/>
        </w:rPr>
        <w:t>П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>рограммы с учетом развития науки, техники, культуры, экон</w:t>
      </w:r>
      <w:r w:rsidR="00D40358" w:rsidRPr="008D7E33">
        <w:rPr>
          <w:rFonts w:ascii="Times New Roman" w:hAnsi="Times New Roman"/>
          <w:color w:val="000000"/>
          <w:sz w:val="24"/>
          <w:szCs w:val="24"/>
        </w:rPr>
        <w:t xml:space="preserve">омики, технологии и социальной </w:t>
      </w:r>
      <w:r w:rsidR="007A5353" w:rsidRPr="008D7E33">
        <w:rPr>
          <w:rFonts w:ascii="Times New Roman" w:hAnsi="Times New Roman"/>
          <w:color w:val="000000"/>
          <w:sz w:val="24"/>
          <w:szCs w:val="24"/>
        </w:rPr>
        <w:t>сферы.</w:t>
      </w:r>
    </w:p>
    <w:p w:rsidR="00256252" w:rsidRDefault="00256252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6252" w:rsidRDefault="00256252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5353" w:rsidRPr="008D7E33" w:rsidRDefault="007A5353" w:rsidP="00256252">
      <w:pPr>
        <w:pStyle w:val="a3"/>
        <w:spacing w:line="360" w:lineRule="auto"/>
        <w:ind w:left="142"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256252">
        <w:rPr>
          <w:rFonts w:ascii="Times New Roman" w:hAnsi="Times New Roman"/>
          <w:b/>
          <w:color w:val="000000"/>
          <w:sz w:val="26"/>
          <w:szCs w:val="26"/>
        </w:rPr>
        <w:lastRenderedPageBreak/>
        <w:t>3. Прием на обучение и отчисление обучающихся</w:t>
      </w:r>
    </w:p>
    <w:p w:rsidR="007A5353" w:rsidRPr="009A1966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 xml:space="preserve"> 3.1. К освоению </w:t>
      </w:r>
      <w:r w:rsidR="008D7E33" w:rsidRPr="009A1966">
        <w:rPr>
          <w:rFonts w:ascii="Times New Roman" w:hAnsi="Times New Roman"/>
          <w:color w:val="000000"/>
          <w:sz w:val="24"/>
          <w:szCs w:val="24"/>
        </w:rPr>
        <w:t>П</w:t>
      </w:r>
      <w:r w:rsidRPr="009A1966">
        <w:rPr>
          <w:rFonts w:ascii="Times New Roman" w:hAnsi="Times New Roman"/>
          <w:color w:val="000000"/>
          <w:sz w:val="24"/>
          <w:szCs w:val="24"/>
        </w:rPr>
        <w:t>рограмм допускаютс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 xml:space="preserve">я обучающиеся школы в возрасте </w:t>
      </w:r>
      <w:r w:rsidRPr="009A1966">
        <w:rPr>
          <w:rFonts w:ascii="Times New Roman" w:hAnsi="Times New Roman"/>
          <w:color w:val="000000"/>
          <w:sz w:val="24"/>
          <w:szCs w:val="24"/>
        </w:rPr>
        <w:t>от 6,5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 xml:space="preserve"> до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18 лет без предъявления требований к уровню образования, если иное не обусловлено спецификой реализуемой программы. </w:t>
      </w:r>
    </w:p>
    <w:p w:rsidR="007A5353" w:rsidRPr="009A1966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3.2. Прием на обучение</w:t>
      </w:r>
      <w:r w:rsidR="008D7E33" w:rsidRPr="009A1966">
        <w:rPr>
          <w:rFonts w:ascii="Times New Roman" w:hAnsi="Times New Roman"/>
          <w:color w:val="000000"/>
          <w:sz w:val="24"/>
          <w:szCs w:val="24"/>
        </w:rPr>
        <w:t>:</w:t>
      </w:r>
    </w:p>
    <w:p w:rsidR="007A5353" w:rsidRPr="009A1966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 xml:space="preserve">3.2.1. Прием обучающихся и их обучение осуществляются 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 xml:space="preserve">по мере комплектования групп в 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течение 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>учебного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 года, включая каникулярное время.</w:t>
      </w:r>
    </w:p>
    <w:p w:rsidR="007A5353" w:rsidRPr="009A1966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 xml:space="preserve">3.2.2. Информация о сроках приема </w:t>
      </w:r>
      <w:r w:rsidR="009A1966" w:rsidRPr="009A1966">
        <w:rPr>
          <w:rFonts w:ascii="Times New Roman" w:hAnsi="Times New Roman"/>
          <w:color w:val="000000"/>
          <w:sz w:val="24"/>
          <w:szCs w:val="24"/>
        </w:rPr>
        <w:t>и зачисления в объединения дополнительного образования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 размещается 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официальном сайте </w:t>
      </w:r>
      <w:r w:rsidR="008D7E33" w:rsidRPr="009A1966">
        <w:rPr>
          <w:rFonts w:ascii="Times New Roman" w:hAnsi="Times New Roman"/>
          <w:color w:val="000000"/>
          <w:sz w:val="24"/>
          <w:szCs w:val="24"/>
        </w:rPr>
        <w:t>МБОУ «СОШ № 115 г. Челябинска»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. Набор обучающихся 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 xml:space="preserve">объявляется только при наличии 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утвержденной </w:t>
      </w:r>
      <w:r w:rsidR="008D7E33" w:rsidRPr="009A1966">
        <w:rPr>
          <w:rFonts w:ascii="Times New Roman" w:hAnsi="Times New Roman"/>
          <w:color w:val="000000"/>
          <w:sz w:val="24"/>
          <w:szCs w:val="24"/>
        </w:rPr>
        <w:t>П</w:t>
      </w:r>
      <w:r w:rsidRPr="009A1966">
        <w:rPr>
          <w:rFonts w:ascii="Times New Roman" w:hAnsi="Times New Roman"/>
          <w:color w:val="000000"/>
          <w:sz w:val="24"/>
          <w:szCs w:val="24"/>
        </w:rPr>
        <w:t>рограммы.</w:t>
      </w:r>
    </w:p>
    <w:p w:rsidR="007A5353" w:rsidRPr="009A1966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При приеме в спортивные, туристс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 xml:space="preserve">кие, хореографические группы к 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заявлению представляется </w:t>
      </w:r>
      <w:r w:rsidR="009A1966" w:rsidRPr="009A1966">
        <w:rPr>
          <w:rFonts w:ascii="Times New Roman" w:hAnsi="Times New Roman"/>
          <w:color w:val="000000"/>
          <w:sz w:val="24"/>
          <w:szCs w:val="24"/>
        </w:rPr>
        <w:t xml:space="preserve">допуск </w:t>
      </w:r>
      <w:r w:rsidRPr="009A1966">
        <w:rPr>
          <w:rFonts w:ascii="Times New Roman" w:hAnsi="Times New Roman"/>
          <w:color w:val="000000"/>
          <w:sz w:val="24"/>
          <w:szCs w:val="24"/>
        </w:rPr>
        <w:t>медицинск</w:t>
      </w:r>
      <w:r w:rsidR="009A1966" w:rsidRPr="009A1966">
        <w:rPr>
          <w:rFonts w:ascii="Times New Roman" w:hAnsi="Times New Roman"/>
          <w:color w:val="000000"/>
          <w:sz w:val="24"/>
          <w:szCs w:val="24"/>
        </w:rPr>
        <w:t>ого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1966" w:rsidRPr="009A1966">
        <w:rPr>
          <w:rFonts w:ascii="Times New Roman" w:hAnsi="Times New Roman"/>
          <w:color w:val="000000"/>
          <w:sz w:val="24"/>
          <w:szCs w:val="24"/>
        </w:rPr>
        <w:t>сотрудника (фельдшера МБОУ «СОШ № 115 г. Челябинска») с указанием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 состояни</w:t>
      </w:r>
      <w:r w:rsidR="009A1966" w:rsidRPr="009A1966">
        <w:rPr>
          <w:rFonts w:ascii="Times New Roman" w:hAnsi="Times New Roman"/>
          <w:color w:val="000000"/>
          <w:sz w:val="24"/>
          <w:szCs w:val="24"/>
        </w:rPr>
        <w:t>я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 з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 xml:space="preserve">доровья </w:t>
      </w:r>
      <w:r w:rsidRPr="009A1966">
        <w:rPr>
          <w:rFonts w:ascii="Times New Roman" w:hAnsi="Times New Roman"/>
          <w:color w:val="000000"/>
          <w:sz w:val="24"/>
          <w:szCs w:val="24"/>
        </w:rPr>
        <w:t>обучающегося.</w:t>
      </w:r>
    </w:p>
    <w:p w:rsidR="007A5353" w:rsidRPr="009A1966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3.2.</w:t>
      </w:r>
      <w:r w:rsidR="009A1966" w:rsidRPr="009A1966">
        <w:rPr>
          <w:rFonts w:ascii="Times New Roman" w:hAnsi="Times New Roman"/>
          <w:color w:val="000000"/>
          <w:sz w:val="24"/>
          <w:szCs w:val="24"/>
        </w:rPr>
        <w:t>3</w:t>
      </w:r>
      <w:r w:rsidRPr="009A1966">
        <w:rPr>
          <w:rFonts w:ascii="Times New Roman" w:hAnsi="Times New Roman"/>
          <w:color w:val="000000"/>
          <w:sz w:val="24"/>
          <w:szCs w:val="24"/>
        </w:rPr>
        <w:t>. Зачисление обучающихся на обучение осуществляется приказом директора школы.</w:t>
      </w:r>
    </w:p>
    <w:p w:rsidR="007A5353" w:rsidRPr="009A1966" w:rsidRDefault="009A1966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3.3. Отчисление:</w:t>
      </w:r>
    </w:p>
    <w:p w:rsidR="007A5353" w:rsidRPr="009A1966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3.3.1. Отчисление обучающихся производится:</w:t>
      </w:r>
    </w:p>
    <w:p w:rsidR="007A5353" w:rsidRPr="009A1966" w:rsidRDefault="009A1966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-</w:t>
      </w:r>
      <w:r w:rsidR="007A5353" w:rsidRPr="009A1966">
        <w:rPr>
          <w:rFonts w:ascii="Times New Roman" w:hAnsi="Times New Roman"/>
          <w:color w:val="000000"/>
          <w:sz w:val="24"/>
          <w:szCs w:val="24"/>
        </w:rPr>
        <w:t xml:space="preserve"> в связи с окончанием срока обучения по </w:t>
      </w:r>
      <w:r w:rsidRPr="009A1966">
        <w:rPr>
          <w:rFonts w:ascii="Times New Roman" w:hAnsi="Times New Roman"/>
          <w:color w:val="000000"/>
          <w:sz w:val="24"/>
          <w:szCs w:val="24"/>
        </w:rPr>
        <w:t>Программе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 xml:space="preserve"> или при переводе </w:t>
      </w:r>
      <w:r w:rsidR="007A5353" w:rsidRPr="009A1966">
        <w:rPr>
          <w:rFonts w:ascii="Times New Roman" w:hAnsi="Times New Roman"/>
          <w:color w:val="000000"/>
          <w:sz w:val="24"/>
          <w:szCs w:val="24"/>
        </w:rPr>
        <w:t>обучающегося в другую образовательную организацию;</w:t>
      </w:r>
    </w:p>
    <w:p w:rsidR="007A5353" w:rsidRPr="009A1966" w:rsidRDefault="009A1966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-</w:t>
      </w:r>
      <w:r w:rsidR="007A5353" w:rsidRPr="009A1966">
        <w:rPr>
          <w:rFonts w:ascii="Times New Roman" w:hAnsi="Times New Roman"/>
          <w:color w:val="000000"/>
          <w:sz w:val="24"/>
          <w:szCs w:val="24"/>
        </w:rPr>
        <w:t xml:space="preserve"> по инициативе обучающегося или 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его </w:t>
      </w:r>
      <w:r w:rsidR="007A5353" w:rsidRPr="009A1966">
        <w:rPr>
          <w:rFonts w:ascii="Times New Roman" w:hAnsi="Times New Roman"/>
          <w:color w:val="000000"/>
          <w:sz w:val="24"/>
          <w:szCs w:val="24"/>
        </w:rPr>
        <w:t>родителей (законных представителей);</w:t>
      </w:r>
    </w:p>
    <w:p w:rsidR="007A5353" w:rsidRPr="009A1966" w:rsidRDefault="009A1966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-</w:t>
      </w:r>
      <w:r w:rsidR="007A5353" w:rsidRPr="009A1966">
        <w:rPr>
          <w:rFonts w:ascii="Times New Roman" w:hAnsi="Times New Roman"/>
          <w:color w:val="000000"/>
          <w:sz w:val="24"/>
          <w:szCs w:val="24"/>
        </w:rPr>
        <w:t xml:space="preserve"> по инициативе </w:t>
      </w:r>
      <w:r w:rsidRPr="009A1966">
        <w:rPr>
          <w:rFonts w:ascii="Times New Roman" w:hAnsi="Times New Roman"/>
          <w:color w:val="000000"/>
          <w:sz w:val="24"/>
          <w:szCs w:val="24"/>
        </w:rPr>
        <w:t>МБОУ «СОШ № 115 г. Челябинска»</w:t>
      </w:r>
      <w:r w:rsidR="007A5353" w:rsidRPr="009A1966">
        <w:rPr>
          <w:rFonts w:ascii="Times New Roman" w:hAnsi="Times New Roman"/>
          <w:color w:val="000000"/>
          <w:sz w:val="24"/>
          <w:szCs w:val="24"/>
        </w:rPr>
        <w:t>:</w:t>
      </w:r>
    </w:p>
    <w:p w:rsidR="007A5353" w:rsidRPr="009A1966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- при грубом нарушении устава школы и правил пов</w:t>
      </w:r>
      <w:r w:rsidR="009A1966" w:rsidRPr="009A1966">
        <w:rPr>
          <w:rFonts w:ascii="Times New Roman" w:hAnsi="Times New Roman"/>
          <w:color w:val="000000"/>
          <w:sz w:val="24"/>
          <w:szCs w:val="24"/>
        </w:rPr>
        <w:t>едения обучающихся</w:t>
      </w:r>
      <w:r w:rsidRPr="009A1966">
        <w:rPr>
          <w:rFonts w:ascii="Times New Roman" w:hAnsi="Times New Roman"/>
          <w:color w:val="000000"/>
          <w:sz w:val="24"/>
          <w:szCs w:val="24"/>
        </w:rPr>
        <w:t>;</w:t>
      </w:r>
    </w:p>
    <w:p w:rsidR="007A5353" w:rsidRPr="009A1966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- в случае нарушения порядка приема по вине обучающегося;</w:t>
      </w:r>
    </w:p>
    <w:p w:rsidR="007A5353" w:rsidRPr="009A1966" w:rsidRDefault="009A1966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-</w:t>
      </w:r>
      <w:r w:rsidR="007A5353" w:rsidRPr="009A1966">
        <w:rPr>
          <w:rFonts w:ascii="Times New Roman" w:hAnsi="Times New Roman"/>
          <w:color w:val="000000"/>
          <w:sz w:val="24"/>
          <w:szCs w:val="24"/>
        </w:rPr>
        <w:t xml:space="preserve"> по обстоятельствам, не зависящим от воли сторон, в том числе:</w:t>
      </w:r>
    </w:p>
    <w:p w:rsidR="007A5353" w:rsidRPr="009A1966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 xml:space="preserve">- в случае ликвидации </w:t>
      </w:r>
      <w:r w:rsidR="009A1966" w:rsidRPr="009A1966">
        <w:rPr>
          <w:rFonts w:ascii="Times New Roman" w:hAnsi="Times New Roman"/>
          <w:color w:val="000000"/>
          <w:sz w:val="24"/>
          <w:szCs w:val="24"/>
        </w:rPr>
        <w:t>МБОУ «СОШ № 115 г. Челябинска»</w:t>
      </w:r>
      <w:r w:rsidRPr="009A1966">
        <w:rPr>
          <w:rFonts w:ascii="Times New Roman" w:hAnsi="Times New Roman"/>
          <w:color w:val="000000"/>
          <w:sz w:val="24"/>
          <w:szCs w:val="24"/>
        </w:rPr>
        <w:t>;</w:t>
      </w:r>
    </w:p>
    <w:p w:rsidR="007A5353" w:rsidRPr="009A1966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- при аннулировании или приостановлении действ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 xml:space="preserve">ия лицензии на образовательную </w:t>
      </w:r>
      <w:r w:rsidRPr="009A1966">
        <w:rPr>
          <w:rFonts w:ascii="Times New Roman" w:hAnsi="Times New Roman"/>
          <w:color w:val="000000"/>
          <w:sz w:val="24"/>
          <w:szCs w:val="24"/>
        </w:rPr>
        <w:t>деятельность;</w:t>
      </w:r>
    </w:p>
    <w:p w:rsidR="007A5353" w:rsidRPr="009A1966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- в связи со смертью обучающегося.</w:t>
      </w:r>
    </w:p>
    <w:p w:rsidR="007A5353" w:rsidRPr="009A1966" w:rsidRDefault="007A5353" w:rsidP="0041341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 xml:space="preserve">3.3.2. Отчисление обучающихся оформляется приказом директора </w:t>
      </w:r>
      <w:r w:rsidR="009A1966" w:rsidRPr="009A1966">
        <w:rPr>
          <w:rFonts w:ascii="Times New Roman" w:hAnsi="Times New Roman"/>
          <w:color w:val="000000"/>
          <w:sz w:val="24"/>
          <w:szCs w:val="24"/>
        </w:rPr>
        <w:t>МБОУ «СОШ № 115 г. Челябинска»</w:t>
      </w:r>
      <w:r w:rsidRPr="009A1966">
        <w:rPr>
          <w:rFonts w:ascii="Times New Roman" w:hAnsi="Times New Roman"/>
          <w:color w:val="000000"/>
          <w:sz w:val="24"/>
          <w:szCs w:val="24"/>
        </w:rPr>
        <w:t>.</w:t>
      </w:r>
    </w:p>
    <w:p w:rsidR="007A5353" w:rsidRDefault="007A5353" w:rsidP="0041341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3.4. Восстановление обучающихся на обучение не проводится.</w:t>
      </w:r>
    </w:p>
    <w:p w:rsidR="00256252" w:rsidRPr="009A1966" w:rsidRDefault="00256252" w:rsidP="0041341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6252" w:rsidRDefault="007A5353" w:rsidP="00256252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256252">
        <w:rPr>
          <w:rFonts w:ascii="Times New Roman" w:hAnsi="Times New Roman"/>
          <w:b/>
          <w:color w:val="000000"/>
          <w:sz w:val="26"/>
          <w:szCs w:val="26"/>
        </w:rPr>
        <w:t>4. Организация образовательного процесса</w:t>
      </w:r>
    </w:p>
    <w:p w:rsidR="007A5353" w:rsidRPr="009A1966" w:rsidRDefault="007A5353" w:rsidP="00256252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4.1. Организация образовательного процесса регламен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 xml:space="preserve">тируется расписанием занятий и 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утвержденной </w:t>
      </w:r>
      <w:r w:rsidR="009A1966" w:rsidRPr="009A1966">
        <w:rPr>
          <w:rFonts w:ascii="Times New Roman" w:hAnsi="Times New Roman"/>
          <w:color w:val="000000"/>
          <w:sz w:val="24"/>
          <w:szCs w:val="24"/>
        </w:rPr>
        <w:t>П</w:t>
      </w:r>
      <w:r w:rsidRPr="009A1966">
        <w:rPr>
          <w:rFonts w:ascii="Times New Roman" w:hAnsi="Times New Roman"/>
          <w:color w:val="000000"/>
          <w:sz w:val="24"/>
          <w:szCs w:val="24"/>
        </w:rPr>
        <w:t>рограммой.</w:t>
      </w:r>
    </w:p>
    <w:p w:rsidR="007A5353" w:rsidRPr="009A1966" w:rsidRDefault="007A5353" w:rsidP="0041341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 xml:space="preserve">4.2. Предоставление образовательных услуг по </w:t>
      </w:r>
      <w:r w:rsidR="009A1966" w:rsidRPr="009A1966">
        <w:rPr>
          <w:rFonts w:ascii="Times New Roman" w:hAnsi="Times New Roman"/>
          <w:color w:val="000000"/>
          <w:sz w:val="24"/>
          <w:szCs w:val="24"/>
        </w:rPr>
        <w:t xml:space="preserve">Программам 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 xml:space="preserve">может </w:t>
      </w:r>
      <w:r w:rsidRPr="009A1966">
        <w:rPr>
          <w:rFonts w:ascii="Times New Roman" w:hAnsi="Times New Roman"/>
          <w:color w:val="000000"/>
          <w:sz w:val="24"/>
          <w:szCs w:val="24"/>
        </w:rPr>
        <w:t>осуществляться в течение всего календарного года, включая к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 xml:space="preserve">аникулярное время. Обучающиеся 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школы осваивают </w:t>
      </w:r>
      <w:r w:rsidR="009A1966">
        <w:rPr>
          <w:rFonts w:ascii="Times New Roman" w:hAnsi="Times New Roman"/>
          <w:color w:val="000000"/>
          <w:sz w:val="24"/>
          <w:szCs w:val="24"/>
        </w:rPr>
        <w:t>Программу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 без отрыва от обучения по основной общеобразовательной программе.</w:t>
      </w:r>
    </w:p>
    <w:p w:rsidR="007A5353" w:rsidRPr="009A1966" w:rsidRDefault="007A5353" w:rsidP="0041341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 xml:space="preserve">4.3. Программы реализуются 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 xml:space="preserve">школой </w:t>
      </w:r>
      <w:r w:rsidRPr="009A1966">
        <w:rPr>
          <w:rFonts w:ascii="Times New Roman" w:hAnsi="Times New Roman"/>
          <w:color w:val="000000"/>
          <w:sz w:val="24"/>
          <w:szCs w:val="24"/>
        </w:rPr>
        <w:t>как самостоятельно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A1966">
        <w:rPr>
          <w:rFonts w:ascii="Times New Roman" w:hAnsi="Times New Roman"/>
          <w:color w:val="000000"/>
          <w:sz w:val="24"/>
          <w:szCs w:val="24"/>
        </w:rPr>
        <w:t>так и посредс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>твом сетевых форм их реализации.</w:t>
      </w:r>
    </w:p>
    <w:p w:rsidR="007A5353" w:rsidRPr="009A1966" w:rsidRDefault="007A5353" w:rsidP="0041341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 xml:space="preserve">4.4. Обучение осуществляется очно, в том числе с применением дистанционных образовательных технологий (далее </w:t>
      </w:r>
      <w:r w:rsidR="00D40358" w:rsidRPr="009A1966">
        <w:rPr>
          <w:rFonts w:ascii="Times New Roman" w:hAnsi="Times New Roman"/>
          <w:color w:val="000000"/>
          <w:sz w:val="24"/>
          <w:szCs w:val="24"/>
        </w:rPr>
        <w:t xml:space="preserve">- ДОТ) и электронного обучения 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(далее - ЭО), </w:t>
      </w:r>
      <w:r w:rsidR="009A1966">
        <w:rPr>
          <w:rFonts w:ascii="Times New Roman" w:hAnsi="Times New Roman"/>
          <w:color w:val="000000"/>
          <w:sz w:val="24"/>
          <w:szCs w:val="24"/>
        </w:rPr>
        <w:t>если это позволяет реализуемая П</w:t>
      </w:r>
      <w:r w:rsidRPr="009A1966">
        <w:rPr>
          <w:rFonts w:ascii="Times New Roman" w:hAnsi="Times New Roman"/>
          <w:color w:val="000000"/>
          <w:sz w:val="24"/>
          <w:szCs w:val="24"/>
        </w:rPr>
        <w:t>рограмма.</w:t>
      </w:r>
    </w:p>
    <w:p w:rsidR="007A5353" w:rsidRPr="009A1966" w:rsidRDefault="007A5353" w:rsidP="0041341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4.</w:t>
      </w:r>
      <w:r w:rsidR="009A1966" w:rsidRPr="009A1966">
        <w:rPr>
          <w:rFonts w:ascii="Times New Roman" w:hAnsi="Times New Roman"/>
          <w:color w:val="000000"/>
          <w:sz w:val="24"/>
          <w:szCs w:val="24"/>
        </w:rPr>
        <w:t>5</w:t>
      </w:r>
      <w:r w:rsidRPr="009A1966">
        <w:rPr>
          <w:rFonts w:ascii="Times New Roman" w:hAnsi="Times New Roman"/>
          <w:color w:val="000000"/>
          <w:sz w:val="24"/>
          <w:szCs w:val="24"/>
        </w:rPr>
        <w:t>. Занятия в объединениях проводятся по группам, и</w:t>
      </w:r>
      <w:r w:rsidR="00666B89" w:rsidRPr="009A1966">
        <w:rPr>
          <w:rFonts w:ascii="Times New Roman" w:hAnsi="Times New Roman"/>
          <w:color w:val="000000"/>
          <w:sz w:val="24"/>
          <w:szCs w:val="24"/>
        </w:rPr>
        <w:t xml:space="preserve">ндивидуально или всем составом </w:t>
      </w:r>
      <w:r w:rsidRPr="009A1966">
        <w:rPr>
          <w:rFonts w:ascii="Times New Roman" w:hAnsi="Times New Roman"/>
          <w:color w:val="000000"/>
          <w:sz w:val="24"/>
          <w:szCs w:val="24"/>
        </w:rPr>
        <w:t>объединения. Допускается сочетание различных форм получения образования и форм обучения.</w:t>
      </w:r>
    </w:p>
    <w:p w:rsidR="007A5353" w:rsidRPr="009A1966" w:rsidRDefault="007A5353" w:rsidP="0041341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4.7. Количество обучающихся в объединении, их</w:t>
      </w:r>
      <w:r w:rsidR="00666B89" w:rsidRPr="009A1966">
        <w:rPr>
          <w:rFonts w:ascii="Times New Roman" w:hAnsi="Times New Roman"/>
          <w:color w:val="000000"/>
          <w:sz w:val="24"/>
          <w:szCs w:val="24"/>
        </w:rPr>
        <w:t xml:space="preserve"> возрастные категории, а также </w:t>
      </w:r>
      <w:r w:rsidRPr="009A1966">
        <w:rPr>
          <w:rFonts w:ascii="Times New Roman" w:hAnsi="Times New Roman"/>
          <w:color w:val="000000"/>
          <w:sz w:val="24"/>
          <w:szCs w:val="24"/>
        </w:rPr>
        <w:t>продолжительность учебных занятий в объединении завися</w:t>
      </w:r>
      <w:r w:rsidR="00666B89" w:rsidRPr="009A1966">
        <w:rPr>
          <w:rFonts w:ascii="Times New Roman" w:hAnsi="Times New Roman"/>
          <w:color w:val="000000"/>
          <w:sz w:val="24"/>
          <w:szCs w:val="24"/>
        </w:rPr>
        <w:t xml:space="preserve">т от направленности </w:t>
      </w:r>
      <w:r w:rsidR="009A1966" w:rsidRPr="009A1966">
        <w:rPr>
          <w:rFonts w:ascii="Times New Roman" w:hAnsi="Times New Roman"/>
          <w:color w:val="000000"/>
          <w:sz w:val="24"/>
          <w:szCs w:val="24"/>
        </w:rPr>
        <w:lastRenderedPageBreak/>
        <w:t>П</w:t>
      </w:r>
      <w:r w:rsidR="00666B89" w:rsidRPr="009A1966">
        <w:rPr>
          <w:rFonts w:ascii="Times New Roman" w:hAnsi="Times New Roman"/>
          <w:color w:val="000000"/>
          <w:sz w:val="24"/>
          <w:szCs w:val="24"/>
        </w:rPr>
        <w:t xml:space="preserve">рограммы. Рекомендовано придерживаться следующего количества: 12-15 обучающихся в одном объединении. </w:t>
      </w:r>
      <w:r w:rsidRPr="009A1966">
        <w:rPr>
          <w:rFonts w:ascii="Times New Roman" w:hAnsi="Times New Roman"/>
          <w:color w:val="000000"/>
          <w:sz w:val="24"/>
          <w:szCs w:val="24"/>
        </w:rPr>
        <w:t>Каждый обучающийся вправе заниматься в нескольких объединениях и переходить в процессе обучения из одного объединения в другое.</w:t>
      </w:r>
    </w:p>
    <w:p w:rsidR="007A5353" w:rsidRPr="009A1966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4.8. Расписание занятий объединения сост</w:t>
      </w:r>
      <w:r w:rsidR="00666B89" w:rsidRPr="009A1966">
        <w:rPr>
          <w:rFonts w:ascii="Times New Roman" w:hAnsi="Times New Roman"/>
          <w:color w:val="000000"/>
          <w:sz w:val="24"/>
          <w:szCs w:val="24"/>
        </w:rPr>
        <w:t xml:space="preserve">авляется для создания наиболее </w:t>
      </w:r>
      <w:r w:rsidRPr="009A1966">
        <w:rPr>
          <w:rFonts w:ascii="Times New Roman" w:hAnsi="Times New Roman"/>
          <w:color w:val="000000"/>
          <w:sz w:val="24"/>
          <w:szCs w:val="24"/>
        </w:rPr>
        <w:t>благоприятного режима труда и отдыха обучающихся п</w:t>
      </w:r>
      <w:r w:rsidR="00666B89" w:rsidRPr="009A1966">
        <w:rPr>
          <w:rFonts w:ascii="Times New Roman" w:hAnsi="Times New Roman"/>
          <w:color w:val="000000"/>
          <w:sz w:val="24"/>
          <w:szCs w:val="24"/>
        </w:rPr>
        <w:t xml:space="preserve">о представлению педагогических </w:t>
      </w:r>
      <w:r w:rsidRPr="009A1966">
        <w:rPr>
          <w:rFonts w:ascii="Times New Roman" w:hAnsi="Times New Roman"/>
          <w:color w:val="000000"/>
          <w:sz w:val="24"/>
          <w:szCs w:val="24"/>
        </w:rPr>
        <w:t>работников с учетом пожеланий обучающихся, родител</w:t>
      </w:r>
      <w:r w:rsidR="00666B89" w:rsidRPr="009A1966">
        <w:rPr>
          <w:rFonts w:ascii="Times New Roman" w:hAnsi="Times New Roman"/>
          <w:color w:val="000000"/>
          <w:sz w:val="24"/>
          <w:szCs w:val="24"/>
        </w:rPr>
        <w:t xml:space="preserve">ей (законных представителей) и </w:t>
      </w:r>
      <w:r w:rsidRPr="009A1966">
        <w:rPr>
          <w:rFonts w:ascii="Times New Roman" w:hAnsi="Times New Roman"/>
          <w:color w:val="000000"/>
          <w:sz w:val="24"/>
          <w:szCs w:val="24"/>
        </w:rPr>
        <w:t>возрастных особенностей обучающихся</w:t>
      </w:r>
      <w:r w:rsidR="009A1966" w:rsidRPr="009A1966">
        <w:rPr>
          <w:rFonts w:ascii="Times New Roman" w:hAnsi="Times New Roman"/>
          <w:color w:val="000000"/>
          <w:sz w:val="24"/>
          <w:szCs w:val="24"/>
        </w:rPr>
        <w:t xml:space="preserve"> (при возможности)</w:t>
      </w:r>
      <w:r w:rsidRPr="009A1966">
        <w:rPr>
          <w:rFonts w:ascii="Times New Roman" w:hAnsi="Times New Roman"/>
          <w:color w:val="000000"/>
          <w:sz w:val="24"/>
          <w:szCs w:val="24"/>
        </w:rPr>
        <w:t>.</w:t>
      </w:r>
    </w:p>
    <w:p w:rsidR="007A5353" w:rsidRPr="009A1966" w:rsidRDefault="007A5353" w:rsidP="0041341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4.9. В работе объединений при наличии условий и сог</w:t>
      </w:r>
      <w:r w:rsidR="00666B89" w:rsidRPr="009A1966">
        <w:rPr>
          <w:rFonts w:ascii="Times New Roman" w:hAnsi="Times New Roman"/>
          <w:color w:val="000000"/>
          <w:sz w:val="24"/>
          <w:szCs w:val="24"/>
        </w:rPr>
        <w:t xml:space="preserve">ласия руководителя объединения </w:t>
      </w:r>
      <w:r w:rsidRPr="009A1966">
        <w:rPr>
          <w:rFonts w:ascii="Times New Roman" w:hAnsi="Times New Roman"/>
          <w:color w:val="000000"/>
          <w:sz w:val="24"/>
          <w:szCs w:val="24"/>
        </w:rPr>
        <w:t>могут участвовать совместно с обучающимися их родители (законные представители).</w:t>
      </w:r>
    </w:p>
    <w:p w:rsidR="007A5353" w:rsidRPr="009A1966" w:rsidRDefault="009A1966" w:rsidP="0041341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4.10. При реализации П</w:t>
      </w:r>
      <w:r w:rsidR="007A5353" w:rsidRPr="009A1966">
        <w:rPr>
          <w:rFonts w:ascii="Times New Roman" w:hAnsi="Times New Roman"/>
          <w:color w:val="000000"/>
          <w:sz w:val="24"/>
          <w:szCs w:val="24"/>
        </w:rPr>
        <w:t>рограмм могут предусмат</w:t>
      </w:r>
      <w:r w:rsidR="00666B89" w:rsidRPr="009A1966">
        <w:rPr>
          <w:rFonts w:ascii="Times New Roman" w:hAnsi="Times New Roman"/>
          <w:color w:val="000000"/>
          <w:sz w:val="24"/>
          <w:szCs w:val="24"/>
        </w:rPr>
        <w:t xml:space="preserve">риваться как аудиторные, так и </w:t>
      </w:r>
      <w:r w:rsidR="007A5353" w:rsidRPr="009A1966">
        <w:rPr>
          <w:rFonts w:ascii="Times New Roman" w:hAnsi="Times New Roman"/>
          <w:color w:val="000000"/>
          <w:sz w:val="24"/>
          <w:szCs w:val="24"/>
        </w:rPr>
        <w:t>внеаудиторные занятия, которые проводятся по группам или индивидуально.</w:t>
      </w:r>
    </w:p>
    <w:p w:rsidR="007A5353" w:rsidRPr="009A1966" w:rsidRDefault="009A1966" w:rsidP="0041341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>4.11. При реализации П</w:t>
      </w:r>
      <w:r w:rsidR="007A5353" w:rsidRPr="009A1966">
        <w:rPr>
          <w:rFonts w:ascii="Times New Roman" w:hAnsi="Times New Roman"/>
          <w:color w:val="000000"/>
          <w:sz w:val="24"/>
          <w:szCs w:val="24"/>
        </w:rPr>
        <w:t xml:space="preserve">рограмм возможно проведение </w:t>
      </w:r>
      <w:r w:rsidR="00666B89" w:rsidRPr="009A1966">
        <w:rPr>
          <w:rFonts w:ascii="Times New Roman" w:hAnsi="Times New Roman"/>
          <w:color w:val="000000"/>
          <w:sz w:val="24"/>
          <w:szCs w:val="24"/>
        </w:rPr>
        <w:t xml:space="preserve">массовых мероприятий, создание </w:t>
      </w:r>
      <w:r w:rsidR="007A5353" w:rsidRPr="009A1966">
        <w:rPr>
          <w:rFonts w:ascii="Times New Roman" w:hAnsi="Times New Roman"/>
          <w:color w:val="000000"/>
          <w:sz w:val="24"/>
          <w:szCs w:val="24"/>
        </w:rPr>
        <w:t>необходимых условий для совместной деятельности обучаю</w:t>
      </w:r>
      <w:r w:rsidR="00666B89" w:rsidRPr="009A1966">
        <w:rPr>
          <w:rFonts w:ascii="Times New Roman" w:hAnsi="Times New Roman"/>
          <w:color w:val="000000"/>
          <w:sz w:val="24"/>
          <w:szCs w:val="24"/>
        </w:rPr>
        <w:t xml:space="preserve">щихся и их родителей (законных </w:t>
      </w:r>
      <w:r w:rsidR="007A5353" w:rsidRPr="009A1966">
        <w:rPr>
          <w:rFonts w:ascii="Times New Roman" w:hAnsi="Times New Roman"/>
          <w:color w:val="000000"/>
          <w:sz w:val="24"/>
          <w:szCs w:val="24"/>
        </w:rPr>
        <w:t>представителей).</w:t>
      </w:r>
    </w:p>
    <w:p w:rsidR="007A5353" w:rsidRPr="009A1966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 xml:space="preserve">4.12. Образовательная деятельность обучающихся </w:t>
      </w:r>
      <w:r w:rsidR="00666B89" w:rsidRPr="009A1966">
        <w:rPr>
          <w:rFonts w:ascii="Times New Roman" w:hAnsi="Times New Roman"/>
          <w:color w:val="000000"/>
          <w:sz w:val="24"/>
          <w:szCs w:val="24"/>
        </w:rPr>
        <w:t xml:space="preserve">предусматривает следующие виды </w:t>
      </w:r>
      <w:r w:rsidRPr="009A1966">
        <w:rPr>
          <w:rFonts w:ascii="Times New Roman" w:hAnsi="Times New Roman"/>
          <w:color w:val="000000"/>
          <w:sz w:val="24"/>
          <w:szCs w:val="24"/>
        </w:rPr>
        <w:t>учебных занятий и учебных работ: лекции, практические занятия,</w:t>
      </w:r>
      <w:r w:rsidR="00666B89" w:rsidRPr="009A1966">
        <w:rPr>
          <w:rFonts w:ascii="Times New Roman" w:hAnsi="Times New Roman"/>
          <w:color w:val="000000"/>
          <w:sz w:val="24"/>
          <w:szCs w:val="24"/>
        </w:rPr>
        <w:t xml:space="preserve"> круглые столы, мастер-классы, </w:t>
      </w:r>
      <w:r w:rsidRPr="009A1966">
        <w:rPr>
          <w:rFonts w:ascii="Times New Roman" w:hAnsi="Times New Roman"/>
          <w:color w:val="000000"/>
          <w:sz w:val="24"/>
          <w:szCs w:val="24"/>
        </w:rPr>
        <w:t>мастерские, деловые игры, ролевые игры, тренинги, выездные зан</w:t>
      </w:r>
      <w:r w:rsidR="00666B89" w:rsidRPr="009A1966">
        <w:rPr>
          <w:rFonts w:ascii="Times New Roman" w:hAnsi="Times New Roman"/>
          <w:color w:val="000000"/>
          <w:sz w:val="24"/>
          <w:szCs w:val="24"/>
        </w:rPr>
        <w:t xml:space="preserve">ятия, консультации, выполнение </w:t>
      </w:r>
      <w:r w:rsidRPr="009A1966">
        <w:rPr>
          <w:rFonts w:ascii="Times New Roman" w:hAnsi="Times New Roman"/>
          <w:color w:val="000000"/>
          <w:sz w:val="24"/>
          <w:szCs w:val="24"/>
        </w:rPr>
        <w:t>итоговой аттестационной работы и другие виды учебных занятий</w:t>
      </w:r>
      <w:r w:rsidR="00666B89" w:rsidRPr="009A1966">
        <w:rPr>
          <w:rFonts w:ascii="Times New Roman" w:hAnsi="Times New Roman"/>
          <w:color w:val="000000"/>
          <w:sz w:val="24"/>
          <w:szCs w:val="24"/>
        </w:rPr>
        <w:t xml:space="preserve"> и учебных работ, определенные </w:t>
      </w:r>
      <w:r w:rsidRPr="009A1966">
        <w:rPr>
          <w:rFonts w:ascii="Times New Roman" w:hAnsi="Times New Roman"/>
          <w:color w:val="000000"/>
          <w:sz w:val="24"/>
          <w:szCs w:val="24"/>
        </w:rPr>
        <w:t>учебным планом.</w:t>
      </w:r>
    </w:p>
    <w:p w:rsidR="007A5353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1246">
        <w:rPr>
          <w:rFonts w:ascii="Times New Roman" w:hAnsi="Times New Roman"/>
          <w:color w:val="000000"/>
          <w:sz w:val="24"/>
          <w:szCs w:val="24"/>
        </w:rPr>
        <w:t>Для всех видов аудиторных занятий академический час ус</w:t>
      </w:r>
      <w:r w:rsidR="0041341B">
        <w:rPr>
          <w:rFonts w:ascii="Times New Roman" w:hAnsi="Times New Roman"/>
          <w:color w:val="000000"/>
          <w:sz w:val="24"/>
          <w:szCs w:val="24"/>
        </w:rPr>
        <w:t xml:space="preserve">танавливается </w:t>
      </w:r>
      <w:r w:rsidRPr="00851246">
        <w:rPr>
          <w:rFonts w:ascii="Times New Roman" w:hAnsi="Times New Roman"/>
          <w:color w:val="000000"/>
          <w:sz w:val="24"/>
          <w:szCs w:val="24"/>
        </w:rPr>
        <w:t xml:space="preserve">продолжительностью </w:t>
      </w:r>
      <w:r w:rsidR="00666B89" w:rsidRPr="00851246">
        <w:rPr>
          <w:rFonts w:ascii="Times New Roman" w:hAnsi="Times New Roman"/>
          <w:color w:val="000000"/>
          <w:sz w:val="24"/>
          <w:szCs w:val="24"/>
        </w:rPr>
        <w:t>45 минут</w:t>
      </w:r>
      <w:r w:rsidRPr="00851246">
        <w:rPr>
          <w:rFonts w:ascii="Times New Roman" w:hAnsi="Times New Roman"/>
          <w:color w:val="000000"/>
          <w:sz w:val="24"/>
          <w:szCs w:val="24"/>
        </w:rPr>
        <w:t>. Количество занятий в нед</w:t>
      </w:r>
      <w:r w:rsidR="00666B89" w:rsidRPr="00851246">
        <w:rPr>
          <w:rFonts w:ascii="Times New Roman" w:hAnsi="Times New Roman"/>
          <w:color w:val="000000"/>
          <w:sz w:val="24"/>
          <w:szCs w:val="24"/>
        </w:rPr>
        <w:t xml:space="preserve">елю определяется руководителем </w:t>
      </w:r>
      <w:r w:rsidRPr="00851246">
        <w:rPr>
          <w:rFonts w:ascii="Times New Roman" w:hAnsi="Times New Roman"/>
          <w:color w:val="000000"/>
          <w:sz w:val="24"/>
          <w:szCs w:val="24"/>
        </w:rPr>
        <w:t>объединения.</w:t>
      </w:r>
    </w:p>
    <w:p w:rsidR="00256252" w:rsidRPr="00851246" w:rsidRDefault="00256252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5353" w:rsidRPr="00256252" w:rsidRDefault="007A5353" w:rsidP="00256252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256252">
        <w:rPr>
          <w:rFonts w:ascii="Times New Roman" w:hAnsi="Times New Roman"/>
          <w:b/>
          <w:color w:val="000000"/>
          <w:sz w:val="26"/>
          <w:szCs w:val="26"/>
        </w:rPr>
        <w:t>5. Особенности организации учебного процесса с применением электронного обучения и дистанционных образовательных технологий</w:t>
      </w:r>
    </w:p>
    <w:p w:rsidR="007A5353" w:rsidRPr="0041341B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1341B">
        <w:rPr>
          <w:rFonts w:ascii="Times New Roman" w:hAnsi="Times New Roman"/>
          <w:color w:val="000000"/>
          <w:sz w:val="24"/>
          <w:szCs w:val="24"/>
        </w:rPr>
        <w:t xml:space="preserve">5.1. При реализации программ с применением </w:t>
      </w:r>
      <w:r w:rsidR="00851246" w:rsidRPr="0041341B">
        <w:rPr>
          <w:rFonts w:ascii="Times New Roman" w:hAnsi="Times New Roman"/>
          <w:color w:val="000000"/>
          <w:sz w:val="24"/>
          <w:szCs w:val="24"/>
        </w:rPr>
        <w:t>дистанционных образовательных технологий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 в школе обеспечиваются </w:t>
      </w:r>
      <w:r w:rsidRPr="0041341B">
        <w:rPr>
          <w:rFonts w:ascii="Times New Roman" w:hAnsi="Times New Roman"/>
          <w:color w:val="000000"/>
          <w:sz w:val="24"/>
          <w:szCs w:val="24"/>
        </w:rPr>
        <w:t>условия для функционирования электронной информ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ационно-образовательной среды, </w:t>
      </w:r>
      <w:r w:rsidRPr="0041341B">
        <w:rPr>
          <w:rFonts w:ascii="Times New Roman" w:hAnsi="Times New Roman"/>
          <w:color w:val="000000"/>
          <w:sz w:val="24"/>
          <w:szCs w:val="24"/>
        </w:rPr>
        <w:t>включающей в себя электронные инфор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мационные ресурсы, электронные </w:t>
      </w:r>
      <w:r w:rsidRPr="0041341B">
        <w:rPr>
          <w:rFonts w:ascii="Times New Roman" w:hAnsi="Times New Roman"/>
          <w:color w:val="000000"/>
          <w:sz w:val="24"/>
          <w:szCs w:val="24"/>
        </w:rPr>
        <w:t>образовательные ресурсы, совокупно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сть информационных технологий, </w:t>
      </w:r>
      <w:r w:rsidRPr="0041341B">
        <w:rPr>
          <w:rFonts w:ascii="Times New Roman" w:hAnsi="Times New Roman"/>
          <w:color w:val="000000"/>
          <w:sz w:val="24"/>
          <w:szCs w:val="24"/>
        </w:rPr>
        <w:t>телекоммуникационных технологий, соответству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ющих технологических средств и </w:t>
      </w:r>
      <w:r w:rsidRPr="0041341B">
        <w:rPr>
          <w:rFonts w:ascii="Times New Roman" w:hAnsi="Times New Roman"/>
          <w:color w:val="000000"/>
          <w:sz w:val="24"/>
          <w:szCs w:val="24"/>
        </w:rPr>
        <w:t>гаран</w:t>
      </w:r>
      <w:r w:rsidR="0041341B" w:rsidRPr="0041341B">
        <w:rPr>
          <w:rFonts w:ascii="Times New Roman" w:hAnsi="Times New Roman"/>
          <w:color w:val="000000"/>
          <w:sz w:val="24"/>
          <w:szCs w:val="24"/>
        </w:rPr>
        <w:t>тирующей освоение обучающимися П</w:t>
      </w:r>
      <w:r w:rsidRPr="0041341B">
        <w:rPr>
          <w:rFonts w:ascii="Times New Roman" w:hAnsi="Times New Roman"/>
          <w:color w:val="000000"/>
          <w:sz w:val="24"/>
          <w:szCs w:val="24"/>
        </w:rPr>
        <w:t>рограмм в полном объеме.</w:t>
      </w:r>
    </w:p>
    <w:p w:rsidR="007A5353" w:rsidRPr="0041341B" w:rsidRDefault="00851246" w:rsidP="0041341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1341B">
        <w:rPr>
          <w:rFonts w:ascii="Times New Roman" w:hAnsi="Times New Roman"/>
          <w:color w:val="000000"/>
          <w:sz w:val="24"/>
          <w:szCs w:val="24"/>
        </w:rPr>
        <w:t>5.2. При реализации П</w:t>
      </w:r>
      <w:r w:rsidR="007A5353" w:rsidRPr="0041341B">
        <w:rPr>
          <w:rFonts w:ascii="Times New Roman" w:hAnsi="Times New Roman"/>
          <w:color w:val="000000"/>
          <w:sz w:val="24"/>
          <w:szCs w:val="24"/>
        </w:rPr>
        <w:t xml:space="preserve">рограмм с применением </w:t>
      </w:r>
      <w:r w:rsidR="0041341B" w:rsidRPr="0041341B">
        <w:rPr>
          <w:rFonts w:ascii="Times New Roman" w:hAnsi="Times New Roman"/>
          <w:color w:val="000000"/>
          <w:sz w:val="24"/>
          <w:szCs w:val="24"/>
        </w:rPr>
        <w:t xml:space="preserve">дистанционных образовательных технологий </w:t>
      </w:r>
      <w:r w:rsidR="007A5353" w:rsidRPr="004134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341B" w:rsidRPr="0041341B">
        <w:rPr>
          <w:rFonts w:ascii="Times New Roman" w:hAnsi="Times New Roman"/>
          <w:color w:val="000000"/>
          <w:sz w:val="24"/>
          <w:szCs w:val="24"/>
        </w:rPr>
        <w:t>руководитель объединения</w:t>
      </w:r>
      <w:r w:rsidR="007A5353" w:rsidRPr="0041341B">
        <w:rPr>
          <w:rFonts w:ascii="Times New Roman" w:hAnsi="Times New Roman"/>
          <w:color w:val="000000"/>
          <w:sz w:val="24"/>
          <w:szCs w:val="24"/>
        </w:rPr>
        <w:t xml:space="preserve"> са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мостоятельно </w:t>
      </w:r>
      <w:r w:rsidR="007A5353" w:rsidRPr="0041341B">
        <w:rPr>
          <w:rFonts w:ascii="Times New Roman" w:hAnsi="Times New Roman"/>
          <w:color w:val="000000"/>
          <w:sz w:val="24"/>
          <w:szCs w:val="24"/>
        </w:rPr>
        <w:t>определяет объем аудиторной нагрузки и соотноше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ние объема занятий, проводимых </w:t>
      </w:r>
      <w:r w:rsidR="007A5353" w:rsidRPr="0041341B">
        <w:rPr>
          <w:rFonts w:ascii="Times New Roman" w:hAnsi="Times New Roman"/>
          <w:color w:val="000000"/>
          <w:sz w:val="24"/>
          <w:szCs w:val="24"/>
        </w:rPr>
        <w:t>путем непосредственного взаимодейств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ия педагогических работников с </w:t>
      </w:r>
      <w:r w:rsidR="007A5353" w:rsidRPr="0041341B">
        <w:rPr>
          <w:rFonts w:ascii="Times New Roman" w:hAnsi="Times New Roman"/>
          <w:color w:val="000000"/>
          <w:sz w:val="24"/>
          <w:szCs w:val="24"/>
        </w:rPr>
        <w:t xml:space="preserve">обучающимися, и учебных занятий с применением </w:t>
      </w:r>
      <w:r w:rsidR="0041341B" w:rsidRPr="0041341B">
        <w:rPr>
          <w:rFonts w:ascii="Times New Roman" w:hAnsi="Times New Roman"/>
          <w:color w:val="000000"/>
          <w:sz w:val="24"/>
          <w:szCs w:val="24"/>
        </w:rPr>
        <w:t>дистанционных образовательных технологий</w:t>
      </w:r>
      <w:r w:rsidR="007A5353" w:rsidRPr="0041341B">
        <w:rPr>
          <w:rFonts w:ascii="Times New Roman" w:hAnsi="Times New Roman"/>
          <w:color w:val="000000"/>
          <w:sz w:val="24"/>
          <w:szCs w:val="24"/>
        </w:rPr>
        <w:t>.</w:t>
      </w:r>
    </w:p>
    <w:p w:rsidR="007A5353" w:rsidRPr="0041341B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1341B">
        <w:rPr>
          <w:rFonts w:ascii="Times New Roman" w:hAnsi="Times New Roman"/>
          <w:color w:val="000000"/>
          <w:sz w:val="24"/>
          <w:szCs w:val="24"/>
        </w:rPr>
        <w:t>5.</w:t>
      </w:r>
      <w:r w:rsidR="0041341B" w:rsidRPr="0041341B">
        <w:rPr>
          <w:rFonts w:ascii="Times New Roman" w:hAnsi="Times New Roman"/>
          <w:color w:val="000000"/>
          <w:sz w:val="24"/>
          <w:szCs w:val="24"/>
        </w:rPr>
        <w:t>3. При реализации П</w:t>
      </w:r>
      <w:r w:rsidRPr="0041341B">
        <w:rPr>
          <w:rFonts w:ascii="Times New Roman" w:hAnsi="Times New Roman"/>
          <w:color w:val="000000"/>
          <w:sz w:val="24"/>
          <w:szCs w:val="24"/>
        </w:rPr>
        <w:t xml:space="preserve">рограмм с </w:t>
      </w:r>
      <w:r w:rsidR="0041341B" w:rsidRPr="0041341B">
        <w:rPr>
          <w:rFonts w:ascii="Times New Roman" w:hAnsi="Times New Roman"/>
          <w:color w:val="000000"/>
          <w:sz w:val="24"/>
          <w:szCs w:val="24"/>
        </w:rPr>
        <w:t xml:space="preserve">применением дистанционных образовательных технологий </w:t>
      </w:r>
      <w:r w:rsidRPr="0041341B">
        <w:rPr>
          <w:rFonts w:ascii="Times New Roman" w:hAnsi="Times New Roman"/>
          <w:color w:val="000000"/>
          <w:sz w:val="24"/>
          <w:szCs w:val="24"/>
        </w:rPr>
        <w:t>местом осуществлен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ия </w:t>
      </w:r>
      <w:r w:rsidRPr="0041341B">
        <w:rPr>
          <w:rFonts w:ascii="Times New Roman" w:hAnsi="Times New Roman"/>
          <w:color w:val="000000"/>
          <w:sz w:val="24"/>
          <w:szCs w:val="24"/>
        </w:rPr>
        <w:t>образовательной деятельности является местон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ахождение школы, независимо от </w:t>
      </w:r>
      <w:r w:rsidRPr="0041341B">
        <w:rPr>
          <w:rFonts w:ascii="Times New Roman" w:hAnsi="Times New Roman"/>
          <w:color w:val="000000"/>
          <w:sz w:val="24"/>
          <w:szCs w:val="24"/>
        </w:rPr>
        <w:t>местонахождения обучающихся.</w:t>
      </w:r>
    </w:p>
    <w:p w:rsidR="007A5353" w:rsidRPr="0041341B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1341B">
        <w:rPr>
          <w:rFonts w:ascii="Times New Roman" w:hAnsi="Times New Roman"/>
          <w:color w:val="000000"/>
          <w:sz w:val="24"/>
          <w:szCs w:val="24"/>
        </w:rPr>
        <w:t>6. Особенности организации учебного процесса для обучающихся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341B">
        <w:rPr>
          <w:rFonts w:ascii="Times New Roman" w:hAnsi="Times New Roman"/>
          <w:color w:val="000000"/>
          <w:sz w:val="24"/>
          <w:szCs w:val="24"/>
        </w:rPr>
        <w:t>с ограниченными возможностями здоровья, детей-инвалидов и инвалидов</w:t>
      </w:r>
    </w:p>
    <w:p w:rsidR="007A5353" w:rsidRPr="0041341B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1341B">
        <w:rPr>
          <w:rFonts w:ascii="Times New Roman" w:hAnsi="Times New Roman"/>
          <w:color w:val="000000"/>
          <w:sz w:val="24"/>
          <w:szCs w:val="24"/>
        </w:rPr>
        <w:t>6.1. Для обучающихся с ограниченными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 возможностями здоровья, детей-</w:t>
      </w:r>
      <w:r w:rsidRPr="0041341B">
        <w:rPr>
          <w:rFonts w:ascii="Times New Roman" w:hAnsi="Times New Roman"/>
          <w:color w:val="000000"/>
          <w:sz w:val="24"/>
          <w:szCs w:val="24"/>
        </w:rPr>
        <w:t>инвалидов образовательный процесс по пр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ограммам организуется с учетом </w:t>
      </w:r>
      <w:r w:rsidRPr="0041341B">
        <w:rPr>
          <w:rFonts w:ascii="Times New Roman" w:hAnsi="Times New Roman"/>
          <w:color w:val="000000"/>
          <w:sz w:val="24"/>
          <w:szCs w:val="24"/>
        </w:rPr>
        <w:t>особенностей их психофизического развития. Кроме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 того, при реализации программ </w:t>
      </w:r>
      <w:r w:rsidRPr="0041341B">
        <w:rPr>
          <w:rFonts w:ascii="Times New Roman" w:hAnsi="Times New Roman"/>
          <w:color w:val="000000"/>
          <w:sz w:val="24"/>
          <w:szCs w:val="24"/>
        </w:rPr>
        <w:t>создаются специальные условия, без которых нево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зможно или затруднено освоение </w:t>
      </w:r>
      <w:r w:rsidRPr="0041341B">
        <w:rPr>
          <w:rFonts w:ascii="Times New Roman" w:hAnsi="Times New Roman"/>
          <w:color w:val="000000"/>
          <w:sz w:val="24"/>
          <w:szCs w:val="24"/>
        </w:rPr>
        <w:t>программ в соответствии с заключением психолого-медико-педагогической комиссии.</w:t>
      </w:r>
    </w:p>
    <w:p w:rsidR="007A5353" w:rsidRPr="0041341B" w:rsidRDefault="007A5353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1341B">
        <w:rPr>
          <w:rFonts w:ascii="Times New Roman" w:hAnsi="Times New Roman"/>
          <w:color w:val="000000"/>
          <w:sz w:val="24"/>
          <w:szCs w:val="24"/>
        </w:rPr>
        <w:t>6.2. Сроки обучения по программам д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ля обучающихся с ограниченными </w:t>
      </w:r>
      <w:r w:rsidRPr="0041341B">
        <w:rPr>
          <w:rFonts w:ascii="Times New Roman" w:hAnsi="Times New Roman"/>
          <w:color w:val="000000"/>
          <w:sz w:val="24"/>
          <w:szCs w:val="24"/>
        </w:rPr>
        <w:t>возможностями здоровья, детей-инвалидов мо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гут быть увеличены с учетом </w:t>
      </w:r>
      <w:r w:rsidRPr="0041341B">
        <w:rPr>
          <w:rFonts w:ascii="Times New Roman" w:hAnsi="Times New Roman"/>
          <w:color w:val="000000"/>
          <w:sz w:val="24"/>
          <w:szCs w:val="24"/>
        </w:rPr>
        <w:lastRenderedPageBreak/>
        <w:t>особенностей их психофизического развити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я в соответствии с заключением </w:t>
      </w:r>
      <w:r w:rsidRPr="0041341B">
        <w:rPr>
          <w:rFonts w:ascii="Times New Roman" w:hAnsi="Times New Roman"/>
          <w:color w:val="000000"/>
          <w:sz w:val="24"/>
          <w:szCs w:val="24"/>
        </w:rPr>
        <w:t>психолого-медико-педагогической комиссии - д</w:t>
      </w:r>
      <w:r w:rsidR="00666B89" w:rsidRPr="0041341B">
        <w:rPr>
          <w:rFonts w:ascii="Times New Roman" w:hAnsi="Times New Roman"/>
          <w:color w:val="000000"/>
          <w:sz w:val="24"/>
          <w:szCs w:val="24"/>
        </w:rPr>
        <w:t xml:space="preserve">ля обучающихся с ограниченными </w:t>
      </w:r>
      <w:r w:rsidRPr="0041341B">
        <w:rPr>
          <w:rFonts w:ascii="Times New Roman" w:hAnsi="Times New Roman"/>
          <w:color w:val="000000"/>
          <w:sz w:val="24"/>
          <w:szCs w:val="24"/>
        </w:rPr>
        <w:t>возможностями здоровья, детей-инвалидов.</w:t>
      </w:r>
    </w:p>
    <w:p w:rsidR="007A5353" w:rsidRPr="00256252" w:rsidRDefault="007A5353" w:rsidP="00256252">
      <w:pPr>
        <w:pStyle w:val="a3"/>
        <w:ind w:left="142"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256252">
        <w:rPr>
          <w:rFonts w:ascii="Times New Roman" w:hAnsi="Times New Roman"/>
          <w:b/>
          <w:color w:val="000000"/>
          <w:sz w:val="26"/>
          <w:szCs w:val="26"/>
        </w:rPr>
        <w:t>7. Итоговая аттестация</w:t>
      </w:r>
    </w:p>
    <w:p w:rsidR="007A5353" w:rsidRPr="00B23517" w:rsidRDefault="007A5353" w:rsidP="00822341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3517">
        <w:rPr>
          <w:rFonts w:ascii="Times New Roman" w:hAnsi="Times New Roman"/>
          <w:color w:val="000000"/>
          <w:sz w:val="24"/>
          <w:szCs w:val="24"/>
        </w:rPr>
        <w:t xml:space="preserve">7.1. Освоение </w:t>
      </w:r>
      <w:r w:rsidR="00256252" w:rsidRPr="00B23517">
        <w:rPr>
          <w:rFonts w:ascii="Times New Roman" w:hAnsi="Times New Roman"/>
          <w:color w:val="000000"/>
          <w:sz w:val="24"/>
          <w:szCs w:val="24"/>
        </w:rPr>
        <w:t>П</w:t>
      </w:r>
      <w:r w:rsidRPr="00B23517">
        <w:rPr>
          <w:rFonts w:ascii="Times New Roman" w:hAnsi="Times New Roman"/>
          <w:color w:val="000000"/>
          <w:sz w:val="24"/>
          <w:szCs w:val="24"/>
        </w:rPr>
        <w:t>рограммы за</w:t>
      </w:r>
      <w:r w:rsidR="00AD2494" w:rsidRPr="00B23517">
        <w:rPr>
          <w:rFonts w:ascii="Times New Roman" w:hAnsi="Times New Roman"/>
          <w:color w:val="000000"/>
          <w:sz w:val="24"/>
          <w:szCs w:val="24"/>
        </w:rPr>
        <w:t xml:space="preserve">вершается итоговой аттестацией </w:t>
      </w:r>
      <w:r w:rsidRPr="00B23517">
        <w:rPr>
          <w:rFonts w:ascii="Times New Roman" w:hAnsi="Times New Roman"/>
          <w:color w:val="000000"/>
          <w:sz w:val="24"/>
          <w:szCs w:val="24"/>
        </w:rPr>
        <w:t>обучающихся.</w:t>
      </w:r>
    </w:p>
    <w:p w:rsidR="007A5353" w:rsidRPr="00B23517" w:rsidRDefault="007A5353" w:rsidP="00822341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3517">
        <w:rPr>
          <w:rFonts w:ascii="Times New Roman" w:hAnsi="Times New Roman"/>
          <w:color w:val="000000"/>
          <w:sz w:val="24"/>
          <w:szCs w:val="24"/>
        </w:rPr>
        <w:t xml:space="preserve">Возможные формы итоговой аттестации: тестирование, </w:t>
      </w:r>
      <w:r w:rsidR="00AD2494" w:rsidRPr="00B23517">
        <w:rPr>
          <w:rFonts w:ascii="Times New Roman" w:hAnsi="Times New Roman"/>
          <w:color w:val="000000"/>
          <w:sz w:val="24"/>
          <w:szCs w:val="24"/>
        </w:rPr>
        <w:t xml:space="preserve">письменная </w:t>
      </w:r>
      <w:r w:rsidRPr="00B23517">
        <w:rPr>
          <w:rFonts w:ascii="Times New Roman" w:hAnsi="Times New Roman"/>
          <w:color w:val="000000"/>
          <w:sz w:val="24"/>
          <w:szCs w:val="24"/>
        </w:rPr>
        <w:t>работа, устный опрос, защита реферата, зачет, выполнение проекта или творческой работы, выставка.</w:t>
      </w:r>
    </w:p>
    <w:p w:rsidR="007A5353" w:rsidRPr="00B23517" w:rsidRDefault="007A5353" w:rsidP="00822341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3517">
        <w:rPr>
          <w:rFonts w:ascii="Times New Roman" w:hAnsi="Times New Roman"/>
          <w:color w:val="000000"/>
          <w:sz w:val="24"/>
          <w:szCs w:val="24"/>
        </w:rPr>
        <w:t>7.2. Результаты итоговой аттестации в любой</w:t>
      </w:r>
      <w:r w:rsidR="00AD2494" w:rsidRPr="00B23517">
        <w:rPr>
          <w:rFonts w:ascii="Times New Roman" w:hAnsi="Times New Roman"/>
          <w:color w:val="000000"/>
          <w:sz w:val="24"/>
          <w:szCs w:val="24"/>
        </w:rPr>
        <w:t xml:space="preserve"> из форм определяются оценками </w:t>
      </w:r>
      <w:r w:rsidRPr="00B23517">
        <w:rPr>
          <w:rFonts w:ascii="Times New Roman" w:hAnsi="Times New Roman"/>
          <w:color w:val="000000"/>
          <w:sz w:val="24"/>
          <w:szCs w:val="24"/>
        </w:rPr>
        <w:t>"аттестован", "не аттестован".</w:t>
      </w:r>
    </w:p>
    <w:p w:rsidR="007A5353" w:rsidRPr="00B23517" w:rsidRDefault="00256252" w:rsidP="00822341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3517">
        <w:rPr>
          <w:rFonts w:ascii="Times New Roman" w:hAnsi="Times New Roman"/>
          <w:color w:val="000000"/>
          <w:sz w:val="24"/>
          <w:szCs w:val="24"/>
        </w:rPr>
        <w:t>7.3</w:t>
      </w:r>
      <w:r w:rsidR="007A5353" w:rsidRPr="00B23517">
        <w:rPr>
          <w:rFonts w:ascii="Times New Roman" w:hAnsi="Times New Roman"/>
          <w:color w:val="000000"/>
          <w:sz w:val="24"/>
          <w:szCs w:val="24"/>
        </w:rPr>
        <w:t xml:space="preserve">. Обучающимся, завершившим обучение по </w:t>
      </w:r>
      <w:r w:rsidR="00822341" w:rsidRPr="00B23517">
        <w:rPr>
          <w:rFonts w:ascii="Times New Roman" w:hAnsi="Times New Roman"/>
          <w:color w:val="000000"/>
          <w:sz w:val="24"/>
          <w:szCs w:val="24"/>
        </w:rPr>
        <w:t>Программе</w:t>
      </w:r>
      <w:r w:rsidR="00AD2494" w:rsidRPr="00B23517">
        <w:rPr>
          <w:rFonts w:ascii="Times New Roman" w:hAnsi="Times New Roman"/>
          <w:color w:val="000000"/>
          <w:sz w:val="24"/>
          <w:szCs w:val="24"/>
        </w:rPr>
        <w:t xml:space="preserve"> и успешно </w:t>
      </w:r>
      <w:r w:rsidR="007A5353" w:rsidRPr="00B23517">
        <w:rPr>
          <w:rFonts w:ascii="Times New Roman" w:hAnsi="Times New Roman"/>
          <w:color w:val="000000"/>
          <w:sz w:val="24"/>
          <w:szCs w:val="24"/>
        </w:rPr>
        <w:t>прошедшим итоговую аттестацию, могут выдаваться докум</w:t>
      </w:r>
      <w:r w:rsidR="00AD2494" w:rsidRPr="00B23517">
        <w:rPr>
          <w:rFonts w:ascii="Times New Roman" w:hAnsi="Times New Roman"/>
          <w:color w:val="000000"/>
          <w:sz w:val="24"/>
          <w:szCs w:val="24"/>
        </w:rPr>
        <w:t xml:space="preserve">енты об обучении (сертификаты, </w:t>
      </w:r>
      <w:r w:rsidR="007A5353" w:rsidRPr="00B23517">
        <w:rPr>
          <w:rFonts w:ascii="Times New Roman" w:hAnsi="Times New Roman"/>
          <w:color w:val="000000"/>
          <w:sz w:val="24"/>
          <w:szCs w:val="24"/>
        </w:rPr>
        <w:t>свидетельства и т. п.), форма которых устанавливается</w:t>
      </w:r>
      <w:r w:rsidR="00AD2494" w:rsidRPr="00B23517">
        <w:rPr>
          <w:rFonts w:ascii="Times New Roman" w:hAnsi="Times New Roman"/>
          <w:color w:val="000000"/>
          <w:sz w:val="24"/>
          <w:szCs w:val="24"/>
        </w:rPr>
        <w:t xml:space="preserve"> школой и структурным подразделением, </w:t>
      </w:r>
      <w:r w:rsidR="007A5353" w:rsidRPr="00B23517">
        <w:rPr>
          <w:rFonts w:ascii="Times New Roman" w:hAnsi="Times New Roman"/>
          <w:color w:val="000000"/>
          <w:sz w:val="24"/>
          <w:szCs w:val="24"/>
        </w:rPr>
        <w:t>реализующим образовательную программу.</w:t>
      </w:r>
    </w:p>
    <w:p w:rsidR="00822341" w:rsidRPr="00BE3942" w:rsidRDefault="00822341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822341" w:rsidRPr="00BE3942" w:rsidSect="00B23517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F21" w:rsidRDefault="00F67F21" w:rsidP="00B23517">
      <w:pPr>
        <w:spacing w:after="0" w:line="240" w:lineRule="auto"/>
      </w:pPr>
      <w:r>
        <w:separator/>
      </w:r>
    </w:p>
  </w:endnote>
  <w:endnote w:type="continuationSeparator" w:id="1">
    <w:p w:rsidR="00F67F21" w:rsidRDefault="00F67F21" w:rsidP="00B2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17" w:rsidRDefault="00B23517">
    <w:pPr>
      <w:pStyle w:val="a8"/>
      <w:jc w:val="center"/>
    </w:pPr>
    <w:fldSimple w:instr=" PAGE   \* MERGEFORMAT ">
      <w:r w:rsidR="009461C9">
        <w:rPr>
          <w:noProof/>
        </w:rPr>
        <w:t>5</w:t>
      </w:r>
    </w:fldSimple>
  </w:p>
  <w:p w:rsidR="00B23517" w:rsidRDefault="00B235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F21" w:rsidRDefault="00F67F21" w:rsidP="00B23517">
      <w:pPr>
        <w:spacing w:after="0" w:line="240" w:lineRule="auto"/>
      </w:pPr>
      <w:r>
        <w:separator/>
      </w:r>
    </w:p>
  </w:footnote>
  <w:footnote w:type="continuationSeparator" w:id="1">
    <w:p w:rsidR="00F67F21" w:rsidRDefault="00F67F21" w:rsidP="00B2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1A7C"/>
    <w:multiLevelType w:val="hybridMultilevel"/>
    <w:tmpl w:val="6540C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33912"/>
    <w:multiLevelType w:val="hybridMultilevel"/>
    <w:tmpl w:val="3320A9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8075A"/>
    <w:multiLevelType w:val="hybridMultilevel"/>
    <w:tmpl w:val="6C429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F5324"/>
    <w:multiLevelType w:val="hybridMultilevel"/>
    <w:tmpl w:val="AE269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16CF0"/>
    <w:multiLevelType w:val="hybridMultilevel"/>
    <w:tmpl w:val="DE56021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3AF0496D"/>
    <w:multiLevelType w:val="hybridMultilevel"/>
    <w:tmpl w:val="2B526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F11BF8"/>
    <w:multiLevelType w:val="hybridMultilevel"/>
    <w:tmpl w:val="6F466F04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58FC1757"/>
    <w:multiLevelType w:val="hybridMultilevel"/>
    <w:tmpl w:val="7B6071B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6CFD7AB8"/>
    <w:multiLevelType w:val="hybridMultilevel"/>
    <w:tmpl w:val="654E01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12F55"/>
    <w:multiLevelType w:val="hybridMultilevel"/>
    <w:tmpl w:val="0144E0B6"/>
    <w:lvl w:ilvl="0" w:tplc="662652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C25"/>
    <w:rsid w:val="0001645E"/>
    <w:rsid w:val="00256252"/>
    <w:rsid w:val="00384F4B"/>
    <w:rsid w:val="0041341B"/>
    <w:rsid w:val="006258E4"/>
    <w:rsid w:val="00666B89"/>
    <w:rsid w:val="006F50C7"/>
    <w:rsid w:val="007A5353"/>
    <w:rsid w:val="00822341"/>
    <w:rsid w:val="00851246"/>
    <w:rsid w:val="00871B6E"/>
    <w:rsid w:val="008D7E33"/>
    <w:rsid w:val="009461C9"/>
    <w:rsid w:val="009A1966"/>
    <w:rsid w:val="00AD2494"/>
    <w:rsid w:val="00B23517"/>
    <w:rsid w:val="00BE3942"/>
    <w:rsid w:val="00D40358"/>
    <w:rsid w:val="00D6546E"/>
    <w:rsid w:val="00D7510D"/>
    <w:rsid w:val="00E71023"/>
    <w:rsid w:val="00ED050C"/>
    <w:rsid w:val="00F67F21"/>
    <w:rsid w:val="00FF1C25"/>
    <w:rsid w:val="00FF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53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BE3942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i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353"/>
    <w:rPr>
      <w:sz w:val="22"/>
      <w:szCs w:val="22"/>
      <w:lang w:eastAsia="en-US"/>
    </w:rPr>
  </w:style>
  <w:style w:type="character" w:styleId="a4">
    <w:name w:val="Hyperlink"/>
    <w:uiPriority w:val="99"/>
    <w:unhideWhenUsed/>
    <w:rsid w:val="007A5353"/>
    <w:rPr>
      <w:color w:val="0563C1"/>
      <w:u w:val="single"/>
    </w:rPr>
  </w:style>
  <w:style w:type="table" w:styleId="a5">
    <w:name w:val="Table Grid"/>
    <w:basedOn w:val="a1"/>
    <w:uiPriority w:val="59"/>
    <w:rsid w:val="007A5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BE3942"/>
    <w:rPr>
      <w:rFonts w:ascii="Times New Roman" w:eastAsia="Times New Roman" w:hAnsi="Times New Roman"/>
      <w:b/>
      <w:i/>
      <w:sz w:val="28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235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351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235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351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obraz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MzqnGYz/b96ONtlS+jwyuDHfqpZnsi8euVHtuaZXpIQ=</DigestValue>
    </Reference>
    <Reference Type="http://www.w3.org/2000/09/xmldsig#Object" URI="#idOfficeObject">
      <DigestMethod Algorithm="urn:ietf:params:xml:ns:cpxmlsec:algorithms:gostr34112012-256"/>
      <DigestValue>WkOWYkPALW7UJE2jSsMlYJRvglP5U1ChJ9Bo8r8ce2E=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rKpuhWAVVghnIzCpEUkFtSomwColBQF1Zg/2fzLWKH0=</DigestValue>
    </Reference>
  </SignedInfo>
  <SignatureValue>lE9l/pp9HVyjS4WsN+vtAL3Sx5UcW5AtljyrxHkZSrvvdggiqIKgQOznsnRBWjLK
8xzEahPHVDf8ke87KetjVQ==</SignatureValue>
  <KeyInfo>
    <X509Data>
      <X509Certificate>MIIJmDCCCUWgAwIBAgIRBlSUtADdrZuXTJiCNZ3ucSUwCgYIKoUDBwEBAwIwggE5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mtCQ0JvQo9CT0JAg0JDQodCi0KDQkNCbIjAeFw0yMTExMTExMDQ3MjhaFw0yMzAy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DCPQnNC40L3QutC+0LzRgdCy0Y/Qt9GMINCg0L7RgdGB0LjQuIIKVc04dwAAAAAF
XjAdBgNVHQ4EFgQUt+kohiobOgefEsBBOlwQil3jm34wKwYDVR0QBCQwIoAPMjAy
MTExMTExMDQ3MjhagQ8yMDIzMDIxMTEwNDcyOFowCgYIKoUDBwEBAwIDQQDLe1G2
MxFHuktN0wFhCxc82Kb3p0D49jzc4twzZxHTiQ+OKqh2iMS5nmLRcyTftBzgySmA
VSNqaa5svtBQyxL6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oU7+RuTOiQEUUbCvN8m+SSqdlFw=</DigestValue>
      </Reference>
      <Reference URI="/word/document.xml?ContentType=application/vnd.openxmlformats-officedocument.wordprocessingml.document.main+xml">
        <DigestMethod Algorithm="http://www.w3.org/2000/09/xmldsig#sha1"/>
        <DigestValue>20AYtT6QjsCQrkeMhS4CrCwTsDc=</DigestValue>
      </Reference>
      <Reference URI="/word/endnotes.xml?ContentType=application/vnd.openxmlformats-officedocument.wordprocessingml.endnotes+xml">
        <DigestMethod Algorithm="http://www.w3.org/2000/09/xmldsig#sha1"/>
        <DigestValue>qBJ5YnhMHCyeUtIkP9YOelV+szg=</DigestValue>
      </Reference>
      <Reference URI="/word/fontTable.xml?ContentType=application/vnd.openxmlformats-officedocument.wordprocessingml.fontTable+xml">
        <DigestMethod Algorithm="http://www.w3.org/2000/09/xmldsig#sha1"/>
        <DigestValue>bdpXxgc4z2+peWfNmyAOgAnkMeI=</DigestValue>
      </Reference>
      <Reference URI="/word/footer1.xml?ContentType=application/vnd.openxmlformats-officedocument.wordprocessingml.footer+xml">
        <DigestMethod Algorithm="http://www.w3.org/2000/09/xmldsig#sha1"/>
        <DigestValue>bi8OU4xMc4eoSnjeivQZxKEgWgA=</DigestValue>
      </Reference>
      <Reference URI="/word/footnotes.xml?ContentType=application/vnd.openxmlformats-officedocument.wordprocessingml.footnotes+xml">
        <DigestMethod Algorithm="http://www.w3.org/2000/09/xmldsig#sha1"/>
        <DigestValue>IicKKkfkhu4DliupN/sy7Epcz7o=</DigestValue>
      </Reference>
      <Reference URI="/word/numbering.xml?ContentType=application/vnd.openxmlformats-officedocument.wordprocessingml.numbering+xml">
        <DigestMethod Algorithm="http://www.w3.org/2000/09/xmldsig#sha1"/>
        <DigestValue>QeVvu0EW9akajdnl4se8s2JbM+0=</DigestValue>
      </Reference>
      <Reference URI="/word/settings.xml?ContentType=application/vnd.openxmlformats-officedocument.wordprocessingml.settings+xml">
        <DigestMethod Algorithm="http://www.w3.org/2000/09/xmldsig#sha1"/>
        <DigestValue>d6kvFv97DEVxeJWd4ti1E0sO8kg=</DigestValue>
      </Reference>
      <Reference URI="/word/styles.xml?ContentType=application/vnd.openxmlformats-officedocument.wordprocessingml.styles+xml">
        <DigestMethod Algorithm="http://www.w3.org/2000/09/xmldsig#sha1"/>
        <DigestValue>0kpWUt+GJXcO6P3NGBQBrWCSfA4=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x8fR15PIKaANLOAIsYsrFBf1UoA=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2022-12-27T08:12:36Z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2022-12-27T08:12:36Z</xd:SigningTime>
          <xd:SigningCertificate>
            <xd:Cert>
              <xd:CertDigest>
                <DigestMethod Algorithm="http://www.w3.org/2000/09/xmldsig#sha1"/>
                <DigestValue>dEsClmUjVrI/sM+vpT6vTVIds1I=</DigestValue>
              </xd:CertDigest>
              <xd:IssuerSerial>
                <X509IssuerName>CN="АО ""КАЛУГА АСТРАЛ""", O="АО ""КАЛУГА АСТРАЛ""", STREET="переулок Теренинский, д. 6", L=г. Калуга, S=40 Калужская область, C=RU, ИНН=004029017981, ОГРН=1024001434049, E=ca@astral.ru</X509IssuerName>
                <X509SerialNumber>2154121464008961591988959357086802538789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12697</CharactersWithSpaces>
  <SharedDoc>false</SharedDoc>
  <HLinks>
    <vt:vector size="48" baseType="variant">
      <vt:variant>
        <vt:i4>3866736</vt:i4>
      </vt:variant>
      <vt:variant>
        <vt:i4>21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/document/118/59542/PO0/</vt:lpwstr>
      </vt:variant>
      <vt:variant>
        <vt:i4>4718617</vt:i4>
      </vt:variant>
      <vt:variant>
        <vt:i4>18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/document/99/420331948/</vt:lpwstr>
      </vt:variant>
      <vt:variant>
        <vt:i4>4718617</vt:i4>
      </vt:variant>
      <vt:variant>
        <vt:i4>15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/document/99/420331948/</vt:lpwstr>
      </vt:variant>
      <vt:variant>
        <vt:i4>4718617</vt:i4>
      </vt:variant>
      <vt:variant>
        <vt:i4>12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/document/99/420331948/</vt:lpwstr>
      </vt:variant>
      <vt:variant>
        <vt:i4>4259870</vt:i4>
      </vt:variant>
      <vt:variant>
        <vt:i4>9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/document/99/436767209/</vt:lpwstr>
      </vt:variant>
      <vt:variant>
        <vt:i4>5111834</vt:i4>
      </vt:variant>
      <vt:variant>
        <vt:i4>6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/document/99/420207400/</vt:lpwstr>
      </vt:variant>
      <vt:variant>
        <vt:i4>5046299</vt:i4>
      </vt:variant>
      <vt:variant>
        <vt:i4>3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/document/99/551785916/</vt:lpwstr>
      </vt:variant>
      <vt:variant>
        <vt:i4>4980758</vt:i4>
      </vt:variant>
      <vt:variant>
        <vt:i4>0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/document/99/902389617/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2022-09-13T08:30:00Z</cp:lastPrinted>
  <dcterms:created xsi:type="dcterms:W3CDTF">2022-09-14T07:50:00Z</dcterms:created>
  <dcterms:modified xsi:type="dcterms:W3CDTF">2022-09-14T07:50:00Z</dcterms:modified>
</cp:coreProperties>
</file>