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A6" w:rsidRDefault="00965D31">
      <w:pPr>
        <w:pStyle w:val="1"/>
        <w:spacing w:before="288" w:line="247" w:lineRule="auto"/>
        <w:ind w:left="3464" w:right="1665"/>
      </w:pPr>
      <w:bookmarkStart w:id="0" w:name="_GoBack"/>
      <w:r>
        <w:rPr>
          <w:color w:val="0C0C0C"/>
        </w:rPr>
        <w:t>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подготовке к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приемной кампании в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первые классы на 2025/2026 учебный год.</w:t>
      </w:r>
    </w:p>
    <w:bookmarkEnd w:id="0"/>
    <w:p w:rsidR="00E21AA6" w:rsidRDefault="00E21AA6">
      <w:pPr>
        <w:pStyle w:val="a3"/>
        <w:spacing w:before="30"/>
        <w:rPr>
          <w:b/>
        </w:rPr>
      </w:pPr>
    </w:p>
    <w:p w:rsidR="00E21AA6" w:rsidRDefault="00965D31">
      <w:pPr>
        <w:spacing w:line="299" w:lineRule="exact"/>
        <w:ind w:left="1356"/>
        <w:jc w:val="both"/>
        <w:rPr>
          <w:b/>
          <w:i/>
          <w:sz w:val="26"/>
        </w:rPr>
      </w:pPr>
      <w:r>
        <w:rPr>
          <w:b/>
          <w:i/>
          <w:color w:val="0C0C0C"/>
          <w:sz w:val="26"/>
        </w:rPr>
        <w:t>Что</w:t>
      </w:r>
      <w:r>
        <w:rPr>
          <w:b/>
          <w:i/>
          <w:color w:val="0C0C0C"/>
          <w:spacing w:val="2"/>
          <w:sz w:val="26"/>
        </w:rPr>
        <w:t xml:space="preserve"> </w:t>
      </w:r>
      <w:r>
        <w:rPr>
          <w:b/>
          <w:i/>
          <w:color w:val="0C0C0C"/>
          <w:sz w:val="26"/>
        </w:rPr>
        <w:t>необходимо</w:t>
      </w:r>
      <w:r>
        <w:rPr>
          <w:b/>
          <w:i/>
          <w:color w:val="0C0C0C"/>
          <w:spacing w:val="15"/>
          <w:sz w:val="26"/>
        </w:rPr>
        <w:t xml:space="preserve"> </w:t>
      </w:r>
      <w:r>
        <w:rPr>
          <w:b/>
          <w:i/>
          <w:color w:val="0C0C0C"/>
          <w:sz w:val="26"/>
        </w:rPr>
        <w:t>знать</w:t>
      </w:r>
      <w:r>
        <w:rPr>
          <w:b/>
          <w:i/>
          <w:color w:val="0C0C0C"/>
          <w:spacing w:val="11"/>
          <w:sz w:val="26"/>
        </w:rPr>
        <w:t xml:space="preserve"> </w:t>
      </w:r>
      <w:r>
        <w:rPr>
          <w:b/>
          <w:i/>
          <w:color w:val="0C0C0C"/>
          <w:sz w:val="26"/>
        </w:rPr>
        <w:t>родителям</w:t>
      </w:r>
      <w:r>
        <w:rPr>
          <w:b/>
          <w:i/>
          <w:color w:val="0C0C0C"/>
          <w:spacing w:val="26"/>
          <w:sz w:val="26"/>
        </w:rPr>
        <w:t xml:space="preserve"> </w:t>
      </w:r>
      <w:r>
        <w:rPr>
          <w:b/>
          <w:i/>
          <w:color w:val="0C0C0C"/>
          <w:sz w:val="26"/>
        </w:rPr>
        <w:t>будущих</w:t>
      </w:r>
      <w:r>
        <w:rPr>
          <w:b/>
          <w:i/>
          <w:color w:val="0C0C0C"/>
          <w:spacing w:val="12"/>
          <w:sz w:val="26"/>
        </w:rPr>
        <w:t xml:space="preserve"> </w:t>
      </w:r>
      <w:r>
        <w:rPr>
          <w:b/>
          <w:i/>
          <w:color w:val="0C0C0C"/>
          <w:spacing w:val="-2"/>
          <w:sz w:val="26"/>
        </w:rPr>
        <w:t>первоклассников: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483"/>
        </w:tabs>
        <w:spacing w:line="244" w:lineRule="auto"/>
        <w:ind w:right="523" w:firstLine="668"/>
        <w:jc w:val="both"/>
        <w:rPr>
          <w:rFonts w:ascii="Arial" w:hAnsi="Arial"/>
          <w:b/>
          <w:color w:val="0C0C0C"/>
          <w:sz w:val="23"/>
        </w:rPr>
      </w:pPr>
      <w:r>
        <w:rPr>
          <w:color w:val="0C0C0C"/>
          <w:sz w:val="26"/>
        </w:rPr>
        <w:t>Прием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детей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в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первый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класс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регламентируется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Порядком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приема на обучение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по образовательным программам начального общего, основного общего и</w:t>
      </w:r>
      <w:r>
        <w:rPr>
          <w:color w:val="0C0C0C"/>
          <w:spacing w:val="-8"/>
          <w:sz w:val="26"/>
        </w:rPr>
        <w:t xml:space="preserve"> </w:t>
      </w:r>
      <w:r>
        <w:rPr>
          <w:color w:val="0C0C0C"/>
          <w:sz w:val="26"/>
        </w:rPr>
        <w:t>среднего общего образования, утвержденным приказом Министерства просвещения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Российской Федерации от 02.09.2020 № 458 (в редакции приказа от 30.08.2023 № 642).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323"/>
        </w:tabs>
        <w:spacing w:line="293" w:lineRule="exact"/>
        <w:ind w:left="1323" w:hanging="262"/>
        <w:jc w:val="both"/>
        <w:rPr>
          <w:color w:val="0C0C0C"/>
          <w:sz w:val="26"/>
        </w:rPr>
      </w:pPr>
      <w:r>
        <w:rPr>
          <w:color w:val="0C0C0C"/>
          <w:sz w:val="26"/>
        </w:rPr>
        <w:t>Прием</w:t>
      </w:r>
      <w:r>
        <w:rPr>
          <w:color w:val="0C0C0C"/>
          <w:spacing w:val="12"/>
          <w:sz w:val="26"/>
        </w:rPr>
        <w:t xml:space="preserve"> </w:t>
      </w:r>
      <w:r>
        <w:rPr>
          <w:color w:val="0C0C0C"/>
          <w:sz w:val="26"/>
        </w:rPr>
        <w:t>на</w:t>
      </w:r>
      <w:r>
        <w:rPr>
          <w:color w:val="0C0C0C"/>
          <w:spacing w:val="2"/>
          <w:sz w:val="26"/>
        </w:rPr>
        <w:t xml:space="preserve"> </w:t>
      </w:r>
      <w:r>
        <w:rPr>
          <w:color w:val="0C0C0C"/>
          <w:sz w:val="26"/>
        </w:rPr>
        <w:t>обучение</w:t>
      </w:r>
      <w:r>
        <w:rPr>
          <w:color w:val="0C0C0C"/>
          <w:spacing w:val="23"/>
          <w:sz w:val="26"/>
        </w:rPr>
        <w:t xml:space="preserve"> </w:t>
      </w:r>
      <w:r>
        <w:rPr>
          <w:color w:val="0C0C0C"/>
          <w:sz w:val="26"/>
        </w:rPr>
        <w:t>в</w:t>
      </w:r>
      <w:r>
        <w:rPr>
          <w:color w:val="0C0C0C"/>
          <w:spacing w:val="-5"/>
          <w:sz w:val="26"/>
        </w:rPr>
        <w:t xml:space="preserve"> </w:t>
      </w:r>
      <w:r>
        <w:rPr>
          <w:color w:val="0C0C0C"/>
          <w:sz w:val="26"/>
        </w:rPr>
        <w:t>первый</w:t>
      </w:r>
      <w:r>
        <w:rPr>
          <w:color w:val="0C0C0C"/>
          <w:spacing w:val="17"/>
          <w:sz w:val="26"/>
        </w:rPr>
        <w:t xml:space="preserve"> </w:t>
      </w:r>
      <w:r>
        <w:rPr>
          <w:color w:val="0C0C0C"/>
          <w:sz w:val="26"/>
        </w:rPr>
        <w:t>класс</w:t>
      </w:r>
      <w:r>
        <w:rPr>
          <w:color w:val="0C0C0C"/>
          <w:spacing w:val="8"/>
          <w:sz w:val="26"/>
        </w:rPr>
        <w:t xml:space="preserve"> </w:t>
      </w:r>
      <w:r>
        <w:rPr>
          <w:color w:val="0C0C0C"/>
          <w:sz w:val="26"/>
        </w:rPr>
        <w:t>осуществляется</w:t>
      </w:r>
      <w:r>
        <w:rPr>
          <w:color w:val="0C0C0C"/>
          <w:spacing w:val="7"/>
          <w:sz w:val="26"/>
        </w:rPr>
        <w:t xml:space="preserve"> </w:t>
      </w:r>
      <w:r>
        <w:rPr>
          <w:b/>
          <w:color w:val="0C0C0C"/>
          <w:sz w:val="26"/>
        </w:rPr>
        <w:t>в</w:t>
      </w:r>
      <w:r>
        <w:rPr>
          <w:b/>
          <w:color w:val="0C0C0C"/>
          <w:spacing w:val="-10"/>
          <w:sz w:val="26"/>
        </w:rPr>
        <w:t xml:space="preserve"> </w:t>
      </w:r>
      <w:r>
        <w:rPr>
          <w:b/>
          <w:color w:val="0C0C0C"/>
          <w:sz w:val="26"/>
        </w:rPr>
        <w:t>два</w:t>
      </w:r>
      <w:r>
        <w:rPr>
          <w:b/>
          <w:color w:val="0C0C0C"/>
          <w:spacing w:val="17"/>
          <w:sz w:val="26"/>
        </w:rPr>
        <w:t xml:space="preserve"> </w:t>
      </w:r>
      <w:r>
        <w:rPr>
          <w:b/>
          <w:color w:val="0C0C0C"/>
          <w:spacing w:val="-2"/>
          <w:sz w:val="26"/>
        </w:rPr>
        <w:t>этапа.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343"/>
          <w:tab w:val="left" w:pos="2313"/>
          <w:tab w:val="left" w:pos="4583"/>
          <w:tab w:val="left" w:pos="6945"/>
          <w:tab w:val="left" w:pos="8252"/>
        </w:tabs>
        <w:spacing w:before="3" w:line="242" w:lineRule="auto"/>
        <w:ind w:left="473" w:right="534" w:firstLine="582"/>
        <w:rPr>
          <w:color w:val="0C0C0C"/>
          <w:sz w:val="26"/>
        </w:rPr>
      </w:pPr>
      <w:r>
        <w:rPr>
          <w:b/>
          <w:color w:val="0C0C0C"/>
          <w:sz w:val="26"/>
        </w:rPr>
        <w:t xml:space="preserve">Первый этап </w:t>
      </w:r>
      <w:r>
        <w:rPr>
          <w:color w:val="0C0C0C"/>
          <w:sz w:val="26"/>
        </w:rPr>
        <w:t>приемной кампании</w:t>
      </w:r>
      <w:r>
        <w:rPr>
          <w:color w:val="0C0C0C"/>
          <w:spacing w:val="24"/>
          <w:sz w:val="26"/>
        </w:rPr>
        <w:t xml:space="preserve"> </w:t>
      </w:r>
      <w:r>
        <w:rPr>
          <w:b/>
          <w:color w:val="0C0C0C"/>
          <w:sz w:val="26"/>
        </w:rPr>
        <w:t>на территории</w:t>
      </w:r>
      <w:r>
        <w:rPr>
          <w:b/>
          <w:color w:val="0C0C0C"/>
          <w:spacing w:val="36"/>
          <w:sz w:val="26"/>
        </w:rPr>
        <w:t xml:space="preserve"> </w:t>
      </w:r>
      <w:r>
        <w:rPr>
          <w:b/>
          <w:color w:val="0C0C0C"/>
          <w:sz w:val="26"/>
        </w:rPr>
        <w:t xml:space="preserve">города Челябинска </w:t>
      </w:r>
      <w:r>
        <w:rPr>
          <w:color w:val="0C0C0C"/>
          <w:sz w:val="26"/>
        </w:rPr>
        <w:t xml:space="preserve">начнётся </w:t>
      </w:r>
      <w:r>
        <w:rPr>
          <w:b/>
          <w:color w:val="0C0C0C"/>
          <w:sz w:val="26"/>
        </w:rPr>
        <w:t>28.03.2025 в</w:t>
      </w:r>
      <w:r>
        <w:rPr>
          <w:b/>
          <w:color w:val="0C0C0C"/>
          <w:spacing w:val="-10"/>
          <w:sz w:val="26"/>
        </w:rPr>
        <w:t xml:space="preserve"> </w:t>
      </w:r>
      <w:r>
        <w:rPr>
          <w:b/>
          <w:color w:val="0C0C0C"/>
          <w:sz w:val="26"/>
        </w:rPr>
        <w:t xml:space="preserve">09.00 </w:t>
      </w:r>
      <w:r>
        <w:rPr>
          <w:color w:val="0C0C0C"/>
          <w:sz w:val="26"/>
        </w:rPr>
        <w:t>часов местного времени и продлится до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30.06.2025. Первый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этап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организован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для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детей,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проживающих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на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 xml:space="preserve">закрепленной </w:t>
      </w:r>
      <w:r>
        <w:rPr>
          <w:color w:val="0C0C0C"/>
          <w:spacing w:val="-2"/>
          <w:sz w:val="26"/>
        </w:rPr>
        <w:t>территории</w:t>
      </w:r>
      <w:r>
        <w:rPr>
          <w:color w:val="0C0C0C"/>
          <w:sz w:val="26"/>
        </w:rPr>
        <w:tab/>
      </w:r>
      <w:r>
        <w:rPr>
          <w:i/>
          <w:color w:val="0C0C0C"/>
          <w:spacing w:val="-2"/>
          <w:sz w:val="26"/>
        </w:rPr>
        <w:t>(распоряжение</w:t>
      </w:r>
      <w:r>
        <w:rPr>
          <w:i/>
          <w:color w:val="0C0C0C"/>
          <w:sz w:val="26"/>
        </w:rPr>
        <w:tab/>
      </w:r>
      <w:r>
        <w:rPr>
          <w:i/>
          <w:color w:val="0C0C0C"/>
          <w:spacing w:val="-2"/>
          <w:sz w:val="26"/>
        </w:rPr>
        <w:t>Администрации</w:t>
      </w:r>
      <w:r>
        <w:rPr>
          <w:i/>
          <w:color w:val="0C0C0C"/>
          <w:sz w:val="26"/>
        </w:rPr>
        <w:tab/>
      </w:r>
      <w:r>
        <w:rPr>
          <w:i/>
          <w:color w:val="0C0C0C"/>
          <w:spacing w:val="-2"/>
          <w:sz w:val="26"/>
        </w:rPr>
        <w:t>города</w:t>
      </w:r>
      <w:r>
        <w:rPr>
          <w:i/>
          <w:color w:val="0C0C0C"/>
          <w:sz w:val="26"/>
        </w:rPr>
        <w:tab/>
      </w:r>
      <w:r>
        <w:rPr>
          <w:i/>
          <w:color w:val="0C0C0C"/>
          <w:spacing w:val="-6"/>
          <w:sz w:val="26"/>
        </w:rPr>
        <w:t>Челябинска</w:t>
      </w:r>
    </w:p>
    <w:p w:rsidR="00E21AA6" w:rsidRDefault="00965D31">
      <w:pPr>
        <w:spacing w:before="4" w:line="247" w:lineRule="auto"/>
        <w:ind w:left="473" w:right="512" w:hanging="1"/>
        <w:jc w:val="both"/>
        <w:rPr>
          <w:sz w:val="26"/>
        </w:rPr>
      </w:pPr>
      <w:r>
        <w:rPr>
          <w:rFonts w:ascii="Arial" w:hAnsi="Arial"/>
          <w:color w:val="0C0C0C"/>
          <w:sz w:val="24"/>
        </w:rPr>
        <w:t xml:space="preserve">«О </w:t>
      </w:r>
      <w:r>
        <w:rPr>
          <w:i/>
          <w:color w:val="0C0C0C"/>
          <w:sz w:val="26"/>
        </w:rPr>
        <w:t>закреплении муниципал.ьных общеобразовательных учреждений города Челябинска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за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территориями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города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Челябинска»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от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>25.01.019</w:t>
      </w:r>
      <w:r>
        <w:rPr>
          <w:i/>
          <w:color w:val="0C0C0C"/>
          <w:spacing w:val="40"/>
          <w:sz w:val="26"/>
        </w:rPr>
        <w:t xml:space="preserve">  </w:t>
      </w:r>
      <w:r>
        <w:rPr>
          <w:i/>
          <w:color w:val="0C0C0C"/>
          <w:sz w:val="26"/>
        </w:rPr>
        <w:t xml:space="preserve">№575 (в редакции распоряжения № 487от 24.01.2025), </w:t>
      </w:r>
      <w:r>
        <w:rPr>
          <w:color w:val="0C0C0C"/>
          <w:sz w:val="26"/>
        </w:rPr>
        <w:t>а также имеющих льготу (внеочередное, первоочередное или преимущественное право).</w:t>
      </w:r>
    </w:p>
    <w:p w:rsidR="00E21AA6" w:rsidRDefault="00965D31">
      <w:pPr>
        <w:pStyle w:val="a3"/>
        <w:spacing w:line="244" w:lineRule="auto"/>
        <w:ind w:left="475" w:right="504" w:firstLine="654"/>
        <w:jc w:val="both"/>
      </w:pPr>
      <w:r>
        <w:rPr>
          <w:color w:val="0C0C0C"/>
        </w:rPr>
        <w:t xml:space="preserve">Факт проживания на закрепленной территории подтверждается свидетельством </w:t>
      </w:r>
      <w:r>
        <w:rPr>
          <w:color w:val="0C0C0C"/>
        </w:rPr>
        <w:t>о регистрации ребенка по месту жительства или по месту пребывания на закрепленной территории.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507"/>
        </w:tabs>
        <w:spacing w:line="247" w:lineRule="auto"/>
        <w:ind w:left="475" w:right="521" w:firstLine="655"/>
        <w:jc w:val="both"/>
        <w:rPr>
          <w:color w:val="0C0C0C"/>
          <w:sz w:val="26"/>
        </w:rPr>
      </w:pPr>
      <w:r>
        <w:rPr>
          <w:color w:val="0C0C0C"/>
          <w:sz w:val="26"/>
        </w:rPr>
        <w:t xml:space="preserve">Заявление о приеме на обучение подается одним из следующих </w:t>
      </w:r>
      <w:r>
        <w:rPr>
          <w:color w:val="0C0C0C"/>
          <w:spacing w:val="-2"/>
          <w:sz w:val="26"/>
        </w:rPr>
        <w:t>способов:</w:t>
      </w:r>
    </w:p>
    <w:p w:rsidR="00E21AA6" w:rsidRDefault="00965D31">
      <w:pPr>
        <w:pStyle w:val="a3"/>
        <w:spacing w:line="242" w:lineRule="auto"/>
        <w:ind w:left="478" w:right="502" w:firstLine="1"/>
        <w:jc w:val="both"/>
      </w:pPr>
      <w:r>
        <w:rPr>
          <w:color w:val="0C0C0C"/>
        </w:rPr>
        <w:t>а) с использованием функционала Единого портала государственных услуг (далее -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Госуслуги) </w:t>
      </w:r>
      <w:r>
        <w:rPr>
          <w:color w:val="0C0C0C"/>
          <w:u w:val="thick" w:color="0C0C0C"/>
        </w:rPr>
        <w:t>(gosus1ugi.гll)</w:t>
      </w:r>
      <w:r>
        <w:rPr>
          <w:color w:val="0C0C0C"/>
        </w:rPr>
        <w:t>.</w:t>
      </w:r>
    </w:p>
    <w:p w:rsidR="00E21AA6" w:rsidRDefault="00965D31">
      <w:pPr>
        <w:spacing w:line="242" w:lineRule="auto"/>
        <w:ind w:left="483" w:right="500" w:firstLine="594"/>
        <w:jc w:val="both"/>
        <w:rPr>
          <w:i/>
          <w:sz w:val="26"/>
        </w:rPr>
      </w:pPr>
      <w:r>
        <w:rPr>
          <w:b/>
          <w:i/>
          <w:color w:val="0C0C0C"/>
          <w:sz w:val="26"/>
        </w:rPr>
        <w:t>Внимание!</w:t>
      </w:r>
      <w:r>
        <w:rPr>
          <w:b/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>Начиная</w:t>
      </w:r>
      <w:r>
        <w:rPr>
          <w:i/>
          <w:color w:val="0C0C0C"/>
          <w:spacing w:val="40"/>
          <w:sz w:val="26"/>
        </w:rPr>
        <w:t xml:space="preserve"> </w:t>
      </w:r>
      <w:r>
        <w:rPr>
          <w:b/>
          <w:i/>
          <w:color w:val="0C0C0C"/>
          <w:sz w:val="26"/>
          <w:u w:val="thick" w:color="0C0C0C"/>
        </w:rPr>
        <w:t>с</w:t>
      </w:r>
      <w:r>
        <w:rPr>
          <w:b/>
          <w:i/>
          <w:color w:val="0C0C0C"/>
          <w:spacing w:val="40"/>
          <w:sz w:val="26"/>
        </w:rPr>
        <w:t xml:space="preserve"> </w:t>
      </w:r>
      <w:r>
        <w:rPr>
          <w:b/>
          <w:i/>
          <w:color w:val="0C0C0C"/>
          <w:sz w:val="26"/>
          <w:u w:val="thick" w:color="0C0C0C"/>
        </w:rPr>
        <w:t>17.03.2025</w:t>
      </w:r>
      <w:r>
        <w:rPr>
          <w:b/>
          <w:i/>
          <w:color w:val="0C0C0C"/>
          <w:spacing w:val="40"/>
          <w:sz w:val="26"/>
        </w:rPr>
        <w:t xml:space="preserve"> </w:t>
      </w:r>
      <w:r>
        <w:rPr>
          <w:b/>
          <w:i/>
          <w:color w:val="0C0C0C"/>
          <w:sz w:val="26"/>
        </w:rPr>
        <w:t>на</w:t>
      </w:r>
      <w:r>
        <w:rPr>
          <w:b/>
          <w:i/>
          <w:color w:val="0C0C0C"/>
          <w:spacing w:val="40"/>
          <w:sz w:val="26"/>
        </w:rPr>
        <w:t xml:space="preserve"> </w:t>
      </w:r>
      <w:r>
        <w:rPr>
          <w:b/>
          <w:i/>
          <w:color w:val="0C0C0C"/>
          <w:sz w:val="26"/>
          <w:u w:val="thick" w:color="0C0C0C"/>
        </w:rPr>
        <w:t>Госvслvгах</w:t>
      </w:r>
      <w:r>
        <w:rPr>
          <w:b/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>можно</w:t>
      </w:r>
      <w:r>
        <w:rPr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>будет</w:t>
      </w:r>
      <w:r>
        <w:rPr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 xml:space="preserve">заполнить </w:t>
      </w:r>
      <w:r>
        <w:rPr>
          <w:b/>
          <w:i/>
          <w:color w:val="0C0C0C"/>
          <w:sz w:val="26"/>
          <w:u w:val="thick" w:color="0C0C0C"/>
        </w:rPr>
        <w:t xml:space="preserve">черновик </w:t>
      </w:r>
      <w:r>
        <w:rPr>
          <w:i/>
          <w:color w:val="0C0C0C"/>
          <w:sz w:val="26"/>
          <w:u w:val="thick" w:color="0C0C0C"/>
        </w:rPr>
        <w:t>заявления.</w:t>
      </w:r>
      <w:r>
        <w:rPr>
          <w:i/>
          <w:color w:val="0C0C0C"/>
          <w:sz w:val="26"/>
        </w:rPr>
        <w:t xml:space="preserve"> Создание черновика значительно упрощает подачу заявления</w:t>
      </w:r>
      <w:r>
        <w:rPr>
          <w:i/>
          <w:color w:val="0C0C0C"/>
          <w:spacing w:val="35"/>
          <w:sz w:val="26"/>
        </w:rPr>
        <w:t xml:space="preserve"> </w:t>
      </w:r>
      <w:r>
        <w:rPr>
          <w:i/>
          <w:color w:val="0C0C0C"/>
          <w:sz w:val="26"/>
        </w:rPr>
        <w:t>в день открытия</w:t>
      </w:r>
      <w:r>
        <w:rPr>
          <w:i/>
          <w:color w:val="0C0C0C"/>
          <w:spacing w:val="34"/>
          <w:sz w:val="26"/>
        </w:rPr>
        <w:t xml:space="preserve"> </w:t>
      </w:r>
      <w:r>
        <w:rPr>
          <w:i/>
          <w:color w:val="0C0C0C"/>
          <w:sz w:val="26"/>
        </w:rPr>
        <w:t>приема:</w:t>
      </w:r>
      <w:r>
        <w:rPr>
          <w:i/>
          <w:color w:val="0C0C0C"/>
          <w:spacing w:val="28"/>
          <w:sz w:val="26"/>
        </w:rPr>
        <w:t xml:space="preserve"> </w:t>
      </w:r>
      <w:r>
        <w:rPr>
          <w:i/>
          <w:color w:val="0C0C0C"/>
          <w:sz w:val="26"/>
        </w:rPr>
        <w:t>заявителю</w:t>
      </w:r>
      <w:r>
        <w:rPr>
          <w:i/>
          <w:color w:val="0C0C0C"/>
          <w:spacing w:val="32"/>
          <w:sz w:val="26"/>
        </w:rPr>
        <w:t xml:space="preserve"> </w:t>
      </w:r>
      <w:r>
        <w:rPr>
          <w:i/>
          <w:color w:val="0C0C0C"/>
          <w:sz w:val="26"/>
        </w:rPr>
        <w:t>нужно авторизоваться и зайти в личный кабинет,</w:t>
      </w:r>
      <w:r>
        <w:rPr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>нажать только одну кнопку «Подать</w:t>
      </w:r>
      <w:r>
        <w:rPr>
          <w:i/>
          <w:color w:val="0C0C0C"/>
          <w:spacing w:val="40"/>
          <w:sz w:val="26"/>
        </w:rPr>
        <w:t xml:space="preserve"> </w:t>
      </w:r>
      <w:r>
        <w:rPr>
          <w:i/>
          <w:color w:val="0C0C0C"/>
          <w:sz w:val="26"/>
        </w:rPr>
        <w:t xml:space="preserve">заявление». На протяжении всего времени до начал.а приема заявлений черновик можно </w:t>
      </w:r>
      <w:r>
        <w:rPr>
          <w:i/>
          <w:color w:val="0C0C0C"/>
          <w:spacing w:val="-2"/>
          <w:sz w:val="26"/>
        </w:rPr>
        <w:t>редактировать.</w:t>
      </w:r>
    </w:p>
    <w:p w:rsidR="00E21AA6" w:rsidRDefault="00965D31">
      <w:pPr>
        <w:pStyle w:val="a3"/>
        <w:spacing w:line="291" w:lineRule="exact"/>
        <w:ind w:left="482"/>
        <w:jc w:val="both"/>
      </w:pPr>
      <w:r>
        <w:rPr>
          <w:color w:val="0C0C0C"/>
        </w:rPr>
        <w:t>6)</w:t>
      </w:r>
      <w:r>
        <w:rPr>
          <w:color w:val="0C0C0C"/>
          <w:spacing w:val="64"/>
          <w:w w:val="150"/>
        </w:rPr>
        <w:t xml:space="preserve">  </w:t>
      </w:r>
      <w:r>
        <w:rPr>
          <w:color w:val="0C0C0C"/>
        </w:rPr>
        <w:t>с</w:t>
      </w:r>
      <w:r>
        <w:rPr>
          <w:color w:val="0C0C0C"/>
          <w:spacing w:val="68"/>
          <w:w w:val="150"/>
        </w:rPr>
        <w:t xml:space="preserve">  </w:t>
      </w:r>
      <w:r>
        <w:rPr>
          <w:color w:val="0C0C0C"/>
        </w:rPr>
        <w:t>использованием</w:t>
      </w:r>
      <w:r>
        <w:rPr>
          <w:color w:val="0C0C0C"/>
          <w:spacing w:val="68"/>
          <w:w w:val="150"/>
        </w:rPr>
        <w:t xml:space="preserve">  </w:t>
      </w:r>
      <w:r>
        <w:rPr>
          <w:color w:val="0C0C0C"/>
        </w:rPr>
        <w:t>функционала</w:t>
      </w:r>
      <w:r>
        <w:rPr>
          <w:color w:val="0C0C0C"/>
          <w:spacing w:val="56"/>
        </w:rPr>
        <w:t xml:space="preserve">   </w:t>
      </w:r>
      <w:r>
        <w:rPr>
          <w:color w:val="0C0C0C"/>
        </w:rPr>
        <w:t>Портала</w:t>
      </w:r>
      <w:r>
        <w:rPr>
          <w:color w:val="0C0C0C"/>
          <w:spacing w:val="72"/>
          <w:w w:val="150"/>
        </w:rPr>
        <w:t xml:space="preserve">  </w:t>
      </w:r>
      <w:r>
        <w:rPr>
          <w:color w:val="0C0C0C"/>
        </w:rPr>
        <w:t>образовательных</w:t>
      </w:r>
      <w:r>
        <w:rPr>
          <w:color w:val="0C0C0C"/>
          <w:spacing w:val="58"/>
          <w:w w:val="150"/>
        </w:rPr>
        <w:t xml:space="preserve">  </w:t>
      </w:r>
      <w:r>
        <w:rPr>
          <w:color w:val="0C0C0C"/>
          <w:spacing w:val="-2"/>
        </w:rPr>
        <w:t>услуг</w:t>
      </w:r>
    </w:p>
    <w:p w:rsidR="00E21AA6" w:rsidRDefault="00965D31">
      <w:pPr>
        <w:spacing w:line="299" w:lineRule="exact"/>
        <w:ind w:left="483"/>
        <w:jc w:val="both"/>
        <w:rPr>
          <w:sz w:val="26"/>
        </w:rPr>
      </w:pPr>
      <w:r>
        <w:rPr>
          <w:color w:val="0C0C0C"/>
          <w:sz w:val="23"/>
          <w:u w:val="thick" w:color="0C0C0C"/>
        </w:rPr>
        <w:t>(11ttps://edu-</w:t>
      </w:r>
      <w:r>
        <w:rPr>
          <w:color w:val="0C0C0C"/>
          <w:sz w:val="26"/>
          <w:u w:val="thick" w:color="0C0C0C"/>
        </w:rPr>
        <w:t>74.н</w:t>
      </w:r>
      <w:r>
        <w:rPr>
          <w:color w:val="0C0C0C"/>
          <w:spacing w:val="58"/>
          <w:sz w:val="26"/>
          <w:u w:val="thick" w:color="0C0C0C"/>
        </w:rPr>
        <w:t xml:space="preserve"> </w:t>
      </w:r>
      <w:r>
        <w:rPr>
          <w:color w:val="0C0C0C"/>
          <w:spacing w:val="-5"/>
          <w:sz w:val="26"/>
          <w:u w:val="thick" w:color="0C0C0C"/>
        </w:rPr>
        <w:t>/),</w:t>
      </w:r>
    </w:p>
    <w:p w:rsidR="00E21AA6" w:rsidRDefault="00965D31">
      <w:pPr>
        <w:pStyle w:val="a3"/>
        <w:spacing w:line="242" w:lineRule="auto"/>
        <w:ind w:left="485" w:right="496" w:firstLine="1"/>
        <w:jc w:val="both"/>
      </w:pPr>
      <w:r>
        <w:rPr>
          <w:color w:val="0C0C0C"/>
        </w:rPr>
        <w:t xml:space="preserve">в) лично в общеобразовательную организацию (в соответствии с графиком работы приемной комиссии, размещенным на сайте образовательной </w:t>
      </w:r>
      <w:r>
        <w:rPr>
          <w:color w:val="0C0C0C"/>
          <w:spacing w:val="-2"/>
        </w:rPr>
        <w:t>организации),</w:t>
      </w:r>
    </w:p>
    <w:p w:rsidR="00E21AA6" w:rsidRDefault="00965D31">
      <w:pPr>
        <w:pStyle w:val="a3"/>
        <w:spacing w:line="242" w:lineRule="auto"/>
        <w:ind w:left="488" w:right="503"/>
        <w:jc w:val="both"/>
      </w:pPr>
      <w:r>
        <w:rPr>
          <w:color w:val="0C0C0C"/>
        </w:rPr>
        <w:t>г)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через</w:t>
      </w:r>
      <w:r>
        <w:rPr>
          <w:color w:val="0C0C0C"/>
          <w:spacing w:val="69"/>
        </w:rPr>
        <w:t xml:space="preserve"> </w:t>
      </w:r>
      <w:r>
        <w:rPr>
          <w:color w:val="0C0C0C"/>
        </w:rPr>
        <w:t>операторов</w:t>
      </w:r>
      <w:r>
        <w:rPr>
          <w:color w:val="0C0C0C"/>
          <w:spacing w:val="76"/>
        </w:rPr>
        <w:t xml:space="preserve"> </w:t>
      </w:r>
      <w:r>
        <w:rPr>
          <w:color w:val="0C0C0C"/>
        </w:rPr>
        <w:t>почтовой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связи</w:t>
      </w:r>
      <w:r>
        <w:rPr>
          <w:color w:val="0C0C0C"/>
          <w:spacing w:val="71"/>
        </w:rPr>
        <w:t xml:space="preserve"> </w:t>
      </w:r>
      <w:r>
        <w:rPr>
          <w:color w:val="0C0C0C"/>
        </w:rPr>
        <w:t>общего</w:t>
      </w:r>
      <w:r>
        <w:rPr>
          <w:color w:val="0C0C0C"/>
          <w:spacing w:val="66"/>
        </w:rPr>
        <w:t xml:space="preserve"> </w:t>
      </w:r>
      <w:r>
        <w:rPr>
          <w:color w:val="0C0C0C"/>
        </w:rPr>
        <w:t>пользования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заказным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письмом с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уведомлением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о вручении.</w:t>
      </w:r>
    </w:p>
    <w:p w:rsidR="00E21AA6" w:rsidRDefault="00965D31">
      <w:pPr>
        <w:spacing w:line="237" w:lineRule="auto"/>
        <w:ind w:left="489" w:right="496" w:firstLine="1"/>
        <w:jc w:val="both"/>
        <w:rPr>
          <w:i/>
          <w:sz w:val="26"/>
        </w:rPr>
      </w:pPr>
      <w:r>
        <w:rPr>
          <w:i/>
          <w:color w:val="0C0C0C"/>
          <w:sz w:val="26"/>
        </w:rPr>
        <w:t>Чтобы подат</w:t>
      </w:r>
      <w:r>
        <w:rPr>
          <w:i/>
          <w:color w:val="0C0C0C"/>
          <w:sz w:val="26"/>
        </w:rPr>
        <w:t xml:space="preserve">ь электронное заявление (первые два способа), родитель (законный представитель) должен иметь подтвержденную учетную запись на </w:t>
      </w:r>
      <w:r>
        <w:rPr>
          <w:i/>
          <w:color w:val="0C0C0C"/>
          <w:spacing w:val="-2"/>
          <w:sz w:val="26"/>
        </w:rPr>
        <w:t>Госуслугах.</w:t>
      </w:r>
    </w:p>
    <w:p w:rsidR="00E21AA6" w:rsidRDefault="00965D31">
      <w:pPr>
        <w:spacing w:line="242" w:lineRule="auto"/>
        <w:ind w:left="489" w:right="491" w:firstLine="4"/>
        <w:jc w:val="both"/>
        <w:rPr>
          <w:i/>
          <w:sz w:val="26"/>
        </w:rPr>
      </w:pPr>
      <w:r>
        <w:rPr>
          <w:i/>
          <w:color w:val="0C0C0C"/>
          <w:sz w:val="26"/>
        </w:rPr>
        <w:t>Все</w:t>
      </w:r>
      <w:r>
        <w:rPr>
          <w:i/>
          <w:color w:val="0C0C0C"/>
          <w:spacing w:val="66"/>
          <w:sz w:val="26"/>
        </w:rPr>
        <w:t xml:space="preserve">   </w:t>
      </w:r>
      <w:r>
        <w:rPr>
          <w:i/>
          <w:color w:val="0C0C0C"/>
          <w:sz w:val="26"/>
        </w:rPr>
        <w:t>заявления</w:t>
      </w:r>
      <w:r>
        <w:rPr>
          <w:i/>
          <w:color w:val="0C0C0C"/>
          <w:spacing w:val="71"/>
          <w:sz w:val="26"/>
        </w:rPr>
        <w:t xml:space="preserve">   </w:t>
      </w:r>
      <w:r>
        <w:rPr>
          <w:i/>
          <w:color w:val="0C0C0C"/>
          <w:sz w:val="26"/>
        </w:rPr>
        <w:t>независимо</w:t>
      </w:r>
      <w:r>
        <w:rPr>
          <w:i/>
          <w:color w:val="0C0C0C"/>
          <w:spacing w:val="71"/>
          <w:sz w:val="26"/>
        </w:rPr>
        <w:t xml:space="preserve">   </w:t>
      </w:r>
      <w:r>
        <w:rPr>
          <w:i/>
          <w:color w:val="0C0C0C"/>
          <w:sz w:val="26"/>
        </w:rPr>
        <w:t>от</w:t>
      </w:r>
      <w:r>
        <w:rPr>
          <w:i/>
          <w:color w:val="0C0C0C"/>
          <w:spacing w:val="65"/>
          <w:sz w:val="26"/>
        </w:rPr>
        <w:t xml:space="preserve">   </w:t>
      </w:r>
      <w:r>
        <w:rPr>
          <w:i/>
          <w:color w:val="0C0C0C"/>
          <w:sz w:val="26"/>
        </w:rPr>
        <w:t>способа</w:t>
      </w:r>
      <w:r>
        <w:rPr>
          <w:i/>
          <w:color w:val="0C0C0C"/>
          <w:spacing w:val="73"/>
          <w:sz w:val="26"/>
        </w:rPr>
        <w:t xml:space="preserve">   </w:t>
      </w:r>
      <w:r>
        <w:rPr>
          <w:i/>
          <w:color w:val="0C0C0C"/>
          <w:sz w:val="26"/>
        </w:rPr>
        <w:t>подачи</w:t>
      </w:r>
      <w:r>
        <w:rPr>
          <w:i/>
          <w:color w:val="0C0C0C"/>
          <w:spacing w:val="70"/>
          <w:sz w:val="26"/>
        </w:rPr>
        <w:t xml:space="preserve">   </w:t>
      </w:r>
      <w:r>
        <w:rPr>
          <w:i/>
          <w:color w:val="0C0C0C"/>
          <w:sz w:val="26"/>
        </w:rPr>
        <w:t>регистрируются</w:t>
      </w:r>
      <w:r>
        <w:rPr>
          <w:i/>
          <w:color w:val="0C0C0C"/>
          <w:sz w:val="26"/>
        </w:rPr>
        <w:t xml:space="preserve"> в Государственной информационной системе «Образование Челябинской </w:t>
      </w:r>
      <w:r>
        <w:rPr>
          <w:i/>
          <w:color w:val="0C0C0C"/>
          <w:spacing w:val="-2"/>
          <w:sz w:val="26"/>
        </w:rPr>
        <w:t>области».</w:t>
      </w:r>
    </w:p>
    <w:p w:rsidR="00E21AA6" w:rsidRDefault="00E21AA6">
      <w:pPr>
        <w:spacing w:line="242" w:lineRule="auto"/>
        <w:jc w:val="both"/>
        <w:rPr>
          <w:sz w:val="26"/>
        </w:rPr>
        <w:sectPr w:rsidR="00E21AA6">
          <w:headerReference w:type="default" r:id="rId7"/>
          <w:pgSz w:w="12240" w:h="15840"/>
          <w:pgMar w:top="880" w:right="480" w:bottom="280" w:left="1720" w:header="658" w:footer="0" w:gutter="0"/>
          <w:pgNumType w:start="2"/>
          <w:cols w:space="720"/>
        </w:sectPr>
      </w:pPr>
    </w:p>
    <w:p w:rsidR="00E21AA6" w:rsidRDefault="00965D31">
      <w:pPr>
        <w:pStyle w:val="a5"/>
        <w:numPr>
          <w:ilvl w:val="0"/>
          <w:numId w:val="2"/>
        </w:numPr>
        <w:tabs>
          <w:tab w:val="left" w:pos="1548"/>
        </w:tabs>
        <w:spacing w:before="288" w:line="244" w:lineRule="auto"/>
        <w:ind w:left="460" w:right="504" w:firstLine="657"/>
        <w:jc w:val="both"/>
        <w:rPr>
          <w:color w:val="0C0C0C"/>
          <w:sz w:val="26"/>
        </w:rPr>
      </w:pPr>
      <w:r>
        <w:rPr>
          <w:color w:val="0C0C0C"/>
          <w:sz w:val="26"/>
        </w:rPr>
        <w:lastRenderedPageBreak/>
        <w:t>После подачи заявления родителю (законному представителю) необходимо</w:t>
      </w:r>
      <w:r>
        <w:rPr>
          <w:color w:val="0C0C0C"/>
          <w:spacing w:val="80"/>
          <w:sz w:val="26"/>
        </w:rPr>
        <w:t xml:space="preserve"> </w:t>
      </w:r>
      <w:r>
        <w:rPr>
          <w:b/>
          <w:color w:val="0C0C0C"/>
          <w:sz w:val="26"/>
        </w:rPr>
        <w:t>предъявить</w:t>
      </w:r>
      <w:r>
        <w:rPr>
          <w:b/>
          <w:color w:val="0C0C0C"/>
          <w:spacing w:val="80"/>
          <w:sz w:val="26"/>
        </w:rPr>
        <w:t xml:space="preserve"> </w:t>
      </w:r>
      <w:r>
        <w:rPr>
          <w:b/>
          <w:color w:val="0C0C0C"/>
          <w:sz w:val="26"/>
        </w:rPr>
        <w:t>оригиналы</w:t>
      </w:r>
      <w:r>
        <w:rPr>
          <w:b/>
          <w:color w:val="0C0C0C"/>
          <w:spacing w:val="80"/>
          <w:sz w:val="26"/>
        </w:rPr>
        <w:t xml:space="preserve"> </w:t>
      </w:r>
      <w:r>
        <w:rPr>
          <w:b/>
          <w:color w:val="0C0C0C"/>
          <w:sz w:val="26"/>
        </w:rPr>
        <w:t>документов</w:t>
      </w:r>
      <w:r>
        <w:rPr>
          <w:b/>
          <w:color w:val="0C0C0C"/>
          <w:spacing w:val="80"/>
          <w:sz w:val="26"/>
        </w:rPr>
        <w:t xml:space="preserve"> </w:t>
      </w:r>
      <w:r>
        <w:rPr>
          <w:b/>
          <w:color w:val="0C0C0C"/>
          <w:sz w:val="26"/>
        </w:rPr>
        <w:t>в</w:t>
      </w:r>
      <w:r>
        <w:rPr>
          <w:b/>
          <w:color w:val="0C0C0C"/>
          <w:spacing w:val="40"/>
          <w:sz w:val="26"/>
        </w:rPr>
        <w:t xml:space="preserve"> </w:t>
      </w:r>
      <w:r>
        <w:rPr>
          <w:b/>
          <w:color w:val="0C0C0C"/>
          <w:sz w:val="26"/>
        </w:rPr>
        <w:t>школу</w:t>
      </w:r>
      <w:r>
        <w:rPr>
          <w:b/>
          <w:color w:val="0C0C0C"/>
          <w:spacing w:val="78"/>
          <w:sz w:val="26"/>
        </w:rPr>
        <w:t xml:space="preserve"> </w:t>
      </w:r>
      <w:r>
        <w:rPr>
          <w:color w:val="0C0C0C"/>
          <w:sz w:val="26"/>
        </w:rPr>
        <w:t>(в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соответствии с графиком работы приемной комиссии, размещенным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на сайте</w:t>
      </w:r>
      <w:r>
        <w:rPr>
          <w:color w:val="0C0C0C"/>
          <w:spacing w:val="80"/>
          <w:sz w:val="26"/>
        </w:rPr>
        <w:t xml:space="preserve"> </w:t>
      </w:r>
      <w:r>
        <w:rPr>
          <w:color w:val="0C0C0C"/>
          <w:sz w:val="26"/>
        </w:rPr>
        <w:t>образовательной организации).</w:t>
      </w:r>
    </w:p>
    <w:p w:rsidR="00E21AA6" w:rsidRDefault="00965D31">
      <w:pPr>
        <w:pStyle w:val="a3"/>
        <w:spacing w:before="14" w:line="244" w:lineRule="auto"/>
        <w:ind w:left="461" w:right="522" w:firstLine="649"/>
        <w:jc w:val="both"/>
      </w:pPr>
      <w:r>
        <w:rPr>
          <w:color w:val="0C0C0C"/>
        </w:rPr>
        <w:t>С перечнем документов, необходимых для приема в образовательную организацию, родители могут ознакомиться на сайте Комитета по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делам образования города Челябинска и на сайтах образовательных организаций.</w:t>
      </w:r>
    </w:p>
    <w:p w:rsidR="00E21AA6" w:rsidRDefault="00965D31">
      <w:pPr>
        <w:pStyle w:val="a3"/>
        <w:spacing w:line="242" w:lineRule="auto"/>
        <w:ind w:left="461" w:right="538" w:firstLine="714"/>
        <w:jc w:val="both"/>
      </w:pPr>
      <w:r>
        <w:rPr>
          <w:color w:val="0C0C0C"/>
        </w:rPr>
        <w:t>Также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75"/>
        </w:rPr>
        <w:t xml:space="preserve"> </w:t>
      </w:r>
      <w:r>
        <w:rPr>
          <w:color w:val="0C0C0C"/>
        </w:rPr>
        <w:t>сайте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Комитета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69"/>
        </w:rPr>
        <w:t xml:space="preserve">  </w:t>
      </w:r>
      <w:r>
        <w:rPr>
          <w:color w:val="0C0C0C"/>
        </w:rPr>
        <w:t>делам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образования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города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Челябинска и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</w:rPr>
        <w:t>сайтах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</w:rPr>
        <w:t>образовательных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</w:rPr>
        <w:t>организаций</w:t>
      </w:r>
      <w:r>
        <w:rPr>
          <w:color w:val="0C0C0C"/>
          <w:spacing w:val="40"/>
        </w:rPr>
        <w:t xml:space="preserve">  </w:t>
      </w:r>
      <w:r>
        <w:rPr>
          <w:color w:val="0C0C0C"/>
        </w:rPr>
        <w:t>родители</w:t>
      </w:r>
      <w:r>
        <w:rPr>
          <w:color w:val="0C0C0C"/>
          <w:spacing w:val="40"/>
        </w:rPr>
        <w:t xml:space="preserve">  </w:t>
      </w:r>
      <w:r>
        <w:rPr>
          <w:color w:val="0C0C0C"/>
        </w:rPr>
        <w:t>могут</w:t>
      </w:r>
      <w:r>
        <w:rPr>
          <w:color w:val="0C0C0C"/>
          <w:spacing w:val="80"/>
          <w:w w:val="150"/>
        </w:rPr>
        <w:t xml:space="preserve"> </w:t>
      </w:r>
      <w:r>
        <w:rPr>
          <w:color w:val="0C0C0C"/>
        </w:rPr>
        <w:t>ознакомиться с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информацией 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количестве мест 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первых классах, с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контактными телефонами сотрудников, ответственных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за организацию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приемной кампании.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425"/>
        </w:tabs>
        <w:spacing w:line="244" w:lineRule="auto"/>
        <w:ind w:left="461" w:right="528" w:firstLine="652"/>
        <w:jc w:val="both"/>
        <w:rPr>
          <w:color w:val="0C0C0C"/>
          <w:sz w:val="26"/>
        </w:rPr>
      </w:pPr>
      <w:r>
        <w:rPr>
          <w:color w:val="0C0C0C"/>
          <w:sz w:val="26"/>
        </w:rPr>
        <w:t>На первом этапе приемной кампании в первые классы руководитель образовательной</w:t>
      </w:r>
      <w:r>
        <w:rPr>
          <w:color w:val="0C0C0C"/>
          <w:spacing w:val="69"/>
          <w:sz w:val="26"/>
        </w:rPr>
        <w:t xml:space="preserve">  </w:t>
      </w:r>
      <w:r>
        <w:rPr>
          <w:color w:val="0C0C0C"/>
          <w:sz w:val="26"/>
        </w:rPr>
        <w:t>организации</w:t>
      </w:r>
      <w:r>
        <w:rPr>
          <w:color w:val="0C0C0C"/>
          <w:spacing w:val="80"/>
          <w:sz w:val="26"/>
        </w:rPr>
        <w:t xml:space="preserve">  </w:t>
      </w:r>
      <w:r>
        <w:rPr>
          <w:color w:val="0C0C0C"/>
          <w:sz w:val="26"/>
        </w:rPr>
        <w:t>издает</w:t>
      </w:r>
      <w:r>
        <w:rPr>
          <w:color w:val="0C0C0C"/>
          <w:spacing w:val="76"/>
          <w:sz w:val="26"/>
        </w:rPr>
        <w:t xml:space="preserve">  </w:t>
      </w:r>
      <w:r>
        <w:rPr>
          <w:color w:val="0C0C0C"/>
          <w:sz w:val="26"/>
        </w:rPr>
        <w:t>распорядительный</w:t>
      </w:r>
      <w:r>
        <w:rPr>
          <w:color w:val="0C0C0C"/>
          <w:spacing w:val="68"/>
          <w:sz w:val="26"/>
        </w:rPr>
        <w:t xml:space="preserve">  </w:t>
      </w:r>
      <w:r>
        <w:rPr>
          <w:color w:val="0C0C0C"/>
          <w:sz w:val="26"/>
        </w:rPr>
        <w:t>акт</w:t>
      </w:r>
      <w:r>
        <w:rPr>
          <w:color w:val="0C0C0C"/>
          <w:spacing w:val="72"/>
          <w:sz w:val="26"/>
        </w:rPr>
        <w:t xml:space="preserve">  </w:t>
      </w:r>
      <w:r>
        <w:rPr>
          <w:color w:val="0C0C0C"/>
          <w:sz w:val="26"/>
        </w:rPr>
        <w:t>о</w:t>
      </w:r>
      <w:r>
        <w:rPr>
          <w:color w:val="0C0C0C"/>
          <w:spacing w:val="68"/>
          <w:sz w:val="26"/>
        </w:rPr>
        <w:t xml:space="preserve">  </w:t>
      </w:r>
      <w:r>
        <w:rPr>
          <w:color w:val="0C0C0C"/>
          <w:sz w:val="26"/>
        </w:rPr>
        <w:t>приеме на обучение в первый класс в течение трех рабочих дней после завершения приема заявлений и документов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(с 01.07.2025 по 03.</w:t>
      </w:r>
      <w:r>
        <w:rPr>
          <w:color w:val="0C0C0C"/>
          <w:sz w:val="26"/>
        </w:rPr>
        <w:t>07.2025).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386"/>
        </w:tabs>
        <w:spacing w:before="3" w:line="244" w:lineRule="auto"/>
        <w:ind w:left="465" w:right="522" w:firstLine="654"/>
        <w:jc w:val="both"/>
        <w:rPr>
          <w:color w:val="0C0C0C"/>
          <w:sz w:val="26"/>
        </w:rPr>
      </w:pPr>
      <w:r>
        <w:rPr>
          <w:b/>
          <w:color w:val="0C0C0C"/>
          <w:sz w:val="26"/>
        </w:rPr>
        <w:t>Информация о</w:t>
      </w:r>
      <w:r>
        <w:rPr>
          <w:b/>
          <w:color w:val="0C0C0C"/>
          <w:spacing w:val="-6"/>
          <w:sz w:val="26"/>
        </w:rPr>
        <w:t xml:space="preserve"> </w:t>
      </w:r>
      <w:r>
        <w:rPr>
          <w:b/>
          <w:color w:val="0C0C0C"/>
          <w:sz w:val="26"/>
        </w:rPr>
        <w:t>количестве вакантных мест</w:t>
      </w:r>
      <w:r>
        <w:rPr>
          <w:b/>
          <w:color w:val="0C0C0C"/>
          <w:spacing w:val="-1"/>
          <w:sz w:val="26"/>
        </w:rPr>
        <w:t xml:space="preserve"> </w:t>
      </w:r>
      <w:r>
        <w:rPr>
          <w:b/>
          <w:color w:val="0C0C0C"/>
          <w:sz w:val="26"/>
        </w:rPr>
        <w:t xml:space="preserve">для второго этапа </w:t>
      </w:r>
      <w:r>
        <w:rPr>
          <w:color w:val="0C0C0C"/>
          <w:sz w:val="26"/>
        </w:rPr>
        <w:t xml:space="preserve">будет размещена на сайте Комитета по делам образования города Челябинска </w:t>
      </w:r>
      <w:r>
        <w:rPr>
          <w:color w:val="0C0C0C"/>
          <w:spacing w:val="-2"/>
          <w:sz w:val="26"/>
        </w:rPr>
        <w:t>04.07.2025.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437"/>
        </w:tabs>
        <w:spacing w:line="244" w:lineRule="auto"/>
        <w:ind w:left="464" w:right="512" w:firstLine="653"/>
        <w:jc w:val="both"/>
        <w:rPr>
          <w:color w:val="0C0C0C"/>
          <w:sz w:val="26"/>
        </w:rPr>
      </w:pPr>
      <w:r>
        <w:rPr>
          <w:b/>
          <w:color w:val="0C0C0C"/>
          <w:sz w:val="26"/>
        </w:rPr>
        <w:t xml:space="preserve">Второй этап </w:t>
      </w:r>
      <w:r>
        <w:rPr>
          <w:color w:val="0C0C0C"/>
          <w:sz w:val="26"/>
        </w:rPr>
        <w:t>приемной кампании на территории города Челябинска начнется</w:t>
      </w:r>
      <w:r>
        <w:rPr>
          <w:color w:val="0C0C0C"/>
          <w:spacing w:val="80"/>
          <w:sz w:val="26"/>
        </w:rPr>
        <w:t xml:space="preserve"> </w:t>
      </w:r>
      <w:r>
        <w:rPr>
          <w:b/>
          <w:color w:val="0C0C0C"/>
          <w:sz w:val="26"/>
        </w:rPr>
        <w:t>06.07.2025</w:t>
      </w:r>
      <w:r>
        <w:rPr>
          <w:b/>
          <w:color w:val="0C0C0C"/>
          <w:spacing w:val="40"/>
          <w:sz w:val="26"/>
        </w:rPr>
        <w:t xml:space="preserve"> </w:t>
      </w:r>
      <w:r>
        <w:rPr>
          <w:b/>
          <w:color w:val="0C0C0C"/>
          <w:sz w:val="25"/>
        </w:rPr>
        <w:t>в</w:t>
      </w:r>
      <w:r>
        <w:rPr>
          <w:b/>
          <w:color w:val="0C0C0C"/>
          <w:spacing w:val="23"/>
          <w:sz w:val="25"/>
        </w:rPr>
        <w:t xml:space="preserve"> </w:t>
      </w:r>
      <w:r>
        <w:rPr>
          <w:b/>
          <w:color w:val="0C0C0C"/>
          <w:sz w:val="26"/>
        </w:rPr>
        <w:t>09.00</w:t>
      </w:r>
      <w:r>
        <w:rPr>
          <w:b/>
          <w:color w:val="0C0C0C"/>
          <w:spacing w:val="28"/>
          <w:sz w:val="26"/>
        </w:rPr>
        <w:t xml:space="preserve"> </w:t>
      </w:r>
      <w:r>
        <w:rPr>
          <w:color w:val="0C0C0C"/>
          <w:sz w:val="26"/>
        </w:rPr>
        <w:t>местного</w:t>
      </w:r>
      <w:r>
        <w:rPr>
          <w:color w:val="0C0C0C"/>
          <w:spacing w:val="33"/>
          <w:sz w:val="26"/>
        </w:rPr>
        <w:t xml:space="preserve"> </w:t>
      </w:r>
      <w:r>
        <w:rPr>
          <w:color w:val="0C0C0C"/>
          <w:sz w:val="26"/>
        </w:rPr>
        <w:t>времени</w:t>
      </w:r>
      <w:r>
        <w:rPr>
          <w:color w:val="0C0C0C"/>
          <w:spacing w:val="37"/>
          <w:sz w:val="26"/>
        </w:rPr>
        <w:t xml:space="preserve"> </w:t>
      </w:r>
      <w:r>
        <w:rPr>
          <w:color w:val="0C0C0C"/>
          <w:sz w:val="26"/>
        </w:rPr>
        <w:t>(при</w:t>
      </w:r>
      <w:r>
        <w:rPr>
          <w:color w:val="0C0C0C"/>
          <w:spacing w:val="25"/>
          <w:sz w:val="26"/>
        </w:rPr>
        <w:t xml:space="preserve"> </w:t>
      </w:r>
      <w:r>
        <w:rPr>
          <w:color w:val="0C0C0C"/>
          <w:sz w:val="26"/>
        </w:rPr>
        <w:t>наличии</w:t>
      </w:r>
      <w:r>
        <w:rPr>
          <w:color w:val="0C0C0C"/>
          <w:spacing w:val="31"/>
          <w:sz w:val="26"/>
        </w:rPr>
        <w:t xml:space="preserve"> </w:t>
      </w:r>
      <w:r>
        <w:rPr>
          <w:color w:val="0C0C0C"/>
          <w:sz w:val="26"/>
        </w:rPr>
        <w:t>свободных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мест) и</w:t>
      </w:r>
      <w:r>
        <w:rPr>
          <w:color w:val="0C0C0C"/>
          <w:spacing w:val="-3"/>
          <w:sz w:val="26"/>
        </w:rPr>
        <w:t xml:space="preserve"> </w:t>
      </w:r>
      <w:r>
        <w:rPr>
          <w:color w:val="0C0C0C"/>
          <w:sz w:val="26"/>
        </w:rPr>
        <w:t>завершится 05.09.2025.</w:t>
      </w:r>
      <w:r>
        <w:rPr>
          <w:color w:val="0C0C0C"/>
          <w:spacing w:val="40"/>
          <w:sz w:val="26"/>
        </w:rPr>
        <w:t xml:space="preserve"> </w:t>
      </w:r>
      <w:r>
        <w:rPr>
          <w:color w:val="0C0C0C"/>
          <w:sz w:val="26"/>
        </w:rPr>
        <w:t>Второй этап предназначен для всех детей, в</w:t>
      </w:r>
      <w:r>
        <w:rPr>
          <w:color w:val="0C0C0C"/>
          <w:spacing w:val="-10"/>
          <w:sz w:val="26"/>
        </w:rPr>
        <w:t xml:space="preserve"> </w:t>
      </w:r>
      <w:r>
        <w:rPr>
          <w:color w:val="0C0C0C"/>
          <w:sz w:val="26"/>
        </w:rPr>
        <w:t>том числе не проживающих на закрепленной территории.</w:t>
      </w:r>
    </w:p>
    <w:p w:rsidR="00E21AA6" w:rsidRDefault="00965D31">
      <w:pPr>
        <w:pStyle w:val="a5"/>
        <w:numPr>
          <w:ilvl w:val="0"/>
          <w:numId w:val="2"/>
        </w:numPr>
        <w:tabs>
          <w:tab w:val="left" w:pos="1430"/>
        </w:tabs>
        <w:spacing w:line="242" w:lineRule="auto"/>
        <w:ind w:left="466" w:right="523" w:firstLine="648"/>
        <w:jc w:val="both"/>
        <w:rPr>
          <w:color w:val="0C0C0C"/>
          <w:sz w:val="26"/>
        </w:rPr>
      </w:pPr>
      <w:r>
        <w:rPr>
          <w:color w:val="0C0C0C"/>
          <w:sz w:val="26"/>
        </w:rPr>
        <w:t>На втором этапе приемной кампании в первые классы руководитель образовательной</w:t>
      </w:r>
      <w:r>
        <w:rPr>
          <w:color w:val="0C0C0C"/>
          <w:spacing w:val="70"/>
          <w:sz w:val="26"/>
        </w:rPr>
        <w:t xml:space="preserve">  </w:t>
      </w:r>
      <w:r>
        <w:rPr>
          <w:color w:val="0C0C0C"/>
          <w:sz w:val="26"/>
        </w:rPr>
        <w:t>организации</w:t>
      </w:r>
      <w:r>
        <w:rPr>
          <w:color w:val="0C0C0C"/>
          <w:spacing w:val="80"/>
          <w:sz w:val="26"/>
        </w:rPr>
        <w:t xml:space="preserve">  </w:t>
      </w:r>
      <w:r>
        <w:rPr>
          <w:color w:val="0C0C0C"/>
          <w:sz w:val="26"/>
        </w:rPr>
        <w:t>издае</w:t>
      </w:r>
      <w:r>
        <w:rPr>
          <w:color w:val="0C0C0C"/>
          <w:sz w:val="26"/>
        </w:rPr>
        <w:t>т</w:t>
      </w:r>
      <w:r>
        <w:rPr>
          <w:color w:val="0C0C0C"/>
          <w:spacing w:val="78"/>
          <w:sz w:val="26"/>
        </w:rPr>
        <w:t xml:space="preserve">  </w:t>
      </w:r>
      <w:r>
        <w:rPr>
          <w:color w:val="0C0C0C"/>
          <w:sz w:val="26"/>
        </w:rPr>
        <w:t>распорядительный</w:t>
      </w:r>
      <w:r>
        <w:rPr>
          <w:color w:val="0C0C0C"/>
          <w:spacing w:val="67"/>
          <w:sz w:val="26"/>
        </w:rPr>
        <w:t xml:space="preserve">  </w:t>
      </w:r>
      <w:r>
        <w:rPr>
          <w:color w:val="0C0C0C"/>
          <w:sz w:val="26"/>
        </w:rPr>
        <w:t>акт</w:t>
      </w:r>
      <w:r>
        <w:rPr>
          <w:color w:val="0C0C0C"/>
          <w:spacing w:val="70"/>
          <w:sz w:val="26"/>
        </w:rPr>
        <w:t xml:space="preserve">  </w:t>
      </w:r>
      <w:r>
        <w:rPr>
          <w:color w:val="0C0C0C"/>
          <w:sz w:val="26"/>
        </w:rPr>
        <w:t>о</w:t>
      </w:r>
      <w:r>
        <w:rPr>
          <w:color w:val="0C0C0C"/>
          <w:spacing w:val="69"/>
          <w:sz w:val="26"/>
        </w:rPr>
        <w:t xml:space="preserve">  </w:t>
      </w:r>
      <w:r>
        <w:rPr>
          <w:color w:val="0C0C0C"/>
          <w:sz w:val="26"/>
        </w:rPr>
        <w:t>приеме на</w:t>
      </w:r>
      <w:r>
        <w:rPr>
          <w:color w:val="0C0C0C"/>
          <w:spacing w:val="16"/>
          <w:sz w:val="26"/>
        </w:rPr>
        <w:t xml:space="preserve"> </w:t>
      </w:r>
      <w:r>
        <w:rPr>
          <w:color w:val="0C0C0C"/>
          <w:sz w:val="26"/>
        </w:rPr>
        <w:t>обучение</w:t>
      </w:r>
      <w:r>
        <w:rPr>
          <w:color w:val="0C0C0C"/>
          <w:spacing w:val="36"/>
          <w:sz w:val="26"/>
        </w:rPr>
        <w:t xml:space="preserve"> </w:t>
      </w:r>
      <w:r>
        <w:rPr>
          <w:color w:val="0C0C0C"/>
          <w:sz w:val="26"/>
        </w:rPr>
        <w:t>в первый</w:t>
      </w:r>
      <w:r>
        <w:rPr>
          <w:color w:val="0C0C0C"/>
          <w:spacing w:val="31"/>
          <w:sz w:val="26"/>
        </w:rPr>
        <w:t xml:space="preserve"> </w:t>
      </w:r>
      <w:r>
        <w:rPr>
          <w:color w:val="0C0C0C"/>
          <w:sz w:val="26"/>
        </w:rPr>
        <w:t>класс</w:t>
      </w:r>
      <w:r>
        <w:rPr>
          <w:color w:val="0C0C0C"/>
          <w:spacing w:val="30"/>
          <w:sz w:val="26"/>
        </w:rPr>
        <w:t xml:space="preserve"> </w:t>
      </w:r>
      <w:r>
        <w:rPr>
          <w:color w:val="0C0C0C"/>
          <w:sz w:val="26"/>
        </w:rPr>
        <w:t>в течение</w:t>
      </w:r>
      <w:r>
        <w:rPr>
          <w:color w:val="0C0C0C"/>
          <w:spacing w:val="36"/>
          <w:sz w:val="26"/>
        </w:rPr>
        <w:t xml:space="preserve"> </w:t>
      </w:r>
      <w:r>
        <w:rPr>
          <w:color w:val="0C0C0C"/>
          <w:sz w:val="26"/>
        </w:rPr>
        <w:t>5</w:t>
      </w:r>
      <w:r>
        <w:rPr>
          <w:color w:val="0C0C0C"/>
          <w:spacing w:val="21"/>
          <w:sz w:val="26"/>
        </w:rPr>
        <w:t xml:space="preserve"> </w:t>
      </w:r>
      <w:r>
        <w:rPr>
          <w:color w:val="0C0C0C"/>
          <w:sz w:val="26"/>
        </w:rPr>
        <w:t>рабочих</w:t>
      </w:r>
      <w:r>
        <w:rPr>
          <w:color w:val="0C0C0C"/>
          <w:spacing w:val="34"/>
          <w:sz w:val="26"/>
        </w:rPr>
        <w:t xml:space="preserve"> </w:t>
      </w:r>
      <w:r>
        <w:rPr>
          <w:color w:val="0C0C0C"/>
          <w:sz w:val="26"/>
        </w:rPr>
        <w:t>дней</w:t>
      </w:r>
      <w:r>
        <w:rPr>
          <w:color w:val="0C0C0C"/>
          <w:spacing w:val="25"/>
          <w:sz w:val="26"/>
        </w:rPr>
        <w:t xml:space="preserve"> </w:t>
      </w:r>
      <w:r>
        <w:rPr>
          <w:color w:val="0C0C0C"/>
          <w:sz w:val="26"/>
        </w:rPr>
        <w:t>после</w:t>
      </w:r>
      <w:r>
        <w:rPr>
          <w:color w:val="0C0C0C"/>
          <w:spacing w:val="24"/>
          <w:sz w:val="26"/>
        </w:rPr>
        <w:t xml:space="preserve"> </w:t>
      </w:r>
      <w:r>
        <w:rPr>
          <w:color w:val="0C0C0C"/>
          <w:sz w:val="26"/>
        </w:rPr>
        <w:t>приема</w:t>
      </w:r>
      <w:r>
        <w:rPr>
          <w:color w:val="0C0C0C"/>
          <w:spacing w:val="21"/>
          <w:sz w:val="26"/>
        </w:rPr>
        <w:t xml:space="preserve"> </w:t>
      </w:r>
      <w:r>
        <w:rPr>
          <w:color w:val="0C0C0C"/>
          <w:sz w:val="26"/>
        </w:rPr>
        <w:t>заявления о приеме на обучение и предоставления оригиналов документов.</w:t>
      </w:r>
    </w:p>
    <w:p w:rsidR="00E21AA6" w:rsidRDefault="00965D31">
      <w:pPr>
        <w:spacing w:before="3" w:line="252" w:lineRule="auto"/>
        <w:ind w:left="464" w:right="495" w:firstLine="676"/>
        <w:jc w:val="both"/>
        <w:rPr>
          <w:i/>
          <w:sz w:val="25"/>
        </w:rPr>
      </w:pPr>
      <w:r>
        <w:rPr>
          <w:b/>
          <w:i/>
          <w:color w:val="0C0C0C"/>
          <w:w w:val="105"/>
          <w:sz w:val="26"/>
        </w:rPr>
        <w:t>Внимание!</w:t>
      </w:r>
      <w:r>
        <w:rPr>
          <w:b/>
          <w:i/>
          <w:color w:val="0C0C0C"/>
          <w:spacing w:val="73"/>
          <w:w w:val="105"/>
          <w:sz w:val="26"/>
        </w:rPr>
        <w:t xml:space="preserve">  </w:t>
      </w:r>
      <w:r>
        <w:rPr>
          <w:i/>
          <w:color w:val="0C0C0C"/>
          <w:w w:val="105"/>
          <w:sz w:val="25"/>
        </w:rPr>
        <w:t>Подать</w:t>
      </w:r>
      <w:r>
        <w:rPr>
          <w:i/>
          <w:color w:val="0C0C0C"/>
          <w:spacing w:val="79"/>
          <w:w w:val="105"/>
          <w:sz w:val="25"/>
        </w:rPr>
        <w:t xml:space="preserve">  </w:t>
      </w:r>
      <w:r>
        <w:rPr>
          <w:i/>
          <w:color w:val="0C0C0C"/>
          <w:w w:val="105"/>
          <w:sz w:val="25"/>
        </w:rPr>
        <w:t>заявление</w:t>
      </w:r>
      <w:r>
        <w:rPr>
          <w:i/>
          <w:color w:val="0C0C0C"/>
          <w:spacing w:val="72"/>
          <w:w w:val="105"/>
          <w:sz w:val="25"/>
        </w:rPr>
        <w:t xml:space="preserve">  </w:t>
      </w:r>
      <w:r>
        <w:rPr>
          <w:i/>
          <w:color w:val="0C0C0C"/>
          <w:w w:val="105"/>
          <w:sz w:val="25"/>
        </w:rPr>
        <w:t>.можно</w:t>
      </w:r>
      <w:r>
        <w:rPr>
          <w:i/>
          <w:color w:val="0C0C0C"/>
          <w:spacing w:val="77"/>
          <w:w w:val="105"/>
          <w:sz w:val="25"/>
        </w:rPr>
        <w:t xml:space="preserve">  </w:t>
      </w:r>
      <w:r>
        <w:rPr>
          <w:i/>
          <w:color w:val="0C0C0C"/>
          <w:w w:val="105"/>
          <w:sz w:val="25"/>
        </w:rPr>
        <w:t xml:space="preserve">только </w:t>
      </w:r>
      <w:r>
        <w:rPr>
          <w:i/>
          <w:color w:val="0C0C0C"/>
          <w:w w:val="105"/>
          <w:sz w:val="25"/>
          <w:u w:val="thick" w:color="0C0C0C"/>
        </w:rPr>
        <w:t>один</w:t>
      </w:r>
      <w:r>
        <w:rPr>
          <w:i/>
          <w:color w:val="0C0C0C"/>
          <w:spacing w:val="80"/>
          <w:w w:val="105"/>
          <w:sz w:val="25"/>
        </w:rPr>
        <w:t xml:space="preserve">  </w:t>
      </w:r>
      <w:r>
        <w:rPr>
          <w:i/>
          <w:color w:val="0C0C0C"/>
          <w:w w:val="105"/>
          <w:sz w:val="25"/>
          <w:u w:val="thick" w:color="0C0C0C"/>
        </w:rPr>
        <w:t>раз</w:t>
      </w:r>
      <w:r>
        <w:rPr>
          <w:i/>
          <w:color w:val="0C0C0C"/>
          <w:spacing w:val="-1"/>
          <w:w w:val="105"/>
          <w:sz w:val="25"/>
          <w:u w:val="thick" w:color="0C0C0C"/>
        </w:rPr>
        <w:t xml:space="preserve"> </w:t>
      </w:r>
      <w:r>
        <w:rPr>
          <w:i/>
          <w:color w:val="0C0C0C"/>
          <w:w w:val="105"/>
          <w:sz w:val="25"/>
          <w:u w:val="thick" w:color="0C0C0C"/>
        </w:rPr>
        <w:t>в</w:t>
      </w:r>
      <w:r>
        <w:rPr>
          <w:i/>
          <w:color w:val="0C0C0C"/>
          <w:spacing w:val="68"/>
          <w:w w:val="105"/>
          <w:sz w:val="25"/>
        </w:rPr>
        <w:t xml:space="preserve">  </w:t>
      </w:r>
      <w:r>
        <w:rPr>
          <w:i/>
          <w:color w:val="0C0C0C"/>
          <w:w w:val="105"/>
          <w:sz w:val="25"/>
          <w:u w:val="thick" w:color="0C0C0C"/>
        </w:rPr>
        <w:t>одно</w:t>
      </w:r>
      <w:r>
        <w:rPr>
          <w:i/>
          <w:color w:val="0C0C0C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  <w:u w:val="thick" w:color="0C0C0C"/>
        </w:rPr>
        <w:t>из</w:t>
      </w:r>
      <w:r>
        <w:rPr>
          <w:i/>
          <w:color w:val="0C0C0C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  <w:u w:val="thick" w:color="0C0C0C"/>
        </w:rPr>
        <w:t>общеобразовательных</w:t>
      </w:r>
      <w:r>
        <w:rPr>
          <w:i/>
          <w:color w:val="0C0C0C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  <w:u w:val="thick" w:color="0C0C0C"/>
        </w:rPr>
        <w:t>учреждений,</w:t>
      </w:r>
      <w:r>
        <w:rPr>
          <w:i/>
          <w:color w:val="0C0C0C"/>
          <w:w w:val="105"/>
          <w:sz w:val="25"/>
        </w:rPr>
        <w:t xml:space="preserve"> т.е. подать на одного ребенка одновре.менно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заявления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два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и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более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общеобразовательных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учреждения не получится. Повторная подача заявления в другую образовательную организацию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воз.можна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только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после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отзыва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ранее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поданного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з</w:t>
      </w:r>
      <w:r>
        <w:rPr>
          <w:i/>
          <w:color w:val="0C0C0C"/>
          <w:w w:val="105"/>
          <w:sz w:val="25"/>
        </w:rPr>
        <w:t>аявления.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Для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отзыва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ранее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поданного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заявления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необходи.мо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обратиться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</w:t>
      </w:r>
      <w:r>
        <w:rPr>
          <w:i/>
          <w:color w:val="0C0C0C"/>
          <w:spacing w:val="8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школу,</w:t>
      </w:r>
      <w:r>
        <w:rPr>
          <w:i/>
          <w:color w:val="0C0C0C"/>
          <w:spacing w:val="4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</w:t>
      </w:r>
      <w:r>
        <w:rPr>
          <w:i/>
          <w:color w:val="0C0C0C"/>
          <w:spacing w:val="-17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которую</w:t>
      </w:r>
      <w:r>
        <w:rPr>
          <w:i/>
          <w:color w:val="0C0C0C"/>
          <w:spacing w:val="-7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было</w:t>
      </w:r>
      <w:r>
        <w:rPr>
          <w:i/>
          <w:color w:val="0C0C0C"/>
          <w:spacing w:val="-12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подано</w:t>
      </w:r>
      <w:r>
        <w:rPr>
          <w:i/>
          <w:color w:val="0C0C0C"/>
          <w:spacing w:val="-6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первоначальное</w:t>
      </w:r>
      <w:r>
        <w:rPr>
          <w:i/>
          <w:color w:val="0C0C0C"/>
          <w:spacing w:val="-9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заявление. Чтобы</w:t>
      </w:r>
      <w:r>
        <w:rPr>
          <w:i/>
          <w:color w:val="0C0C0C"/>
          <w:spacing w:val="-5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от.менить заявление, поданное через Госуслуги, необходи.мо:</w:t>
      </w:r>
    </w:p>
    <w:p w:rsidR="00E21AA6" w:rsidRDefault="00965D31">
      <w:pPr>
        <w:pStyle w:val="a5"/>
        <w:numPr>
          <w:ilvl w:val="0"/>
          <w:numId w:val="1"/>
        </w:numPr>
        <w:tabs>
          <w:tab w:val="left" w:pos="619"/>
        </w:tabs>
        <w:spacing w:line="279" w:lineRule="exact"/>
        <w:ind w:left="619" w:hanging="155"/>
        <w:jc w:val="left"/>
        <w:rPr>
          <w:i/>
          <w:sz w:val="25"/>
        </w:rPr>
      </w:pPr>
      <w:r>
        <w:rPr>
          <w:i/>
          <w:color w:val="0C0C0C"/>
          <w:w w:val="105"/>
          <w:sz w:val="25"/>
        </w:rPr>
        <w:t>войти</w:t>
      </w:r>
      <w:r>
        <w:rPr>
          <w:i/>
          <w:color w:val="0C0C0C"/>
          <w:spacing w:val="7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</w:t>
      </w:r>
      <w:r>
        <w:rPr>
          <w:i/>
          <w:color w:val="0C0C0C"/>
          <w:spacing w:val="-2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Ваш</w:t>
      </w:r>
      <w:r>
        <w:rPr>
          <w:i/>
          <w:color w:val="0C0C0C"/>
          <w:spacing w:val="1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личный</w:t>
      </w:r>
      <w:r>
        <w:rPr>
          <w:i/>
          <w:color w:val="0C0C0C"/>
          <w:spacing w:val="8"/>
          <w:w w:val="105"/>
          <w:sz w:val="25"/>
        </w:rPr>
        <w:t xml:space="preserve"> </w:t>
      </w:r>
      <w:r>
        <w:rPr>
          <w:i/>
          <w:color w:val="0C0C0C"/>
          <w:spacing w:val="-2"/>
          <w:w w:val="105"/>
          <w:sz w:val="25"/>
        </w:rPr>
        <w:t>кабинет;</w:t>
      </w:r>
    </w:p>
    <w:p w:rsidR="00E21AA6" w:rsidRDefault="00965D31">
      <w:pPr>
        <w:pStyle w:val="a5"/>
        <w:numPr>
          <w:ilvl w:val="0"/>
          <w:numId w:val="1"/>
        </w:numPr>
        <w:tabs>
          <w:tab w:val="left" w:pos="685"/>
        </w:tabs>
        <w:spacing w:before="15"/>
        <w:ind w:left="685" w:hanging="221"/>
        <w:jc w:val="left"/>
        <w:rPr>
          <w:i/>
          <w:sz w:val="25"/>
        </w:rPr>
      </w:pPr>
      <w:r>
        <w:rPr>
          <w:i/>
          <w:color w:val="0C0C0C"/>
          <w:w w:val="105"/>
          <w:sz w:val="25"/>
        </w:rPr>
        <w:t>перейти</w:t>
      </w:r>
      <w:r>
        <w:rPr>
          <w:i/>
          <w:color w:val="0C0C0C"/>
          <w:spacing w:val="8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</w:t>
      </w:r>
      <w:r>
        <w:rPr>
          <w:i/>
          <w:color w:val="0C0C0C"/>
          <w:spacing w:val="-7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раздел</w:t>
      </w:r>
      <w:r>
        <w:rPr>
          <w:i/>
          <w:color w:val="0C0C0C"/>
          <w:spacing w:val="10"/>
          <w:w w:val="105"/>
          <w:sz w:val="25"/>
        </w:rPr>
        <w:t xml:space="preserve"> </w:t>
      </w:r>
      <w:r>
        <w:rPr>
          <w:i/>
          <w:color w:val="0C0C0C"/>
          <w:spacing w:val="-2"/>
          <w:w w:val="105"/>
          <w:sz w:val="25"/>
        </w:rPr>
        <w:t>«Заявления»;</w:t>
      </w:r>
    </w:p>
    <w:p w:rsidR="00E21AA6" w:rsidRDefault="00965D31">
      <w:pPr>
        <w:pStyle w:val="a5"/>
        <w:numPr>
          <w:ilvl w:val="0"/>
          <w:numId w:val="1"/>
        </w:numPr>
        <w:tabs>
          <w:tab w:val="left" w:pos="618"/>
        </w:tabs>
        <w:spacing w:before="15"/>
        <w:ind w:left="618" w:hanging="154"/>
        <w:jc w:val="left"/>
        <w:rPr>
          <w:i/>
          <w:sz w:val="25"/>
        </w:rPr>
      </w:pPr>
      <w:r>
        <w:rPr>
          <w:i/>
          <w:color w:val="0C0C0C"/>
          <w:w w:val="105"/>
          <w:sz w:val="25"/>
        </w:rPr>
        <w:t>найти</w:t>
      </w:r>
      <w:r>
        <w:rPr>
          <w:i/>
          <w:color w:val="0C0C0C"/>
          <w:spacing w:val="2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нужное</w:t>
      </w:r>
      <w:r>
        <w:rPr>
          <w:i/>
          <w:color w:val="0C0C0C"/>
          <w:spacing w:val="5"/>
          <w:w w:val="105"/>
          <w:sz w:val="25"/>
        </w:rPr>
        <w:t xml:space="preserve"> </w:t>
      </w:r>
      <w:r>
        <w:rPr>
          <w:i/>
          <w:color w:val="0C0C0C"/>
          <w:spacing w:val="-2"/>
          <w:w w:val="105"/>
          <w:sz w:val="25"/>
        </w:rPr>
        <w:t>заявление;</w:t>
      </w:r>
    </w:p>
    <w:p w:rsidR="00E21AA6" w:rsidRDefault="00965D31">
      <w:pPr>
        <w:pStyle w:val="a5"/>
        <w:numPr>
          <w:ilvl w:val="0"/>
          <w:numId w:val="1"/>
        </w:numPr>
        <w:tabs>
          <w:tab w:val="left" w:pos="618"/>
        </w:tabs>
        <w:spacing w:before="16"/>
        <w:ind w:left="618" w:hanging="154"/>
        <w:jc w:val="left"/>
        <w:rPr>
          <w:i/>
          <w:sz w:val="25"/>
        </w:rPr>
      </w:pPr>
      <w:r>
        <w:rPr>
          <w:i/>
          <w:color w:val="0C0C0C"/>
          <w:w w:val="105"/>
          <w:sz w:val="25"/>
        </w:rPr>
        <w:t>нажать</w:t>
      </w:r>
      <w:r>
        <w:rPr>
          <w:i/>
          <w:color w:val="0C0C0C"/>
          <w:spacing w:val="-10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кнопку</w:t>
      </w:r>
      <w:r>
        <w:rPr>
          <w:i/>
          <w:color w:val="0C0C0C"/>
          <w:spacing w:val="-11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«Действия»</w:t>
      </w:r>
      <w:r>
        <w:rPr>
          <w:i/>
          <w:color w:val="0C0C0C"/>
          <w:spacing w:val="2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и</w:t>
      </w:r>
      <w:r>
        <w:rPr>
          <w:i/>
          <w:color w:val="0C0C0C"/>
          <w:spacing w:val="-17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выбрать</w:t>
      </w:r>
      <w:r>
        <w:rPr>
          <w:i/>
          <w:color w:val="0C0C0C"/>
          <w:spacing w:val="-9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пункт</w:t>
      </w:r>
      <w:r>
        <w:rPr>
          <w:i/>
          <w:color w:val="0C0C0C"/>
          <w:spacing w:val="-9"/>
          <w:w w:val="105"/>
          <w:sz w:val="25"/>
        </w:rPr>
        <w:t xml:space="preserve"> </w:t>
      </w:r>
      <w:r>
        <w:rPr>
          <w:i/>
          <w:color w:val="0C0C0C"/>
          <w:w w:val="105"/>
          <w:sz w:val="25"/>
        </w:rPr>
        <w:t>«От.менить</w:t>
      </w:r>
      <w:r>
        <w:rPr>
          <w:i/>
          <w:color w:val="0C0C0C"/>
          <w:spacing w:val="2"/>
          <w:w w:val="105"/>
          <w:sz w:val="25"/>
        </w:rPr>
        <w:t xml:space="preserve"> </w:t>
      </w:r>
      <w:r>
        <w:rPr>
          <w:i/>
          <w:color w:val="0C0C0C"/>
          <w:spacing w:val="-2"/>
          <w:w w:val="105"/>
          <w:sz w:val="25"/>
        </w:rPr>
        <w:t>заявление».</w:t>
      </w:r>
    </w:p>
    <w:sectPr w:rsidR="00E21AA6">
      <w:pgSz w:w="12240" w:h="15840"/>
      <w:pgMar w:top="880" w:right="480" w:bottom="280" w:left="1720" w:header="6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31" w:rsidRDefault="00965D31">
      <w:r>
        <w:separator/>
      </w:r>
    </w:p>
  </w:endnote>
  <w:endnote w:type="continuationSeparator" w:id="0">
    <w:p w:rsidR="00965D31" w:rsidRDefault="009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31" w:rsidRDefault="00965D31">
      <w:r>
        <w:separator/>
      </w:r>
    </w:p>
  </w:footnote>
  <w:footnote w:type="continuationSeparator" w:id="0">
    <w:p w:rsidR="00965D31" w:rsidRDefault="0096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A6" w:rsidRDefault="00965D3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4197344</wp:posOffset>
              </wp:positionH>
              <wp:positionV relativeFrom="page">
                <wp:posOffset>396568</wp:posOffset>
              </wp:positionV>
              <wp:extent cx="15557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AA6" w:rsidRDefault="00965D31">
                          <w:pPr>
                            <w:spacing w:before="11"/>
                            <w:ind w:left="46"/>
                          </w:pPr>
                          <w:r>
                            <w:rPr>
                              <w:color w:val="0C0C0C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C0C0C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C0C0C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0123C2">
                            <w:rPr>
                              <w:noProof/>
                              <w:color w:val="0C0C0C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0C0C0C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0.5pt;margin-top:31.25pt;width:12.25pt;height:14.3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" filled="f" stroked="f">
              <v:path arrowok="t"/>
              <v:textbox inset="0,0,0,0">
                <w:txbxContent>
                  <w:p w:rsidR="00E21AA6" w:rsidRDefault="00965D31">
                    <w:pPr>
                      <w:spacing w:before="11"/>
                      <w:ind w:left="46"/>
                    </w:pPr>
                    <w:r>
                      <w:rPr>
                        <w:color w:val="0C0C0C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0C0C0C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0C0C0C"/>
                        <w:spacing w:val="-10"/>
                        <w:w w:val="105"/>
                      </w:rPr>
                      <w:fldChar w:fldCharType="separate"/>
                    </w:r>
                    <w:r w:rsidR="000123C2">
                      <w:rPr>
                        <w:noProof/>
                        <w:color w:val="0C0C0C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0C0C0C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7BC"/>
    <w:multiLevelType w:val="hybridMultilevel"/>
    <w:tmpl w:val="CE0C3928"/>
    <w:lvl w:ilvl="0" w:tplc="192641F0">
      <w:start w:val="1"/>
      <w:numFmt w:val="decimal"/>
      <w:lvlText w:val="%1."/>
      <w:lvlJc w:val="left"/>
      <w:pPr>
        <w:ind w:left="470" w:hanging="348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24ECC8C6">
      <w:numFmt w:val="bullet"/>
      <w:lvlText w:val="•"/>
      <w:lvlJc w:val="left"/>
      <w:pPr>
        <w:ind w:left="1436" w:hanging="348"/>
      </w:pPr>
      <w:rPr>
        <w:rFonts w:hint="default"/>
        <w:lang w:val="ru-RU" w:eastAsia="en-US" w:bidi="ar-SA"/>
      </w:rPr>
    </w:lvl>
    <w:lvl w:ilvl="2" w:tplc="D4D6C92C">
      <w:numFmt w:val="bullet"/>
      <w:lvlText w:val="•"/>
      <w:lvlJc w:val="left"/>
      <w:pPr>
        <w:ind w:left="2392" w:hanging="348"/>
      </w:pPr>
      <w:rPr>
        <w:rFonts w:hint="default"/>
        <w:lang w:val="ru-RU" w:eastAsia="en-US" w:bidi="ar-SA"/>
      </w:rPr>
    </w:lvl>
    <w:lvl w:ilvl="3" w:tplc="472E25D2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4" w:tplc="598017A8">
      <w:numFmt w:val="bullet"/>
      <w:lvlText w:val="•"/>
      <w:lvlJc w:val="left"/>
      <w:pPr>
        <w:ind w:left="4304" w:hanging="348"/>
      </w:pPr>
      <w:rPr>
        <w:rFonts w:hint="default"/>
        <w:lang w:val="ru-RU" w:eastAsia="en-US" w:bidi="ar-SA"/>
      </w:rPr>
    </w:lvl>
    <w:lvl w:ilvl="5" w:tplc="CB167F86">
      <w:numFmt w:val="bullet"/>
      <w:lvlText w:val="•"/>
      <w:lvlJc w:val="left"/>
      <w:pPr>
        <w:ind w:left="5260" w:hanging="348"/>
      </w:pPr>
      <w:rPr>
        <w:rFonts w:hint="default"/>
        <w:lang w:val="ru-RU" w:eastAsia="en-US" w:bidi="ar-SA"/>
      </w:rPr>
    </w:lvl>
    <w:lvl w:ilvl="6" w:tplc="B1883D82">
      <w:numFmt w:val="bullet"/>
      <w:lvlText w:val="•"/>
      <w:lvlJc w:val="left"/>
      <w:pPr>
        <w:ind w:left="6216" w:hanging="348"/>
      </w:pPr>
      <w:rPr>
        <w:rFonts w:hint="default"/>
        <w:lang w:val="ru-RU" w:eastAsia="en-US" w:bidi="ar-SA"/>
      </w:rPr>
    </w:lvl>
    <w:lvl w:ilvl="7" w:tplc="1FB4AD10">
      <w:numFmt w:val="bullet"/>
      <w:lvlText w:val="•"/>
      <w:lvlJc w:val="left"/>
      <w:pPr>
        <w:ind w:left="7172" w:hanging="348"/>
      </w:pPr>
      <w:rPr>
        <w:rFonts w:hint="default"/>
        <w:lang w:val="ru-RU" w:eastAsia="en-US" w:bidi="ar-SA"/>
      </w:rPr>
    </w:lvl>
    <w:lvl w:ilvl="8" w:tplc="DB143990">
      <w:numFmt w:val="bullet"/>
      <w:lvlText w:val="•"/>
      <w:lvlJc w:val="left"/>
      <w:pPr>
        <w:ind w:left="8128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8EF6135"/>
    <w:multiLevelType w:val="hybridMultilevel"/>
    <w:tmpl w:val="E5021E1C"/>
    <w:lvl w:ilvl="0" w:tplc="6CE89E98">
      <w:numFmt w:val="bullet"/>
      <w:lvlText w:val="-"/>
      <w:lvlJc w:val="left"/>
      <w:pPr>
        <w:ind w:left="620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8"/>
        <w:sz w:val="25"/>
        <w:szCs w:val="25"/>
        <w:lang w:val="ru-RU" w:eastAsia="en-US" w:bidi="ar-SA"/>
      </w:rPr>
    </w:lvl>
    <w:lvl w:ilvl="1" w:tplc="947CE204">
      <w:numFmt w:val="bullet"/>
      <w:lvlText w:val="•"/>
      <w:lvlJc w:val="left"/>
      <w:pPr>
        <w:ind w:left="1562" w:hanging="157"/>
      </w:pPr>
      <w:rPr>
        <w:rFonts w:hint="default"/>
        <w:lang w:val="ru-RU" w:eastAsia="en-US" w:bidi="ar-SA"/>
      </w:rPr>
    </w:lvl>
    <w:lvl w:ilvl="2" w:tplc="746A9B1A">
      <w:numFmt w:val="bullet"/>
      <w:lvlText w:val="•"/>
      <w:lvlJc w:val="left"/>
      <w:pPr>
        <w:ind w:left="2504" w:hanging="157"/>
      </w:pPr>
      <w:rPr>
        <w:rFonts w:hint="default"/>
        <w:lang w:val="ru-RU" w:eastAsia="en-US" w:bidi="ar-SA"/>
      </w:rPr>
    </w:lvl>
    <w:lvl w:ilvl="3" w:tplc="C282AF54">
      <w:numFmt w:val="bullet"/>
      <w:lvlText w:val="•"/>
      <w:lvlJc w:val="left"/>
      <w:pPr>
        <w:ind w:left="3446" w:hanging="157"/>
      </w:pPr>
      <w:rPr>
        <w:rFonts w:hint="default"/>
        <w:lang w:val="ru-RU" w:eastAsia="en-US" w:bidi="ar-SA"/>
      </w:rPr>
    </w:lvl>
    <w:lvl w:ilvl="4" w:tplc="C25AB11E">
      <w:numFmt w:val="bullet"/>
      <w:lvlText w:val="•"/>
      <w:lvlJc w:val="left"/>
      <w:pPr>
        <w:ind w:left="4388" w:hanging="157"/>
      </w:pPr>
      <w:rPr>
        <w:rFonts w:hint="default"/>
        <w:lang w:val="ru-RU" w:eastAsia="en-US" w:bidi="ar-SA"/>
      </w:rPr>
    </w:lvl>
    <w:lvl w:ilvl="5" w:tplc="45B21304">
      <w:numFmt w:val="bullet"/>
      <w:lvlText w:val="•"/>
      <w:lvlJc w:val="left"/>
      <w:pPr>
        <w:ind w:left="5330" w:hanging="157"/>
      </w:pPr>
      <w:rPr>
        <w:rFonts w:hint="default"/>
        <w:lang w:val="ru-RU" w:eastAsia="en-US" w:bidi="ar-SA"/>
      </w:rPr>
    </w:lvl>
    <w:lvl w:ilvl="6" w:tplc="CC72D214">
      <w:numFmt w:val="bullet"/>
      <w:lvlText w:val="•"/>
      <w:lvlJc w:val="left"/>
      <w:pPr>
        <w:ind w:left="6272" w:hanging="157"/>
      </w:pPr>
      <w:rPr>
        <w:rFonts w:hint="default"/>
        <w:lang w:val="ru-RU" w:eastAsia="en-US" w:bidi="ar-SA"/>
      </w:rPr>
    </w:lvl>
    <w:lvl w:ilvl="7" w:tplc="C0B467B2">
      <w:numFmt w:val="bullet"/>
      <w:lvlText w:val="•"/>
      <w:lvlJc w:val="left"/>
      <w:pPr>
        <w:ind w:left="7214" w:hanging="157"/>
      </w:pPr>
      <w:rPr>
        <w:rFonts w:hint="default"/>
        <w:lang w:val="ru-RU" w:eastAsia="en-US" w:bidi="ar-SA"/>
      </w:rPr>
    </w:lvl>
    <w:lvl w:ilvl="8" w:tplc="9D28AA06">
      <w:numFmt w:val="bullet"/>
      <w:lvlText w:val="•"/>
      <w:lvlJc w:val="left"/>
      <w:pPr>
        <w:ind w:left="8156" w:hanging="1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1AA6"/>
    <w:rsid w:val="000123C2"/>
    <w:rsid w:val="00965D31"/>
    <w:rsid w:val="00E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2B9F7-934F-4E3C-9B76-0587CBA9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821" w:hanging="168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19"/>
      <w:ind w:left="446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618" w:hanging="15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LimonovaYP</dc:creator>
  <cp:lastModifiedBy>LimonovaYP</cp:lastModifiedBy>
  <cp:revision>2</cp:revision>
  <dcterms:created xsi:type="dcterms:W3CDTF">2025-03-06T06:19:00Z</dcterms:created>
  <dcterms:modified xsi:type="dcterms:W3CDTF">2025-03-06T06:19:00Z</dcterms:modified>
</cp:coreProperties>
</file>