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4B" w:rsidRDefault="0071224B" w:rsidP="00712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78A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М</w:t>
      </w:r>
      <w:proofErr w:type="spellStart"/>
      <w:r w:rsidRPr="00197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униципальное</w:t>
      </w:r>
      <w:proofErr w:type="spellEnd"/>
      <w:r w:rsidRPr="00197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бюджетное общеобразовательное учреждение </w:t>
      </w:r>
    </w:p>
    <w:p w:rsidR="0071224B" w:rsidRDefault="0071224B" w:rsidP="00712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7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«Средняя общеобразовательная школа  № 115 г. Челябинска»</w:t>
      </w:r>
    </w:p>
    <w:p w:rsidR="0071224B" w:rsidRPr="001978AA" w:rsidRDefault="0071224B" w:rsidP="00712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78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(МБОУ «СОШ № 115 г. Челябинска»)</w:t>
      </w:r>
    </w:p>
    <w:p w:rsidR="0071224B" w:rsidRPr="001978AA" w:rsidRDefault="0071224B" w:rsidP="00712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3320"/>
        <w:gridCol w:w="7453"/>
        <w:gridCol w:w="3828"/>
      </w:tblGrid>
      <w:tr w:rsidR="0071224B" w:rsidRPr="001978AA" w:rsidTr="00FA5030">
        <w:tc>
          <w:tcPr>
            <w:tcW w:w="3320" w:type="dxa"/>
            <w:hideMark/>
          </w:tcPr>
          <w:p w:rsidR="0071224B" w:rsidRPr="001978AA" w:rsidRDefault="0071224B" w:rsidP="00FA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3" w:type="dxa"/>
            <w:hideMark/>
          </w:tcPr>
          <w:p w:rsidR="0071224B" w:rsidRPr="001978AA" w:rsidRDefault="0071224B" w:rsidP="00FA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hideMark/>
          </w:tcPr>
          <w:p w:rsidR="0071224B" w:rsidRPr="001978AA" w:rsidRDefault="0071224B" w:rsidP="00FA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УТВЕРЖДАЮ:                                                                        Директор </w:t>
            </w:r>
            <w:r w:rsidRPr="00197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МБОУ «СОШ №115                   г. Челябинска»             ___________Н.Б. </w:t>
            </w:r>
            <w:proofErr w:type="spellStart"/>
            <w:r w:rsidRPr="00197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Пикатова</w:t>
            </w:r>
            <w:proofErr w:type="spellEnd"/>
          </w:p>
          <w:p w:rsidR="0071224B" w:rsidRPr="001978AA" w:rsidRDefault="0071224B" w:rsidP="00FA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«_____» ______202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1978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71224B" w:rsidRDefault="0071224B" w:rsidP="00712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224B" w:rsidRDefault="0071224B" w:rsidP="00712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 реализации Программы развития МБОУ «СОШ №115 г.Челябинска»</w:t>
      </w:r>
    </w:p>
    <w:p w:rsidR="0071224B" w:rsidRDefault="0071224B" w:rsidP="00712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224B" w:rsidRPr="00047CA4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7CA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047CA4">
        <w:rPr>
          <w:rFonts w:ascii="Times New Roman" w:hAnsi="Times New Roman"/>
          <w:b/>
          <w:spacing w:val="5"/>
          <w:sz w:val="24"/>
          <w:szCs w:val="24"/>
        </w:rPr>
        <w:t>Развитие системы государ</w:t>
      </w:r>
      <w:r w:rsidRPr="00047CA4">
        <w:rPr>
          <w:rFonts w:ascii="Times New Roman" w:hAnsi="Times New Roman"/>
          <w:b/>
          <w:spacing w:val="2"/>
          <w:sz w:val="24"/>
          <w:szCs w:val="24"/>
        </w:rPr>
        <w:t>ственно-общественного управления школой</w:t>
      </w:r>
      <w:r w:rsidRPr="00047CA4">
        <w:rPr>
          <w:rFonts w:ascii="Times New Roman" w:hAnsi="Times New Roman"/>
          <w:b/>
          <w:spacing w:val="1"/>
          <w:sz w:val="24"/>
          <w:szCs w:val="24"/>
        </w:rPr>
        <w:t xml:space="preserve"> как целостной педагогической системы </w:t>
      </w:r>
      <w:r w:rsidRPr="00047CA4">
        <w:rPr>
          <w:rFonts w:ascii="Times New Roman" w:hAnsi="Times New Roman"/>
          <w:b/>
          <w:spacing w:val="3"/>
          <w:sz w:val="24"/>
          <w:szCs w:val="24"/>
        </w:rPr>
        <w:t xml:space="preserve">на основе </w:t>
      </w:r>
      <w:r w:rsidRPr="00047CA4">
        <w:rPr>
          <w:rFonts w:ascii="Times New Roman" w:hAnsi="Times New Roman"/>
          <w:b/>
          <w:sz w:val="24"/>
          <w:szCs w:val="24"/>
        </w:rPr>
        <w:t>компетентностного и системно-деятельностного подходов.</w:t>
      </w:r>
    </w:p>
    <w:p w:rsidR="0071224B" w:rsidRPr="00047CA4" w:rsidRDefault="0071224B" w:rsidP="007122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7CA4">
        <w:rPr>
          <w:rFonts w:ascii="Times New Roman" w:hAnsi="Times New Roman"/>
          <w:b/>
          <w:bCs/>
          <w:sz w:val="24"/>
          <w:szCs w:val="24"/>
        </w:rPr>
        <w:t>Основные направления:</w:t>
      </w:r>
    </w:p>
    <w:p w:rsidR="0071224B" w:rsidRPr="00047CA4" w:rsidRDefault="0071224B" w:rsidP="00712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A4">
        <w:rPr>
          <w:rFonts w:ascii="Times New Roman" w:hAnsi="Times New Roman"/>
          <w:sz w:val="24"/>
          <w:szCs w:val="24"/>
        </w:rPr>
        <w:t xml:space="preserve">–Создание системы комплексного взаимодействия </w:t>
      </w:r>
      <w:r w:rsidRPr="00D53E28">
        <w:rPr>
          <w:rFonts w:ascii="Times New Roman" w:hAnsi="Times New Roman"/>
          <w:sz w:val="24"/>
          <w:szCs w:val="24"/>
        </w:rPr>
        <w:t>всех</w:t>
      </w:r>
      <w:r w:rsidRPr="004A2D08">
        <w:rPr>
          <w:rFonts w:ascii="Times New Roman" w:hAnsi="Times New Roman"/>
          <w:b/>
          <w:sz w:val="24"/>
          <w:szCs w:val="24"/>
        </w:rPr>
        <w:t xml:space="preserve"> с</w:t>
      </w:r>
      <w:r w:rsidRPr="00047CA4">
        <w:rPr>
          <w:rFonts w:ascii="Times New Roman" w:hAnsi="Times New Roman"/>
          <w:sz w:val="24"/>
          <w:szCs w:val="24"/>
        </w:rPr>
        <w:t>убъектов образования, направленного на развитие компетентностного подхода и управления качеством образования;</w:t>
      </w:r>
    </w:p>
    <w:p w:rsidR="0071224B" w:rsidRPr="00047CA4" w:rsidRDefault="0071224B" w:rsidP="00712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A4">
        <w:rPr>
          <w:rFonts w:ascii="Times New Roman" w:hAnsi="Times New Roman"/>
          <w:sz w:val="24"/>
          <w:szCs w:val="24"/>
        </w:rPr>
        <w:t>–Командное взаимодействие как средство формирования профессиональных компетенций и развития творческой инициативы педагогов.</w:t>
      </w:r>
    </w:p>
    <w:p w:rsidR="0071224B" w:rsidRPr="00047CA4" w:rsidRDefault="0071224B" w:rsidP="00712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A4">
        <w:rPr>
          <w:rFonts w:ascii="Times New Roman" w:hAnsi="Times New Roman"/>
          <w:sz w:val="24"/>
          <w:szCs w:val="24"/>
        </w:rPr>
        <w:t>–Введение нового организационно-</w:t>
      </w:r>
      <w:proofErr w:type="gramStart"/>
      <w:r w:rsidRPr="00047CA4">
        <w:rPr>
          <w:rFonts w:ascii="Times New Roman" w:hAnsi="Times New Roman"/>
          <w:sz w:val="24"/>
          <w:szCs w:val="24"/>
        </w:rPr>
        <w:t>экономического механизма</w:t>
      </w:r>
      <w:proofErr w:type="gramEnd"/>
      <w:r w:rsidRPr="00047CA4">
        <w:rPr>
          <w:rFonts w:ascii="Times New Roman" w:hAnsi="Times New Roman"/>
          <w:sz w:val="24"/>
          <w:szCs w:val="24"/>
        </w:rPr>
        <w:t xml:space="preserve"> управления Школы:</w:t>
      </w:r>
    </w:p>
    <w:p w:rsidR="0071224B" w:rsidRPr="00047CA4" w:rsidRDefault="0071224B" w:rsidP="007122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A4">
        <w:rPr>
          <w:rFonts w:ascii="Times New Roman" w:hAnsi="Times New Roman"/>
          <w:sz w:val="24"/>
          <w:szCs w:val="24"/>
        </w:rPr>
        <w:t>–Реорганизация управленческой структуры школы</w:t>
      </w:r>
    </w:p>
    <w:p w:rsidR="0071224B" w:rsidRDefault="0071224B" w:rsidP="00712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CA4">
        <w:rPr>
          <w:rFonts w:ascii="Times New Roman" w:hAnsi="Times New Roman"/>
          <w:sz w:val="24"/>
          <w:szCs w:val="24"/>
        </w:rPr>
        <w:t>–Обновление внутришкольной оценки качества образования на всех ступенях обучения в соответствии с требованиями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2410"/>
        <w:gridCol w:w="2345"/>
      </w:tblGrid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Важнейшие целевые показатели и индикаторы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2025 год</w:t>
            </w:r>
          </w:p>
        </w:tc>
      </w:tr>
      <w:tr w:rsidR="0071224B" w:rsidTr="00FA5030">
        <w:tc>
          <w:tcPr>
            <w:tcW w:w="10031" w:type="dxa"/>
          </w:tcPr>
          <w:p w:rsidR="0071224B" w:rsidRPr="002156E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7CA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Обновление нормативно-правовой документации Школы;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2156E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7CA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Совершенствование механизмов управления Школой на основе современных нормативно-правовых требований и научно-методических рекомендаций;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2156E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7CA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Разработка и внедрение системы мониторинга результативности реализуемой образовательной системы.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Расширение участия субъектов образовательного процесса в управлении школой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Оптимизация структуры управления через перераспределение функциональных обязанностей в ОУ;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Совершенствование системы экономического стимулирования работников Школы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Увеличение доли родителей, заинтересованных и принимающих участие в управлении школой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</w:tbl>
    <w:bookmarkEnd w:id="0"/>
    <w:p w:rsidR="0071224B" w:rsidRPr="00047CA4" w:rsidRDefault="0071224B" w:rsidP="00712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47CA4">
        <w:rPr>
          <w:rFonts w:ascii="Times New Roman" w:hAnsi="Times New Roman"/>
          <w:b/>
          <w:sz w:val="24"/>
          <w:szCs w:val="24"/>
          <w:lang w:eastAsia="ru-RU"/>
        </w:rPr>
        <w:lastRenderedPageBreak/>
        <w:t>2. Качественное развитие кадрового потенциала школы. Активизация деятельности педагогов по внедрению современных образовательных технологий в процесс воспитания и обучения.</w:t>
      </w:r>
    </w:p>
    <w:p w:rsidR="0071224B" w:rsidRPr="00047CA4" w:rsidRDefault="0071224B" w:rsidP="007122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7CA4">
        <w:rPr>
          <w:rFonts w:ascii="Times New Roman" w:hAnsi="Times New Roman"/>
          <w:b/>
          <w:bCs/>
          <w:sz w:val="24"/>
          <w:szCs w:val="24"/>
        </w:rPr>
        <w:t>Основные направления:</w:t>
      </w:r>
    </w:p>
    <w:p w:rsidR="0071224B" w:rsidRPr="00047CA4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 w:rsidRPr="00047CA4">
        <w:rPr>
          <w:rFonts w:ascii="Times New Roman" w:hAnsi="Times New Roman"/>
          <w:spacing w:val="5"/>
          <w:sz w:val="24"/>
          <w:szCs w:val="24"/>
        </w:rPr>
        <w:t>‒Создание системы внутреннего взаимодействия учителей разных предметных областей по распространению педагогического опыта;</w:t>
      </w:r>
    </w:p>
    <w:p w:rsidR="0071224B" w:rsidRPr="00047CA4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 w:rsidRPr="00047CA4">
        <w:rPr>
          <w:rFonts w:ascii="Times New Roman" w:hAnsi="Times New Roman"/>
          <w:spacing w:val="5"/>
          <w:sz w:val="24"/>
          <w:szCs w:val="24"/>
        </w:rPr>
        <w:t>‒Совершенствование системы внутрифирменного обучения и повышения квалификации педагогов с использованием очных, сетевых и дистанционных технологий;</w:t>
      </w:r>
    </w:p>
    <w:p w:rsidR="0071224B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 w:rsidRPr="00047CA4">
        <w:rPr>
          <w:rFonts w:ascii="Times New Roman" w:hAnsi="Times New Roman"/>
          <w:spacing w:val="5"/>
          <w:sz w:val="24"/>
          <w:szCs w:val="24"/>
        </w:rPr>
        <w:t>−Создание условий для повышения интереса и мотивации педагогов к продуктивной инновационной деятельности</w:t>
      </w:r>
    </w:p>
    <w:p w:rsidR="0071224B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2410"/>
        <w:gridCol w:w="2345"/>
      </w:tblGrid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Важнейшие целевые показатели и индикаторы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2025 год</w:t>
            </w:r>
          </w:p>
        </w:tc>
      </w:tr>
      <w:tr w:rsidR="0071224B" w:rsidTr="00FA5030">
        <w:tc>
          <w:tcPr>
            <w:tcW w:w="10031" w:type="dxa"/>
          </w:tcPr>
          <w:p w:rsidR="0071224B" w:rsidRPr="006E0CB5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Подтверждение и повышение педагогическими работниками квалификационных категорий в ходе аттестации;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2156E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Расширение использования ИКТ в образовательном процессе;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6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Расширение участия и победы педагогов в профессиональных конкурсах/программах;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3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Деятельность по привлечению на работу педагогов до 30 лет;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Совершенствование форм методической работы;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Повышение доли педагогов, являющихся субъек</w:t>
            </w:r>
            <w:r>
              <w:rPr>
                <w:rFonts w:ascii="Times New Roman" w:hAnsi="Times New Roman"/>
                <w:sz w:val="24"/>
                <w:szCs w:val="24"/>
              </w:rPr>
              <w:t>тами инновационной деятельности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60119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Деятельность по профилактике профессиональных деформаций и выгорания учителей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60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proofErr w:type="spellStart"/>
            <w:r w:rsidRPr="00047CA4">
              <w:rPr>
                <w:rFonts w:ascii="Times New Roman" w:hAnsi="Times New Roman"/>
                <w:sz w:val="24"/>
                <w:szCs w:val="24"/>
              </w:rPr>
              <w:t>Внутришкольное</w:t>
            </w:r>
            <w:proofErr w:type="spellEnd"/>
            <w:r w:rsidRPr="00047CA4">
              <w:rPr>
                <w:rFonts w:ascii="Times New Roman" w:hAnsi="Times New Roman"/>
                <w:sz w:val="24"/>
                <w:szCs w:val="24"/>
              </w:rPr>
              <w:t xml:space="preserve"> обучение педагогов;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</w:p>
        </w:tc>
      </w:tr>
      <w:tr w:rsidR="0071224B" w:rsidTr="00FA5030">
        <w:tc>
          <w:tcPr>
            <w:tcW w:w="10031" w:type="dxa"/>
          </w:tcPr>
          <w:p w:rsidR="0071224B" w:rsidRPr="006E0CB5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Увеличение доли руководителей и педагогических работников общеобразовательного учреждения, прошедших повышение квалификации для работы в соответствии с федеральными государственными образовательными стандартами общего образования, в общей численности руководителей и педагогических работников общеобразовательного учреждения;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</w:p>
        </w:tc>
      </w:tr>
      <w:tr w:rsidR="0071224B" w:rsidTr="00FA5030">
        <w:tc>
          <w:tcPr>
            <w:tcW w:w="10031" w:type="dxa"/>
          </w:tcPr>
          <w:p w:rsidR="0071224B" w:rsidRPr="006E0CB5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Увеличение доли руководителей и педагогических работников общеобразовательного учреждения, прошедших повышение квалификации по вопросам применения современных образовательных технологий (в том числе информационно-коммуникационных) в профессиональной деятельности, в общей численности руководителей и педагогических работников общеобразовательного учреждения;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Увеличение доли педагогов, прошедших повышение квалификации по вопросам подготовки школьников к государственной итоговой аттестации в форме ГИА-9, ЕГЭ, в общей численности педагогических работников общеобразовательного учреждения;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Увеличение доли педагогических работников, получивших в установленном порядке первую, высшую квалификационные категории и подтверждение соответствия занимаемой должности, в общей численности педагогических работников.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</w:p>
        </w:tc>
      </w:tr>
    </w:tbl>
    <w:p w:rsidR="0071224B" w:rsidRPr="00047CA4" w:rsidRDefault="0071224B" w:rsidP="007122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7CA4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Pr="00047CA4">
        <w:rPr>
          <w:rFonts w:ascii="Times New Roman" w:hAnsi="Times New Roman"/>
          <w:b/>
          <w:sz w:val="24"/>
          <w:szCs w:val="24"/>
        </w:rPr>
        <w:t>Совершенствование системы работы педагогического коллектива школы по формированию и развитию индивидуальности ребенка, раскрытию его способностей, творческого потенциала через освоение современных образовательных технологий, организацию исследовательской, проектной деятельности в ходе внедрения ФГОС. Обеспечение доступности качественного образования для учащихся с особыми образовательными способностями: одаренных и талантливых детей и детей с ограниченными возможностями здоровья</w:t>
      </w:r>
    </w:p>
    <w:p w:rsidR="0071224B" w:rsidRPr="00047CA4" w:rsidRDefault="0071224B" w:rsidP="007122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7CA4">
        <w:rPr>
          <w:rFonts w:ascii="Times New Roman" w:hAnsi="Times New Roman"/>
          <w:b/>
          <w:bCs/>
          <w:sz w:val="24"/>
          <w:szCs w:val="24"/>
        </w:rPr>
        <w:t>Основные направления:</w:t>
      </w:r>
    </w:p>
    <w:p w:rsidR="0071224B" w:rsidRPr="00047CA4" w:rsidRDefault="0071224B" w:rsidP="0071224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47CA4">
        <w:rPr>
          <w:rFonts w:ascii="Times New Roman" w:eastAsia="Times New Roman" w:hAnsi="Times New Roman"/>
          <w:bCs/>
          <w:sz w:val="24"/>
          <w:szCs w:val="24"/>
          <w:lang w:eastAsia="zh-CN"/>
        </w:rPr>
        <w:t>–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  <w:r w:rsidRPr="00047CA4">
        <w:rPr>
          <w:rFonts w:ascii="Times New Roman" w:eastAsia="Times New Roman" w:hAnsi="Times New Roman"/>
          <w:bCs/>
          <w:sz w:val="24"/>
          <w:szCs w:val="24"/>
          <w:lang w:eastAsia="zh-CN"/>
        </w:rPr>
        <w:t>Разработка и реализация образовательных программ в соответствии с современным содержанием образование и с учетом образовательных потребностей и возможностей учащихся;</w:t>
      </w:r>
    </w:p>
    <w:p w:rsidR="0071224B" w:rsidRPr="00047CA4" w:rsidRDefault="0071224B" w:rsidP="00712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  <w:lang w:eastAsia="ru-RU"/>
        </w:rPr>
      </w:pPr>
      <w:r w:rsidRPr="00047CA4">
        <w:rPr>
          <w:rFonts w:ascii="Times New Roman" w:hAnsi="Times New Roman"/>
          <w:spacing w:val="5"/>
          <w:sz w:val="24"/>
          <w:szCs w:val="24"/>
          <w:lang w:eastAsia="ru-RU"/>
        </w:rPr>
        <w:t>−</w:t>
      </w:r>
      <w:r>
        <w:rPr>
          <w:rFonts w:ascii="Times New Roman" w:hAnsi="Times New Roman"/>
          <w:spacing w:val="5"/>
          <w:sz w:val="24"/>
          <w:szCs w:val="24"/>
          <w:lang w:eastAsia="ru-RU"/>
        </w:rPr>
        <w:t xml:space="preserve"> </w:t>
      </w:r>
      <w:r w:rsidRPr="00047CA4">
        <w:rPr>
          <w:rFonts w:ascii="Times New Roman" w:hAnsi="Times New Roman"/>
          <w:spacing w:val="5"/>
          <w:sz w:val="24"/>
          <w:szCs w:val="24"/>
          <w:lang w:eastAsia="ru-RU"/>
        </w:rPr>
        <w:t>Создание условий для повышения интереса и мотивации к образовательной деятельности у обучающихся; применения новых практико-ориентированных педагогических технологий, в том числе проектных и исследовательских;</w:t>
      </w:r>
    </w:p>
    <w:p w:rsidR="0071224B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 w:rsidRPr="00047CA4">
        <w:rPr>
          <w:rFonts w:ascii="Times New Roman" w:hAnsi="Times New Roman"/>
          <w:spacing w:val="5"/>
          <w:sz w:val="24"/>
          <w:szCs w:val="24"/>
        </w:rPr>
        <w:t>‒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047CA4">
        <w:rPr>
          <w:rFonts w:ascii="Times New Roman" w:hAnsi="Times New Roman"/>
          <w:spacing w:val="5"/>
          <w:sz w:val="24"/>
          <w:szCs w:val="24"/>
        </w:rPr>
        <w:t>Создание организационно-педагогических условий для самореализации и личностного самоопределения каждого ребенка в соответствии с его склонностями и интересами;</w:t>
      </w:r>
    </w:p>
    <w:p w:rsidR="0071224B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2410"/>
        <w:gridCol w:w="2345"/>
      </w:tblGrid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Важнейшие целевые показатели и индикаторы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2025 год</w:t>
            </w:r>
          </w:p>
        </w:tc>
      </w:tr>
      <w:tr w:rsidR="0071224B" w:rsidTr="00FA5030">
        <w:tc>
          <w:tcPr>
            <w:tcW w:w="10031" w:type="dxa"/>
          </w:tcPr>
          <w:p w:rsidR="0071224B" w:rsidRPr="006E0CB5" w:rsidRDefault="0071224B" w:rsidP="00712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Повышение качества и доступности образования </w:t>
            </w:r>
            <w:r w:rsidRPr="00047CA4">
              <w:rPr>
                <w:rFonts w:ascii="Times New Roman" w:hAnsi="Times New Roman"/>
                <w:sz w:val="24"/>
                <w:szCs w:val="24"/>
              </w:rPr>
              <w:t xml:space="preserve">для учащихся с разными образовательными способностями и возможностями;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4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D3C56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Создание банка данных достижений учащихся;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6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Создание информационно-насыщенного образовательного пространства за счет внедрения новых технологий (информационно-коммуникационных, модульных, рейтинговых, проблемно-поисковых, проектной деятельности).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4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Привлечение участников образовательного процесса к проектной деятельности.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60119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Расширение сферы образовательных услуг.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Подготовка </w:t>
            </w:r>
            <w:proofErr w:type="gramStart"/>
            <w:r w:rsidRPr="00047CA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047CA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к успешному участию в государственной итоговой аттестации;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60119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</w:t>
            </w:r>
            <w:r w:rsidRPr="0060119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Развитие творческой среды для выявления одаренных и талантливых детей;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D3C56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Разработка системы мотивации и презентации результатов достижения каждого ученика;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6E0CB5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Совершенствование системы мониторинга и ведение внутришкольного мониторинга, позволяющего управлять процессом повышения качества образования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6E0CB5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Разработка и внедрение программ развития и коррекции психологической готовности ребенка к успешному обучению.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BAD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047CA4">
              <w:rPr>
                <w:rFonts w:ascii="Times New Roman" w:hAnsi="Times New Roman"/>
                <w:sz w:val="24"/>
                <w:szCs w:val="24"/>
              </w:rPr>
              <w:t xml:space="preserve">асширение участия обучающихся в предметных олимпиадах муниципального и регионального уровней; </w:t>
            </w:r>
            <w:proofErr w:type="gramEnd"/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Работа по повышению результативности итоговой аттестации в формах ГИА-9, ЕГЭ (100% выпускников, сдавших ГИА-9, ЕГЭ); 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>Создание системы независимой оценки образовательных результатов;</w:t>
            </w:r>
          </w:p>
        </w:tc>
        <w:tc>
          <w:tcPr>
            <w:tcW w:w="2410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60119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инновационных методик и программ воспитания учащихся;</w:t>
            </w:r>
          </w:p>
        </w:tc>
        <w:tc>
          <w:tcPr>
            <w:tcW w:w="2410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Повышение разнообразия образовательных и/или учебных программ; подготовка учителей и расширение использования ИКТ на уроках; создание и развитие форм дистанционного обучения обучающихся; </w:t>
            </w:r>
          </w:p>
        </w:tc>
        <w:tc>
          <w:tcPr>
            <w:tcW w:w="2410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047CA4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A4">
              <w:rPr>
                <w:rFonts w:ascii="Times New Roman" w:hAnsi="Times New Roman"/>
                <w:sz w:val="24"/>
                <w:szCs w:val="24"/>
              </w:rPr>
              <w:t xml:space="preserve">Совершенствование психолого-педагогического сопровождения </w:t>
            </w:r>
            <w:proofErr w:type="gramStart"/>
            <w:r w:rsidRPr="00047C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47C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</w:tbl>
    <w:p w:rsidR="0071224B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</w:p>
    <w:p w:rsidR="0071224B" w:rsidRPr="00047CA4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</w:p>
    <w:p w:rsidR="0071224B" w:rsidRPr="008607F2" w:rsidRDefault="0071224B" w:rsidP="00712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0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Развитие механизмов успешной социализации и формирования ответственной позиции обучающихся. Сохранение и укрепление здоровья школьников</w:t>
      </w:r>
    </w:p>
    <w:p w:rsidR="0071224B" w:rsidRPr="008607F2" w:rsidRDefault="0071224B" w:rsidP="007122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7F2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направления:</w:t>
      </w:r>
    </w:p>
    <w:p w:rsidR="0071224B" w:rsidRPr="008607F2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>‒Обеспечение обновления воспитательного процесса с учетом основных направлений Стратегии развития воспитания в Российской Федерации;</w:t>
      </w:r>
    </w:p>
    <w:p w:rsidR="0071224B" w:rsidRPr="008607F2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>‒Разработка организационных механизмов ученического самоуправления.</w:t>
      </w:r>
    </w:p>
    <w:p w:rsidR="0071224B" w:rsidRPr="008607F2" w:rsidRDefault="0071224B" w:rsidP="007122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607F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–Создание условий для самореализации детей через сеть дополнительных образовательных услуг.</w:t>
      </w:r>
    </w:p>
    <w:p w:rsidR="0071224B" w:rsidRPr="008607F2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–Расширение форм работы с </w:t>
      </w:r>
      <w:proofErr w:type="gramStart"/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>обучающимися</w:t>
      </w:r>
      <w:proofErr w:type="gramEnd"/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>, направленными на сохранение и укрепление здоровья</w:t>
      </w:r>
    </w:p>
    <w:p w:rsidR="0071224B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–Развитие </w:t>
      </w:r>
      <w:proofErr w:type="spellStart"/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>здоровьесберегающей</w:t>
      </w:r>
      <w:proofErr w:type="spellEnd"/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среды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2410"/>
        <w:gridCol w:w="2345"/>
      </w:tblGrid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Важнейшие целевые показатели и индикаторы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2025 год</w:t>
            </w:r>
          </w:p>
        </w:tc>
      </w:tr>
      <w:tr w:rsidR="0071224B" w:rsidTr="00FA5030">
        <w:tc>
          <w:tcPr>
            <w:tcW w:w="10031" w:type="dxa"/>
          </w:tcPr>
          <w:p w:rsidR="0071224B" w:rsidRPr="002156E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607F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Реализация Основных образовательных программ начального и основного общего образования, направленных на формирование и развитие гражданской позиции, профессиональной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и социальной адаптации учащихся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224B" w:rsidRDefault="0071224B" w:rsidP="0071224B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71224B" w:rsidTr="00FA5030">
        <w:tc>
          <w:tcPr>
            <w:tcW w:w="10031" w:type="dxa"/>
          </w:tcPr>
          <w:p w:rsidR="0071224B" w:rsidRPr="002156E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607F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Формирование у обучающихся навыков поведения по общепринятым нормам морали и нравственности;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70%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DC5A8A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607F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Обновление системы психолого-педагогического сопровождения образовательного процесса в целях создания благоприятных условий реализации ФГОС общего образования;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A43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2156EE" w:rsidRDefault="0071224B" w:rsidP="007122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607F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Подготовка </w:t>
            </w:r>
            <w:proofErr w:type="gramStart"/>
            <w:r w:rsidRPr="008607F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8607F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к сознательному выбору профессии и соответствующего учебного заведения;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70%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993A4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90%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pacing w:val="5"/>
                <w:sz w:val="24"/>
                <w:szCs w:val="24"/>
              </w:rPr>
              <w:t>Повышение уровня гражданской ответственности учащихся, формирование чувства патриотизма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993A4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Взаимодействие учителя и семьи ребенка.</w:t>
            </w:r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993A4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6E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607F2">
              <w:rPr>
                <w:rFonts w:ascii="Times New Roman" w:hAnsi="Times New Roman"/>
                <w:sz w:val="24"/>
                <w:szCs w:val="24"/>
              </w:rPr>
              <w:t xml:space="preserve">асширение числа </w:t>
            </w:r>
            <w:proofErr w:type="gramStart"/>
            <w:r w:rsidRPr="008607F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607F2">
              <w:rPr>
                <w:rFonts w:ascii="Times New Roman" w:hAnsi="Times New Roman"/>
                <w:sz w:val="24"/>
                <w:szCs w:val="24"/>
              </w:rPr>
              <w:t xml:space="preserve">, занимающихся дополнительным образованием в образовательном учреждении; 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993A4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Расширение сетевого взаимодействия с учреждениями культуры и науки, вузами;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993A43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Расширение представительства обучающихся в предметных олимпиадах регионального уровня и выше; </w:t>
            </w:r>
            <w:proofErr w:type="gramEnd"/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Сохранение и укрепление здоровья школьников ведение деятельности, направленной на снижение заболеваемости обучающихся; 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Работа по предотвращению травматизма </w:t>
            </w:r>
            <w:proofErr w:type="gramStart"/>
            <w:r w:rsidRPr="008607F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607F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2345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4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proofErr w:type="gramStart"/>
            <w:r w:rsidRPr="008607F2">
              <w:rPr>
                <w:rFonts w:ascii="Times New Roman" w:hAnsi="Times New Roman"/>
                <w:sz w:val="24"/>
                <w:szCs w:val="24"/>
              </w:rPr>
              <w:t>Увеличение доли обучающихся участия на спортивных соревнованиях различного уровня</w:t>
            </w:r>
            <w:proofErr w:type="gramEnd"/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2345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Реализация спортивно-оздоровительных программ; </w:t>
            </w:r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2345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Расширение программ спортивно-оздоровительной направленности в системе дополнительного образования;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30%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Совершенствование МТБ спортзалов медкабинета Школы;</w:t>
            </w:r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</w:pPr>
            <w:r w:rsidRPr="00983FDA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Pr="0072768E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Развитие форм инклюзивного образования; </w:t>
            </w:r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</w:pPr>
            <w:r w:rsidRPr="00983FDA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r w:rsidRPr="008607F2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860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607F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Приобретение оборудования для обеспечения ЗОЖ;</w:t>
            </w:r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Организация отдыха обучающихся во время каникул.</w:t>
            </w:r>
          </w:p>
        </w:tc>
        <w:tc>
          <w:tcPr>
            <w:tcW w:w="2410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Pr="0072768E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</w:tbl>
    <w:p w:rsidR="0071224B" w:rsidRPr="008607F2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</w:p>
    <w:p w:rsidR="0071224B" w:rsidRPr="008607F2" w:rsidRDefault="0071224B" w:rsidP="00712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07F2">
        <w:rPr>
          <w:rFonts w:ascii="Times New Roman" w:eastAsia="Calibri" w:hAnsi="Times New Roman" w:cs="Times New Roman"/>
          <w:b/>
          <w:spacing w:val="5"/>
          <w:sz w:val="24"/>
          <w:szCs w:val="24"/>
        </w:rPr>
        <w:t xml:space="preserve">5. </w:t>
      </w:r>
      <w:r w:rsidRPr="00860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Создание современной информационно насыщенной образовательной среды с широким применением </w:t>
      </w:r>
      <w:proofErr w:type="spellStart"/>
      <w:r w:rsidRPr="00860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мультимедиатехнологий</w:t>
      </w:r>
      <w:proofErr w:type="spellEnd"/>
      <w:r w:rsidRPr="00860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Pr="00860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обеспечивающих</w:t>
      </w:r>
      <w:proofErr w:type="gramEnd"/>
      <w:r w:rsidRPr="00860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качественное информационное, методическое и дидактическое сопровождение педагогического процесса</w:t>
      </w:r>
    </w:p>
    <w:p w:rsidR="0071224B" w:rsidRPr="008607F2" w:rsidRDefault="0071224B" w:rsidP="007122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7F2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направления:</w:t>
      </w:r>
    </w:p>
    <w:p w:rsidR="0071224B" w:rsidRPr="008607F2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7F2">
        <w:rPr>
          <w:rFonts w:ascii="Times New Roman" w:eastAsia="Calibri" w:hAnsi="Times New Roman" w:cs="Times New Roman"/>
          <w:sz w:val="24"/>
          <w:szCs w:val="24"/>
        </w:rPr>
        <w:t>–Создание эффективной системы информационного обеспечения образовательного процесса: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7F2">
        <w:rPr>
          <w:rFonts w:ascii="Times New Roman" w:eastAsia="Calibri" w:hAnsi="Times New Roman" w:cs="Times New Roman"/>
          <w:sz w:val="24"/>
          <w:szCs w:val="24"/>
        </w:rPr>
        <w:t>меди</w:t>
      </w:r>
      <w:proofErr w:type="gramStart"/>
      <w:r w:rsidRPr="008607F2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8607F2">
        <w:rPr>
          <w:rFonts w:ascii="Times New Roman" w:eastAsia="Calibri" w:hAnsi="Times New Roman" w:cs="Times New Roman"/>
          <w:sz w:val="24"/>
          <w:szCs w:val="24"/>
        </w:rPr>
        <w:t xml:space="preserve"> и видеотеки методических и нормативных материалов на базе библиотеки и кабинета информатики; </w:t>
      </w:r>
    </w:p>
    <w:p w:rsidR="0071224B" w:rsidRDefault="0071224B" w:rsidP="0071224B">
      <w:pPr>
        <w:tabs>
          <w:tab w:val="left" w:pos="304"/>
          <w:tab w:val="left" w:pos="4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7F2">
        <w:rPr>
          <w:rFonts w:ascii="Times New Roman" w:eastAsia="Calibri" w:hAnsi="Times New Roman" w:cs="Times New Roman"/>
          <w:sz w:val="24"/>
          <w:szCs w:val="24"/>
        </w:rPr>
        <w:t>–Создание условий для полной оснащенности учебных кабинетов современным компьютерным оборудованием и мультимедийной техникой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2410"/>
        <w:gridCol w:w="2345"/>
      </w:tblGrid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Важнейшие целевые показатели и индикаторы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2025 год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Обучение с использованием ИКТ;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Совершенствование системы электронного взаимодействия педагога с семьей ребенка.</w:t>
            </w:r>
          </w:p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поддержка состояния образовательной среды в соответствии санитарными нормами и правилам ППБ;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Обеспечение трансформации пришкольной территории как составной части образовательной среды школы;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71224B" w:rsidRPr="00111596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Совершенствование информационного обеспечения как условия индивидуального образовательного маршрута ребенка в сетевом взаимодействии школы;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Разработка концепции рабочего места ребенка для ведения исследовательской деятельности;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Развитие школьного </w:t>
            </w:r>
            <w:proofErr w:type="spellStart"/>
            <w:r w:rsidRPr="008607F2">
              <w:rPr>
                <w:rFonts w:ascii="Times New Roman" w:hAnsi="Times New Roman"/>
                <w:sz w:val="24"/>
                <w:szCs w:val="24"/>
              </w:rPr>
              <w:t>медиацентра</w:t>
            </w:r>
            <w:proofErr w:type="spellEnd"/>
            <w:r w:rsidRPr="008607F2">
              <w:rPr>
                <w:rFonts w:ascii="Times New Roman" w:hAnsi="Times New Roman"/>
                <w:sz w:val="24"/>
                <w:szCs w:val="24"/>
              </w:rPr>
              <w:t xml:space="preserve"> виртуальных образовательных ресурсов и дистанционного образования;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Развитие школьного сайта и системы «электронный дневник» как пространства диалога семьи и школы.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607F2">
              <w:rPr>
                <w:rFonts w:ascii="Times New Roman" w:hAnsi="Times New Roman"/>
                <w:sz w:val="24"/>
                <w:szCs w:val="24"/>
              </w:rPr>
              <w:t xml:space="preserve">емонт школьного здания; 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бытовых условий, соответствующих санитарным нормам и правилам противопожарной безопасности; 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Современное оборудование пришкольной территории;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Реализация программ предшкольной подготовки/дошкольного образования; 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Совершенствование пространственно-предметной среды Школы;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Формирование виртуальной образовательной среды Школы; 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</w:pPr>
            <w:r w:rsidRPr="00373AD6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Развитие сетевого взаимодействия с другими ОУ; 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</w:pPr>
            <w:r w:rsidRPr="00373AD6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tabs>
                <w:tab w:val="left" w:pos="304"/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Информатизация образовательного процесса.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Default="0071224B" w:rsidP="0071224B">
            <w:pPr>
              <w:spacing w:after="0" w:line="240" w:lineRule="auto"/>
              <w:jc w:val="center"/>
            </w:pPr>
            <w:r w:rsidRPr="00373AD6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</w:tbl>
    <w:p w:rsidR="0071224B" w:rsidRDefault="0071224B" w:rsidP="0071224B">
      <w:pPr>
        <w:tabs>
          <w:tab w:val="left" w:pos="304"/>
          <w:tab w:val="left" w:pos="4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Pr="008607F2" w:rsidRDefault="0071224B" w:rsidP="00712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07F2">
        <w:rPr>
          <w:rFonts w:ascii="Times New Roman" w:eastAsia="Calibri" w:hAnsi="Times New Roman" w:cs="Times New Roman"/>
          <w:b/>
          <w:spacing w:val="5"/>
          <w:sz w:val="24"/>
          <w:szCs w:val="24"/>
        </w:rPr>
        <w:t xml:space="preserve">6. </w:t>
      </w:r>
      <w:r w:rsidRPr="00860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Формирования имиджа Школы как школы Успеха, которая максимально будет способствовать становлению выпускника как успешной, социально-активной и конкурентоспособной личности.</w:t>
      </w:r>
    </w:p>
    <w:p w:rsidR="0071224B" w:rsidRPr="008607F2" w:rsidRDefault="0071224B" w:rsidP="007122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7F2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направления:</w:t>
      </w:r>
    </w:p>
    <w:p w:rsidR="0071224B" w:rsidRPr="008607F2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–Разработка системы внутренних мониторингов качества образования </w:t>
      </w:r>
    </w:p>
    <w:p w:rsidR="0071224B" w:rsidRPr="008607F2" w:rsidRDefault="0071224B" w:rsidP="007122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4"/>
          <w:szCs w:val="24"/>
        </w:rPr>
      </w:pPr>
      <w:r w:rsidRPr="008607F2">
        <w:rPr>
          <w:rFonts w:ascii="Times New Roman" w:eastAsia="Calibri" w:hAnsi="Times New Roman" w:cs="Times New Roman"/>
          <w:spacing w:val="5"/>
          <w:sz w:val="24"/>
          <w:szCs w:val="24"/>
        </w:rPr>
        <w:t>–Создание условий для расширения открытости школы</w:t>
      </w:r>
    </w:p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7F2">
        <w:rPr>
          <w:rFonts w:ascii="Times New Roman" w:eastAsia="Calibri" w:hAnsi="Times New Roman" w:cs="Times New Roman"/>
          <w:sz w:val="24"/>
          <w:szCs w:val="24"/>
        </w:rPr>
        <w:t>–Создание  условий для самопознания учащихся; стимуляции осознанного поведения учащихся; умения обосновывать, объяснять и регулировать свое поведение и действия;</w:t>
      </w:r>
    </w:p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2410"/>
        <w:gridCol w:w="2345"/>
      </w:tblGrid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Важнейшие целевые показатели и индикаторы</w:t>
            </w:r>
          </w:p>
        </w:tc>
        <w:tc>
          <w:tcPr>
            <w:tcW w:w="2410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45" w:type="dxa"/>
          </w:tcPr>
          <w:p w:rsidR="0071224B" w:rsidRPr="008607F2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Значения индикаторов на 2025 год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Усиление ориентации школы на запросы и оценки родителей и учащихся;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Рост престижа и общественной поддержки школы;</w:t>
            </w:r>
          </w:p>
        </w:tc>
        <w:tc>
          <w:tcPr>
            <w:tcW w:w="2410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Система взаимодействия и сотрудничества семьи и социума.</w:t>
            </w:r>
          </w:p>
        </w:tc>
        <w:tc>
          <w:tcPr>
            <w:tcW w:w="2410" w:type="dxa"/>
          </w:tcPr>
          <w:p w:rsidR="0071224B" w:rsidRPr="0071224B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8607F2">
              <w:rPr>
                <w:rFonts w:ascii="Times New Roman" w:hAnsi="Times New Roman"/>
                <w:sz w:val="24"/>
                <w:szCs w:val="24"/>
              </w:rPr>
              <w:t>исследования уровня психологической комфортности субъектов педагогической деятельности</w:t>
            </w:r>
            <w:proofErr w:type="gramEnd"/>
            <w:r w:rsidRPr="008607F2">
              <w:rPr>
                <w:rFonts w:ascii="Times New Roman" w:hAnsi="Times New Roman"/>
                <w:sz w:val="24"/>
                <w:szCs w:val="24"/>
              </w:rPr>
              <w:t xml:space="preserve"> в ходе реализации УВП.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Проведение ежегодного конкурса: «Лучший классный руководитель», «Лучший класс», «Ученик года», «Лучший учитель».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Проведение «Открытых диалогов» с участием всех субъектов ОП по проблеме бесконфликтного взаимодействия.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Создание системы регулярного изучения мнения родителей и учащихся о школе.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Наработка банка данных диагностических методик по отслеживанию степени комфортности всех участников образовательного процесса.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Pr="008607F2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Организация «телефона доверия» для учащихся и родителей.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школы через СМИ и подготовку специальных информационных материалов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Участие в конкурсах и программах вне сферы образования; </w:t>
            </w:r>
          </w:p>
        </w:tc>
        <w:tc>
          <w:tcPr>
            <w:tcW w:w="2410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71224B" w:rsidRPr="00993A43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lastRenderedPageBreak/>
              <w:t>Повышение разнообразия форм участия общественности в управлении Школой;</w:t>
            </w:r>
          </w:p>
        </w:tc>
        <w:tc>
          <w:tcPr>
            <w:tcW w:w="2410" w:type="dxa"/>
          </w:tcPr>
          <w:p w:rsidR="0071224B" w:rsidRPr="008B51F0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Организация инновационной деятельности Школы на региональном (районном) уровне и выше; 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 xml:space="preserve">Реализация принципов государственно-общественного управления образованием; 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Создание элементов публичной отчетности Школы и их развитие;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Развитие партнерских связей с социально-ориентированным бизнесом;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224B" w:rsidTr="00FA5030">
        <w:tc>
          <w:tcPr>
            <w:tcW w:w="10031" w:type="dxa"/>
          </w:tcPr>
          <w:p w:rsidR="0071224B" w:rsidRDefault="0071224B" w:rsidP="0071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7F2">
              <w:rPr>
                <w:rFonts w:ascii="Times New Roman" w:hAnsi="Times New Roman"/>
                <w:sz w:val="24"/>
                <w:szCs w:val="24"/>
              </w:rPr>
              <w:t>Привлечение средств по грантам;</w:t>
            </w:r>
          </w:p>
        </w:tc>
        <w:tc>
          <w:tcPr>
            <w:tcW w:w="2410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71224B" w:rsidRPr="00111596" w:rsidRDefault="0071224B" w:rsidP="00712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1159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607F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Pr="008607F2" w:rsidRDefault="0071224B" w:rsidP="007122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24B" w:rsidRDefault="0071224B" w:rsidP="0071224B"/>
    <w:p w:rsidR="00EB57A1" w:rsidRDefault="00EB57A1"/>
    <w:sectPr w:rsidR="00EB57A1" w:rsidSect="002156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8"/>
    <w:rsid w:val="0071224B"/>
    <w:rsid w:val="00976D68"/>
    <w:rsid w:val="00E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22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22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ECFIxUbptwlVkkR/4TCqBAyS982yf1ohgTwDxnJxpJs=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MzQsZyj5pcN5mtQothGqysMzCn0WpcIfrO42i/lQLls=</DigestValue>
    </Reference>
  </SignedInfo>
  <SignatureValue>0UKu67HUE8UAROTRpNU0x/h4hXLhQGwNILP/fCIJoHLyE0JW2LuqabEuul9x6MMd
gOupJtVX/bWpcGOe5eYicA==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WxfRuDbdg1sczrItWDHvIl3Kewk=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m1EHELQoS610ABYnChgzNhst7PU=</DigestValue>
      </Reference>
      <Reference URI="/word/styles.xml?ContentType=application/vnd.openxmlformats-officedocument.wordprocessingml.styles+xml">
        <DigestMethod Algorithm="http://www.w3.org/2000/09/xmldsig#sha1"/>
        <DigestValue>Bkdx9UMoYa0vpvf2pxR7fA7qt1Y=</DigestValue>
      </Reference>
      <Reference URI="/word/stylesWithEffects.xml?ContentType=application/vnd.ms-word.stylesWithEffects+xml">
        <DigestMethod Algorithm="http://www.w3.org/2000/09/xmldsig#sha1"/>
        <DigestValue>QHdAg7ZI71SYS93ZZl/akKEw3Zo=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2023-04-21T05:08:16Z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2023-04-21T05:08:16Z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2023-04-21T03:32:00Z</dcterms:created>
  <dcterms:modified xsi:type="dcterms:W3CDTF">2023-04-21T03:38:00Z</dcterms:modified>
</cp:coreProperties>
</file>